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E031" w14:textId="77777777" w:rsidR="001D2A8F" w:rsidRDefault="007E00A5" w:rsidP="001D2A8F">
      <w:pPr>
        <w:jc w:val="center"/>
        <w:rPr>
          <w:b/>
          <w:szCs w:val="26"/>
        </w:rPr>
      </w:pPr>
      <w:r>
        <w:rPr>
          <w:noProof/>
        </w:rPr>
        <w:drawing>
          <wp:inline distT="0" distB="0" distL="0" distR="0" wp14:anchorId="5205559E" wp14:editId="31B264DE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F6E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 xml:space="preserve">МЕСТНАЯ АДМИНИСТРАЦИЯ </w:t>
      </w:r>
    </w:p>
    <w:p w14:paraId="5C75FA74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ЭЛЬБРУССКОГО МУНИЦИПАЛЬНОГО РАЙОНА</w:t>
      </w:r>
    </w:p>
    <w:p w14:paraId="35161686" w14:textId="77777777" w:rsidR="007E00A5" w:rsidRPr="007E00A5" w:rsidRDefault="007E00A5" w:rsidP="007E00A5">
      <w:pPr>
        <w:keepNext/>
        <w:keepLines/>
        <w:jc w:val="center"/>
        <w:outlineLvl w:val="0"/>
        <w:rPr>
          <w:b/>
        </w:rPr>
      </w:pPr>
      <w:r w:rsidRPr="007E00A5">
        <w:rPr>
          <w:b/>
        </w:rPr>
        <w:t>КАБАРДИНО – БАЛКАРСКОЙ РЕСПУБЛИКИ</w:t>
      </w:r>
    </w:p>
    <w:p w14:paraId="2B6AD91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П О С Т А Н О В Л Е Н И Е</w:t>
      </w:r>
    </w:p>
    <w:p w14:paraId="3D17FD7C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5C64509E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КЪЭБЭРДЕЙ - БАЛЪКЪЭР РЕСПУБЛИКЭМ </w:t>
      </w:r>
    </w:p>
    <w:p w14:paraId="0F759DA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ХЫХЬЭ ЭЛЬБРУС МУНИЦИПАЛЬНЭ</w:t>
      </w:r>
    </w:p>
    <w:p w14:paraId="2E2F05B6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РАЙОНЫМ И Щ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ЫП</w:t>
      </w:r>
      <w:r w:rsidRPr="007E00A5">
        <w:rPr>
          <w:rFonts w:eastAsia="Calibri"/>
          <w:b/>
          <w:lang w:val="en-US" w:eastAsia="en-US"/>
        </w:rPr>
        <w:t>I</w:t>
      </w:r>
      <w:r w:rsidRPr="007E00A5">
        <w:rPr>
          <w:rFonts w:eastAsia="Calibri"/>
          <w:b/>
          <w:lang w:eastAsia="en-US"/>
        </w:rPr>
        <w:t>Э АДМИНИСТРАЦЭ</w:t>
      </w:r>
    </w:p>
    <w:p w14:paraId="5CFAE75D" w14:textId="77777777" w:rsidR="007E00A5" w:rsidRPr="007E00A5" w:rsidRDefault="007E00A5" w:rsidP="007E0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>У Н А Ф Э</w:t>
      </w:r>
    </w:p>
    <w:p w14:paraId="208AC93B" w14:textId="77777777" w:rsidR="007E00A5" w:rsidRPr="007E00A5" w:rsidRDefault="007E00A5" w:rsidP="007E00A5">
      <w:pPr>
        <w:spacing w:line="120" w:lineRule="auto"/>
        <w:jc w:val="center"/>
        <w:rPr>
          <w:rFonts w:eastAsia="Calibri"/>
          <w:b/>
          <w:lang w:eastAsia="en-US"/>
        </w:rPr>
      </w:pPr>
    </w:p>
    <w:p w14:paraId="0756AC3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КЪАБАРТЫ-МАЛКЪАР РЕСПУБЛИКАНЫ </w:t>
      </w:r>
    </w:p>
    <w:p w14:paraId="231A3E6F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>ЭЛЬБРУС МУНИЦИПАЛ РАЙОНУНУ</w:t>
      </w:r>
    </w:p>
    <w:p w14:paraId="40D9EA7C" w14:textId="77777777" w:rsidR="007E00A5" w:rsidRPr="007E00A5" w:rsidRDefault="007E00A5" w:rsidP="007E00A5">
      <w:pPr>
        <w:jc w:val="center"/>
        <w:rPr>
          <w:rFonts w:eastAsia="Calibri"/>
          <w:b/>
          <w:lang w:eastAsia="en-US"/>
        </w:rPr>
      </w:pPr>
      <w:r w:rsidRPr="007E00A5">
        <w:rPr>
          <w:rFonts w:eastAsia="Calibri"/>
          <w:b/>
          <w:lang w:eastAsia="en-US"/>
        </w:rPr>
        <w:t xml:space="preserve"> ЖЕР-ЖЕРЛИ АДМИНИСТРАЦИЯСЫ</w:t>
      </w:r>
    </w:p>
    <w:p w14:paraId="03057FCD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E00A5">
        <w:rPr>
          <w:rFonts w:eastAsia="Calibri"/>
          <w:b/>
          <w:sz w:val="28"/>
          <w:szCs w:val="28"/>
          <w:lang w:eastAsia="en-US"/>
        </w:rPr>
        <w:t xml:space="preserve">Б Е Г И М </w:t>
      </w:r>
    </w:p>
    <w:p w14:paraId="05048C68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A8B165A" w14:textId="77777777" w:rsidR="007E00A5" w:rsidRPr="007E00A5" w:rsidRDefault="007E00A5" w:rsidP="007E00A5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4E53760" w14:textId="7113FD8D" w:rsidR="007E00A5" w:rsidRPr="00F23263" w:rsidRDefault="007E00A5" w:rsidP="00D52AEC">
      <w:pPr>
        <w:tabs>
          <w:tab w:val="left" w:pos="786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E00A5">
        <w:rPr>
          <w:rFonts w:eastAsia="Calibri"/>
          <w:sz w:val="28"/>
          <w:szCs w:val="28"/>
          <w:lang w:eastAsia="en-US"/>
        </w:rPr>
        <w:t xml:space="preserve"> </w:t>
      </w:r>
      <w:r w:rsidR="00BD1230">
        <w:rPr>
          <w:rFonts w:eastAsia="Calibri"/>
          <w:sz w:val="28"/>
          <w:szCs w:val="28"/>
          <w:lang w:eastAsia="en-US"/>
        </w:rPr>
        <w:t xml:space="preserve">«  </w:t>
      </w:r>
      <w:r w:rsidR="00C3337C">
        <w:rPr>
          <w:rFonts w:eastAsia="Calibri"/>
          <w:sz w:val="28"/>
          <w:szCs w:val="28"/>
          <w:lang w:eastAsia="en-US"/>
        </w:rPr>
        <w:t>6</w:t>
      </w:r>
      <w:r w:rsidR="00BD1230">
        <w:rPr>
          <w:rFonts w:eastAsia="Calibri"/>
          <w:sz w:val="28"/>
          <w:szCs w:val="28"/>
          <w:lang w:eastAsia="en-US"/>
        </w:rPr>
        <w:t xml:space="preserve"> »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="00C3337C">
        <w:rPr>
          <w:rFonts w:eastAsia="Calibri"/>
          <w:sz w:val="28"/>
          <w:szCs w:val="28"/>
          <w:lang w:eastAsia="en-US"/>
        </w:rPr>
        <w:t>февраля</w:t>
      </w:r>
      <w:r w:rsidR="00F23263" w:rsidRPr="00F23263">
        <w:rPr>
          <w:rFonts w:eastAsia="Calibri"/>
          <w:sz w:val="28"/>
          <w:szCs w:val="28"/>
          <w:lang w:eastAsia="en-US"/>
        </w:rPr>
        <w:t xml:space="preserve"> </w:t>
      </w:r>
      <w:r w:rsidRPr="00F23263">
        <w:rPr>
          <w:rFonts w:eastAsia="Calibri"/>
          <w:sz w:val="28"/>
          <w:szCs w:val="28"/>
          <w:lang w:eastAsia="en-US"/>
        </w:rPr>
        <w:t>20</w:t>
      </w:r>
      <w:r w:rsidR="00CB66F9" w:rsidRPr="00F23263">
        <w:rPr>
          <w:rFonts w:eastAsia="Calibri"/>
          <w:sz w:val="28"/>
          <w:szCs w:val="28"/>
          <w:lang w:eastAsia="en-US"/>
        </w:rPr>
        <w:t>26</w:t>
      </w:r>
      <w:r w:rsidRPr="00F23263">
        <w:rPr>
          <w:rFonts w:eastAsia="Calibri"/>
          <w:sz w:val="28"/>
          <w:szCs w:val="28"/>
          <w:lang w:eastAsia="en-US"/>
        </w:rPr>
        <w:t xml:space="preserve"> г.</w:t>
      </w:r>
      <w:r w:rsidRPr="007E00A5">
        <w:rPr>
          <w:rFonts w:eastAsia="Calibri"/>
          <w:lang w:eastAsia="en-US"/>
        </w:rPr>
        <w:t xml:space="preserve">              </w:t>
      </w:r>
      <w:r w:rsidRPr="007E00A5">
        <w:rPr>
          <w:rFonts w:eastAsia="Calibri"/>
          <w:lang w:eastAsia="en-US"/>
        </w:rPr>
        <w:tab/>
      </w:r>
      <w:r w:rsidR="00CB66F9" w:rsidRPr="00F23263">
        <w:rPr>
          <w:rFonts w:eastAsia="Calibri"/>
          <w:sz w:val="28"/>
          <w:szCs w:val="28"/>
          <w:lang w:eastAsia="en-US"/>
        </w:rPr>
        <w:t xml:space="preserve">          </w:t>
      </w:r>
      <w:r w:rsidR="00D52AEC" w:rsidRPr="00F23263">
        <w:rPr>
          <w:rFonts w:eastAsia="Calibri"/>
          <w:sz w:val="28"/>
          <w:szCs w:val="28"/>
          <w:lang w:eastAsia="en-US"/>
        </w:rPr>
        <w:t xml:space="preserve">   </w:t>
      </w:r>
      <w:r w:rsidRPr="00F23263">
        <w:rPr>
          <w:rFonts w:eastAsia="Calibri"/>
          <w:sz w:val="28"/>
          <w:szCs w:val="28"/>
          <w:lang w:eastAsia="en-US"/>
        </w:rPr>
        <w:t xml:space="preserve">№ </w:t>
      </w:r>
      <w:r w:rsidR="00C3337C">
        <w:rPr>
          <w:rFonts w:eastAsia="Calibri"/>
          <w:sz w:val="28"/>
          <w:szCs w:val="28"/>
          <w:lang w:eastAsia="en-US"/>
        </w:rPr>
        <w:t>89</w:t>
      </w:r>
    </w:p>
    <w:p w14:paraId="4D0BF2B2" w14:textId="77777777" w:rsidR="00BD1230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E6A681C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Hlk220670353"/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ОБ УТВЕРЖДЕНИИ ПОРЯДКА ПРЕДОСТАВЛЕНИЯ УСЛУГИ</w:t>
      </w:r>
    </w:p>
    <w:p w14:paraId="3328F07C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ПО ПРИСМОТРУ И УХОДУ ЗА ДЕТЬМИ В ГРУППАХ ПРОДЛЕННОГО ДНЯ</w:t>
      </w:r>
    </w:p>
    <w:p w14:paraId="449E979E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В МУНИЦИПАЛЬНЫХ ОБЩЕОБРАЗОВАТЕЛЬНЫХ УЧРЕЖДЕНИЯХ</w:t>
      </w:r>
    </w:p>
    <w:p w14:paraId="132B68AF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ЭЛЬБРУССКОГО  МУНИЦИПАЛЬНОГО РАЙОНА КБР, ОСУЩЕСТВЛЯЮЩИХ</w:t>
      </w:r>
    </w:p>
    <w:p w14:paraId="035BC4B7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ОБРАЗОВАТЕЛЬНУЮ ДЕЯТЕЛЬНОСТЬ ПО ОСНОВНЫМ</w:t>
      </w:r>
    </w:p>
    <w:p w14:paraId="72964A5D" w14:textId="77777777" w:rsidR="00BD1230" w:rsidRPr="003E5CC7" w:rsidRDefault="00BD1230" w:rsidP="00BD123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5CC7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ОБЩЕОБРАЗОВАТЕЛЬНЫМ ПРОГРАММАМ</w:t>
      </w:r>
    </w:p>
    <w:bookmarkEnd w:id="0"/>
    <w:p w14:paraId="0AAFC03C" w14:textId="77777777" w:rsidR="00BD1230" w:rsidRPr="003E5CC7" w:rsidRDefault="00BD1230" w:rsidP="00BD1230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14:paraId="136E6763" w14:textId="650C5ACA" w:rsidR="00BD1230" w:rsidRDefault="00BD1230" w:rsidP="00BD1230">
      <w:pPr>
        <w:pStyle w:val="ConsPlusNormal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E5CC7">
        <w:rPr>
          <w:rFonts w:ascii="Times New Roman" w:hAnsi="Times New Roman"/>
          <w:bCs/>
          <w:sz w:val="28"/>
          <w:szCs w:val="28"/>
        </w:rPr>
        <w:t xml:space="preserve">В соответствии с Федеральным </w:t>
      </w:r>
      <w:hyperlink r:id="rId9">
        <w:r w:rsidRPr="003E5CC7">
          <w:rPr>
            <w:rFonts w:ascii="Times New Roman" w:hAnsi="Times New Roman"/>
            <w:bCs/>
            <w:color w:val="0000FF"/>
            <w:sz w:val="28"/>
            <w:szCs w:val="28"/>
          </w:rPr>
          <w:t>законом</w:t>
        </w:r>
      </w:hyperlink>
      <w:r w:rsidRPr="003E5CC7">
        <w:rPr>
          <w:rFonts w:ascii="Times New Roman" w:hAnsi="Times New Roman"/>
          <w:bCs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>
        <w:r w:rsidRPr="003E5CC7">
          <w:rPr>
            <w:rFonts w:ascii="Times New Roman" w:hAnsi="Times New Roman"/>
            <w:bCs/>
            <w:color w:val="0000FF"/>
            <w:sz w:val="28"/>
            <w:szCs w:val="28"/>
          </w:rPr>
          <w:t>законом</w:t>
        </w:r>
      </w:hyperlink>
      <w:r w:rsidRPr="003E5CC7">
        <w:rPr>
          <w:rFonts w:ascii="Times New Roman" w:hAnsi="Times New Roman"/>
          <w:bCs/>
          <w:sz w:val="28"/>
          <w:szCs w:val="28"/>
        </w:rPr>
        <w:t xml:space="preserve"> от 29.12.2012 N 273-ФЗ "Об образовании в Российской Федерации", руководствуясь </w:t>
      </w:r>
      <w:hyperlink r:id="rId11">
        <w:r w:rsidRPr="003E5CC7">
          <w:rPr>
            <w:rFonts w:ascii="Times New Roman" w:hAnsi="Times New Roman"/>
            <w:bCs/>
            <w:color w:val="0000FF"/>
            <w:sz w:val="28"/>
            <w:szCs w:val="28"/>
          </w:rPr>
          <w:t>Письмом</w:t>
        </w:r>
      </w:hyperlink>
      <w:r w:rsidRPr="003E5CC7">
        <w:rPr>
          <w:rFonts w:ascii="Times New Roman" w:hAnsi="Times New Roman"/>
          <w:bCs/>
          <w:sz w:val="28"/>
          <w:szCs w:val="28"/>
        </w:rPr>
        <w:t xml:space="preserve"> Министерства просвещения Российской Федерации от 08.08.2022 N 03-1142 "О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образования", в целях создания условий для осуществления присмотра и ухода за детьми в группах продленного дня в муниципальных общеобразовательных учреждениях Эльбрусского района муниципального района КБР, реализующих основную общеобразовательную программу, местная администрация Эльбрусского  муниципального района постановляет:</w:t>
      </w:r>
    </w:p>
    <w:p w14:paraId="0D80ED2D" w14:textId="247CBFFC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D582B">
        <w:rPr>
          <w:rFonts w:ascii="Times New Roman" w:hAnsi="Times New Roman"/>
          <w:sz w:val="28"/>
          <w:szCs w:val="28"/>
        </w:rPr>
        <w:t>1. Утвердить:</w:t>
      </w:r>
    </w:p>
    <w:p w14:paraId="26179145" w14:textId="2AC8202B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D582B">
        <w:rPr>
          <w:rFonts w:ascii="Times New Roman" w:hAnsi="Times New Roman"/>
          <w:sz w:val="28"/>
          <w:szCs w:val="28"/>
        </w:rPr>
        <w:t xml:space="preserve">1.1. </w:t>
      </w:r>
      <w:hyperlink w:anchor="P38">
        <w:r w:rsidRPr="001D582B">
          <w:rPr>
            <w:rFonts w:ascii="Times New Roman" w:hAnsi="Times New Roman"/>
            <w:color w:val="0000FF"/>
            <w:sz w:val="28"/>
            <w:szCs w:val="28"/>
          </w:rPr>
          <w:t>Порядок</w:t>
        </w:r>
      </w:hyperlink>
      <w:r w:rsidRPr="001D582B">
        <w:rPr>
          <w:rFonts w:ascii="Times New Roman" w:hAnsi="Times New Roman"/>
          <w:sz w:val="28"/>
          <w:szCs w:val="28"/>
        </w:rPr>
        <w:t xml:space="preserve"> предоставления услуги по присмотру и уходу за детьми в группах продленного дня в муниципальных общеобразовател</w:t>
      </w:r>
      <w:r>
        <w:rPr>
          <w:rFonts w:ascii="Times New Roman" w:hAnsi="Times New Roman"/>
          <w:sz w:val="28"/>
          <w:szCs w:val="28"/>
        </w:rPr>
        <w:t>ьных учреждениях 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согласно </w:t>
      </w:r>
      <w:r w:rsidRPr="001D582B">
        <w:rPr>
          <w:rFonts w:ascii="Times New Roman" w:hAnsi="Times New Roman"/>
          <w:i/>
          <w:sz w:val="28"/>
          <w:szCs w:val="28"/>
          <w:u w:val="single"/>
        </w:rPr>
        <w:t>приложению N 1.</w:t>
      </w:r>
    </w:p>
    <w:p w14:paraId="7A747C3C" w14:textId="61CF0859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5E803697" w14:textId="77BB2D26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62BFF307" w14:textId="7777777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712CC733" w14:textId="5A86C95E" w:rsidR="00BD1230" w:rsidRPr="001D582B" w:rsidRDefault="00BD1230" w:rsidP="00BD1230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582B">
        <w:rPr>
          <w:rFonts w:ascii="Times New Roman" w:hAnsi="Times New Roman"/>
          <w:sz w:val="28"/>
          <w:szCs w:val="28"/>
        </w:rPr>
        <w:t>1.2. Норму расходов денежных средств на питание на 1 учащегося, посещающего группу продленного дня в муниципальных общеобразовател</w:t>
      </w:r>
      <w:r>
        <w:rPr>
          <w:rFonts w:ascii="Times New Roman" w:hAnsi="Times New Roman"/>
          <w:sz w:val="28"/>
          <w:szCs w:val="28"/>
        </w:rPr>
        <w:t>ьных учреждениях 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в размере </w:t>
      </w:r>
      <w:r w:rsidRPr="00352F80">
        <w:rPr>
          <w:rFonts w:ascii="Times New Roman" w:hAnsi="Times New Roman"/>
          <w:sz w:val="28"/>
          <w:szCs w:val="28"/>
        </w:rPr>
        <w:t>30,00 ру</w:t>
      </w:r>
      <w:r>
        <w:rPr>
          <w:rFonts w:ascii="Times New Roman" w:hAnsi="Times New Roman"/>
          <w:sz w:val="28"/>
          <w:szCs w:val="28"/>
        </w:rPr>
        <w:t>б</w:t>
      </w:r>
      <w:r w:rsidRPr="00352F80">
        <w:rPr>
          <w:rFonts w:ascii="Times New Roman" w:hAnsi="Times New Roman"/>
          <w:sz w:val="28"/>
          <w:szCs w:val="28"/>
        </w:rPr>
        <w:t>.</w:t>
      </w:r>
    </w:p>
    <w:p w14:paraId="5DE2E623" w14:textId="78DB46DB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D582B">
        <w:rPr>
          <w:rFonts w:ascii="Times New Roman" w:hAnsi="Times New Roman"/>
          <w:sz w:val="28"/>
          <w:szCs w:val="28"/>
        </w:rPr>
        <w:t xml:space="preserve">1.3. </w:t>
      </w:r>
      <w:hyperlink w:anchor="P298">
        <w:r w:rsidRPr="00702D06">
          <w:rPr>
            <w:rFonts w:ascii="Times New Roman" w:hAnsi="Times New Roman"/>
            <w:sz w:val="28"/>
            <w:szCs w:val="28"/>
          </w:rPr>
          <w:t>Размер</w:t>
        </w:r>
      </w:hyperlink>
      <w:r w:rsidRPr="00702D06">
        <w:rPr>
          <w:rFonts w:ascii="Times New Roman" w:hAnsi="Times New Roman"/>
          <w:sz w:val="28"/>
          <w:szCs w:val="28"/>
        </w:rPr>
        <w:t xml:space="preserve"> </w:t>
      </w:r>
      <w:r w:rsidRPr="001D582B">
        <w:rPr>
          <w:rFonts w:ascii="Times New Roman" w:hAnsi="Times New Roman"/>
          <w:sz w:val="28"/>
          <w:szCs w:val="28"/>
        </w:rPr>
        <w:t>родительской платы за предоставление услуги по присмотру и уходу за ребенком в группах продленного дня в муниципальных общеобразовательных учре</w:t>
      </w:r>
      <w:r>
        <w:rPr>
          <w:rFonts w:ascii="Times New Roman" w:hAnsi="Times New Roman"/>
          <w:sz w:val="28"/>
          <w:szCs w:val="28"/>
        </w:rPr>
        <w:t>ждениях 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согласно </w:t>
      </w:r>
      <w:r w:rsidRPr="001D582B">
        <w:rPr>
          <w:rFonts w:ascii="Times New Roman" w:hAnsi="Times New Roman"/>
          <w:i/>
          <w:sz w:val="28"/>
          <w:szCs w:val="28"/>
          <w:u w:val="single"/>
        </w:rPr>
        <w:t>приложению N 2.</w:t>
      </w:r>
    </w:p>
    <w:p w14:paraId="64A3BB3B" w14:textId="0F3A2E4E" w:rsidR="00BD1230" w:rsidRPr="001D582B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2. Опубликовать настоящее постановление в</w:t>
      </w:r>
      <w:r>
        <w:rPr>
          <w:rFonts w:ascii="Times New Roman" w:hAnsi="Times New Roman"/>
          <w:sz w:val="28"/>
          <w:szCs w:val="28"/>
        </w:rPr>
        <w:t xml:space="preserve"> газете "Эльбрусские новости </w:t>
      </w:r>
      <w:r w:rsidRPr="001D582B">
        <w:rPr>
          <w:rFonts w:ascii="Times New Roman" w:hAnsi="Times New Roman"/>
          <w:sz w:val="28"/>
          <w:szCs w:val="28"/>
        </w:rPr>
        <w:t>" с одновременным размещением на официальном са</w:t>
      </w:r>
      <w:r>
        <w:rPr>
          <w:rFonts w:ascii="Times New Roman" w:hAnsi="Times New Roman"/>
          <w:sz w:val="28"/>
          <w:szCs w:val="28"/>
        </w:rPr>
        <w:t>йте местной администрации Эльбрусского муниципального района.</w:t>
      </w:r>
    </w:p>
    <w:p w14:paraId="7852C390" w14:textId="7777777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D582B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обнародования, произведенного путем официального опубликования, и распространяется на правоотношения, возни</w:t>
      </w:r>
      <w:r>
        <w:rPr>
          <w:rFonts w:ascii="Times New Roman" w:hAnsi="Times New Roman"/>
          <w:sz w:val="28"/>
          <w:szCs w:val="28"/>
        </w:rPr>
        <w:t>кшие с 01 февраля 2026</w:t>
      </w:r>
      <w:r w:rsidRPr="001D582B">
        <w:rPr>
          <w:rFonts w:ascii="Times New Roman" w:hAnsi="Times New Roman"/>
          <w:sz w:val="28"/>
          <w:szCs w:val="28"/>
        </w:rPr>
        <w:t xml:space="preserve"> года.</w:t>
      </w:r>
    </w:p>
    <w:p w14:paraId="1A255231" w14:textId="7777777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Считать утратившим силу постановление местной администрации Эльбрусского муниципального района № 72 от 25.02.2014г. «Об организации питания учащихся в общеобразовательных учреждениях Эльбрусского муниципального района, посещающих группы продленного дня».</w:t>
      </w:r>
    </w:p>
    <w:p w14:paraId="24CEE46A" w14:textId="4F0FF332" w:rsidR="00BD1230" w:rsidRPr="001D582B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D582B">
        <w:rPr>
          <w:rFonts w:ascii="Times New Roman" w:hAnsi="Times New Roman"/>
          <w:sz w:val="28"/>
          <w:szCs w:val="28"/>
        </w:rPr>
        <w:t>. Контроль по исполнению настоящего постановления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82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первого </w:t>
      </w:r>
      <w:r w:rsidRPr="001D582B">
        <w:rPr>
          <w:rFonts w:ascii="Times New Roman" w:hAnsi="Times New Roman"/>
          <w:sz w:val="28"/>
          <w:szCs w:val="28"/>
        </w:rPr>
        <w:t>заместителя главы местной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Толгурова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Р.А.</w:t>
      </w:r>
    </w:p>
    <w:p w14:paraId="301D7C58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637FA88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C9326F2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449EF5A" w14:textId="77777777" w:rsidR="00BD1230" w:rsidRPr="001D582B" w:rsidRDefault="00BD1230" w:rsidP="00BD1230">
      <w:pPr>
        <w:pStyle w:val="ConsPlusNormal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Глава местной администрации</w:t>
      </w:r>
    </w:p>
    <w:p w14:paraId="73701693" w14:textId="66AD8D12" w:rsidR="00BD1230" w:rsidRPr="001D582B" w:rsidRDefault="00BD1230" w:rsidP="00BD1230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Эльбрусского </w:t>
      </w:r>
      <w:r w:rsidRPr="001D582B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М.М.Отаров</w:t>
      </w:r>
      <w:proofErr w:type="spellEnd"/>
    </w:p>
    <w:p w14:paraId="2E1EFF2A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762FA82D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D53AFD9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E8DE815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50D35B6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6D256EB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E5D3A01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98720E4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0058D36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0074E46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3529E6F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394DB59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0AFA2B3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D017DCE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D43F3F9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2F34A6A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4B7005B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B9576E8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3025436" w14:textId="7FE7FA61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17D5646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B654BDF" w14:textId="77777777" w:rsidR="00BD1230" w:rsidRPr="001D582B" w:rsidRDefault="00BD1230" w:rsidP="00BD123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14:paraId="581C82F3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Утвержден</w:t>
      </w:r>
    </w:p>
    <w:p w14:paraId="58D8956B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постановлением</w:t>
      </w:r>
    </w:p>
    <w:p w14:paraId="07E90E5B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D582B">
        <w:rPr>
          <w:rFonts w:ascii="Times New Roman" w:hAnsi="Times New Roman"/>
          <w:sz w:val="28"/>
          <w:szCs w:val="28"/>
        </w:rPr>
        <w:t>естной администрации</w:t>
      </w:r>
    </w:p>
    <w:p w14:paraId="12D85C6E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Эльбрусского </w:t>
      </w:r>
      <w:r w:rsidRPr="001D582B">
        <w:rPr>
          <w:rFonts w:ascii="Times New Roman" w:hAnsi="Times New Roman"/>
          <w:sz w:val="28"/>
          <w:szCs w:val="28"/>
        </w:rPr>
        <w:t>муниципального района</w:t>
      </w:r>
    </w:p>
    <w:p w14:paraId="115E9140" w14:textId="2209C3A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</w:t>
      </w:r>
      <w:r w:rsidR="00C333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.02. 2026 г.  N </w:t>
      </w:r>
      <w:r w:rsidR="00C3337C">
        <w:rPr>
          <w:rFonts w:ascii="Times New Roman" w:hAnsi="Times New Roman"/>
          <w:sz w:val="28"/>
          <w:szCs w:val="28"/>
        </w:rPr>
        <w:t>89</w:t>
      </w:r>
    </w:p>
    <w:p w14:paraId="73F6FAF2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50606AE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1D582B">
        <w:rPr>
          <w:rFonts w:ascii="Times New Roman" w:hAnsi="Times New Roman" w:cs="Times New Roman"/>
          <w:sz w:val="24"/>
          <w:szCs w:val="24"/>
        </w:rPr>
        <w:t>ПОРЯДОК</w:t>
      </w:r>
    </w:p>
    <w:p w14:paraId="333B294A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582B">
        <w:rPr>
          <w:rFonts w:ascii="Times New Roman" w:hAnsi="Times New Roman" w:cs="Times New Roman"/>
          <w:sz w:val="24"/>
          <w:szCs w:val="24"/>
        </w:rPr>
        <w:t>ПРЕДОСТАВЛЕНИЯ УСЛУГИ ПО ПРИСМОТРУ</w:t>
      </w:r>
    </w:p>
    <w:p w14:paraId="7FABBAD2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582B">
        <w:rPr>
          <w:rFonts w:ascii="Times New Roman" w:hAnsi="Times New Roman" w:cs="Times New Roman"/>
          <w:sz w:val="24"/>
          <w:szCs w:val="24"/>
        </w:rPr>
        <w:t>И УХОДУ ЗА ДЕТЬМИ В ГРУППАХ ПРОДЛЕННОГО ДНЯ</w:t>
      </w:r>
    </w:p>
    <w:p w14:paraId="7A2AFA4E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D582B">
        <w:rPr>
          <w:rFonts w:ascii="Times New Roman" w:hAnsi="Times New Roman" w:cs="Times New Roman"/>
          <w:sz w:val="24"/>
          <w:szCs w:val="24"/>
        </w:rPr>
        <w:t>В МУНИЦИПАЛЬНЫХ ОБЩЕОБРАЗОВАТЕЛЬНЫХ УЧРЕЖДЕНИЯХ</w:t>
      </w:r>
    </w:p>
    <w:p w14:paraId="5DD17174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ЭЛЬБРУССКОГО МУНИЦИПАЛЬНОГО РАЙОНА КБР, </w:t>
      </w:r>
      <w:r w:rsidRPr="001D582B">
        <w:rPr>
          <w:rFonts w:ascii="Times New Roman" w:hAnsi="Times New Roman" w:cs="Times New Roman"/>
          <w:sz w:val="24"/>
          <w:szCs w:val="24"/>
        </w:rPr>
        <w:t>ОСУЩЕСТВЛЯЮЩИХОБРАЗОВАТЕЛЬНУЮ ДЕЯТЕЛЬНОСТЬ ПО 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82B">
        <w:rPr>
          <w:rFonts w:ascii="Times New Roman" w:hAnsi="Times New Roman" w:cs="Times New Roman"/>
          <w:sz w:val="24"/>
          <w:szCs w:val="24"/>
        </w:rPr>
        <w:t>ОБЩЕОБРАЗОВАТЕЛЬНЫМ ПРОГРАММАМ</w:t>
      </w:r>
    </w:p>
    <w:p w14:paraId="46FA575E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CF67E07" w14:textId="77777777" w:rsidR="00BD1230" w:rsidRPr="001D582B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582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74D93F4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31DFAE2" w14:textId="08799C56" w:rsidR="00BD1230" w:rsidRDefault="00BD1230" w:rsidP="00BD1230">
      <w:pPr>
        <w:pStyle w:val="ConsPlusNormal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1.1. Настоящий Порядок предоставления услуги по присмотру и уходу за детьми в группах продленного дня в муниципальных общеобразовател</w:t>
      </w:r>
      <w:r>
        <w:rPr>
          <w:rFonts w:ascii="Times New Roman" w:hAnsi="Times New Roman"/>
          <w:sz w:val="28"/>
          <w:szCs w:val="28"/>
        </w:rPr>
        <w:t xml:space="preserve">ьных учреждениях Эльбрусского 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разработан в соответствии с Федеральными законами от 06.10.</w:t>
      </w:r>
      <w:r w:rsidRPr="00DE5C0E">
        <w:rPr>
          <w:rFonts w:ascii="Times New Roman" w:hAnsi="Times New Roman"/>
          <w:sz w:val="28"/>
          <w:szCs w:val="28"/>
        </w:rPr>
        <w:t xml:space="preserve">2003 </w:t>
      </w:r>
      <w:hyperlink r:id="rId12">
        <w:r w:rsidRPr="00DE5C0E">
          <w:rPr>
            <w:rFonts w:ascii="Times New Roman" w:hAnsi="Times New Roman"/>
            <w:sz w:val="28"/>
            <w:szCs w:val="28"/>
          </w:rPr>
          <w:t>N 131-ФЗ</w:t>
        </w:r>
      </w:hyperlink>
      <w:r w:rsidRPr="00DE5C0E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29.12.2012 </w:t>
      </w:r>
      <w:hyperlink r:id="rId13">
        <w:r w:rsidRPr="00DE5C0E">
          <w:rPr>
            <w:rFonts w:ascii="Times New Roman" w:hAnsi="Times New Roman"/>
            <w:sz w:val="28"/>
            <w:szCs w:val="28"/>
          </w:rPr>
          <w:t>N 273-ФЗ</w:t>
        </w:r>
      </w:hyperlink>
      <w:r w:rsidRPr="00DE5C0E">
        <w:rPr>
          <w:rFonts w:ascii="Times New Roman" w:hAnsi="Times New Roman"/>
          <w:sz w:val="28"/>
          <w:szCs w:val="28"/>
        </w:rPr>
        <w:t xml:space="preserve"> "Об образовании в Российской Федерации", </w:t>
      </w:r>
      <w:hyperlink r:id="rId14">
        <w:r w:rsidRPr="00DE5C0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E5C0E">
        <w:rPr>
          <w:rFonts w:ascii="Times New Roman" w:hAnsi="Times New Roman"/>
          <w:sz w:val="28"/>
          <w:szCs w:val="28"/>
        </w:rPr>
        <w:t xml:space="preserve"> Главного государственного санитарного врача Российской Федерации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СП 2.4.3648-20), с учетом методических рекомендаций по нормативно-правовому регулированию предоставления услуги по присмотру и уходу за учащимися в группах продленного дня (далее - ГПД)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 (</w:t>
      </w:r>
      <w:hyperlink r:id="rId15">
        <w:r w:rsidRPr="00DE5C0E">
          <w:rPr>
            <w:rFonts w:ascii="Times New Roman" w:hAnsi="Times New Roman"/>
            <w:sz w:val="28"/>
            <w:szCs w:val="28"/>
          </w:rPr>
          <w:t>письмо</w:t>
        </w:r>
      </w:hyperlink>
      <w:r w:rsidRPr="00DE5C0E">
        <w:rPr>
          <w:rFonts w:ascii="Times New Roman" w:hAnsi="Times New Roman"/>
          <w:sz w:val="28"/>
          <w:szCs w:val="28"/>
        </w:rPr>
        <w:t xml:space="preserve"> Департамента </w:t>
      </w:r>
      <w:r w:rsidRPr="001D582B">
        <w:rPr>
          <w:rFonts w:ascii="Times New Roman" w:hAnsi="Times New Roman"/>
          <w:sz w:val="28"/>
          <w:szCs w:val="28"/>
        </w:rPr>
        <w:t>государственной политики и управления в сфере образования Министерства просвещения Российской Федерации от 08.08.2022 N 03-1142) (далее по тексту - Порядок).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 xml:space="preserve">1.2. Настоящий Порядок предоставления услуги по присмотру и уходу за детьми в группах продленного дня в муниципальных общеобразовательных </w:t>
      </w:r>
      <w:r>
        <w:rPr>
          <w:rFonts w:ascii="Times New Roman" w:hAnsi="Times New Roman"/>
          <w:sz w:val="28"/>
          <w:szCs w:val="28"/>
        </w:rPr>
        <w:t>учреждениях 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 осуществляющих образовательную деятельность по основным общеобразовательным программам, определяет порядок организации присмотра и ухода за детьми в группах продленного дня (далее - ГПД), расчета и взимания платы с родителей (законных представителей) за присмотр и уход за детьми в группах продленного дня (далее - родительская плата) в муниципальных образователь</w:t>
      </w:r>
      <w:r>
        <w:rPr>
          <w:rFonts w:ascii="Times New Roman" w:hAnsi="Times New Roman"/>
          <w:sz w:val="28"/>
          <w:szCs w:val="28"/>
        </w:rPr>
        <w:t xml:space="preserve">ных организациях Эльбрусского 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(далее - Учреждения).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</w:t>
      </w:r>
    </w:p>
    <w:p w14:paraId="450CCD1C" w14:textId="3C6F455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3C3F9FE" w14:textId="605A4184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190404B" w14:textId="7777777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9746DA" w14:textId="77777777" w:rsidR="00BD1230" w:rsidRDefault="00BD1230" w:rsidP="00BD12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631E76F" w14:textId="1EBD70A6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lastRenderedPageBreak/>
        <w:t>1.3. ГПД создаются с целью удовлетворения потребностей родителей (законных представителей) в присмотре и уходе за несовершеннолетними детьми, оказания помощи семье в воспитании и развитии способностей обучающихся, создания целостности системы, обеспечивающей оптимальные условия для обучающихся в соответствии с возрастными и индивидуальными особенностями, состоянием соматического и нервно-психического здоровья. ГПД для обучающихся 1-4 классов.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63886776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582B">
        <w:rPr>
          <w:rFonts w:ascii="Times New Roman" w:hAnsi="Times New Roman"/>
          <w:sz w:val="28"/>
          <w:szCs w:val="28"/>
        </w:rPr>
        <w:t>1.4. Решение об открытии ГПД и о режиме пребывания в ней детей принимается общеобразовательными организациями с учетом мнения родителей (законных представителей) обучающихся в порядке, определенном уставом общеобразовательной организации.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>1.5. Наполняемость ГПД устанавл</w:t>
      </w:r>
      <w:r>
        <w:rPr>
          <w:rFonts w:ascii="Times New Roman" w:hAnsi="Times New Roman"/>
          <w:sz w:val="28"/>
          <w:szCs w:val="28"/>
        </w:rPr>
        <w:t>ивается в количестве не менее 12 и не более 25</w:t>
      </w:r>
      <w:r w:rsidRPr="001D582B">
        <w:rPr>
          <w:rFonts w:ascii="Times New Roman" w:hAnsi="Times New Roman"/>
          <w:sz w:val="28"/>
          <w:szCs w:val="28"/>
        </w:rPr>
        <w:t xml:space="preserve"> человек.</w:t>
      </w:r>
    </w:p>
    <w:p w14:paraId="02F6076B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387366A" w14:textId="77777777" w:rsidR="00BD1230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582B">
        <w:rPr>
          <w:rFonts w:ascii="Times New Roman" w:hAnsi="Times New Roman" w:cs="Times New Roman"/>
          <w:sz w:val="28"/>
          <w:szCs w:val="28"/>
        </w:rPr>
        <w:t>II. Основные понятия, используемые в настоящем Порядке</w:t>
      </w:r>
    </w:p>
    <w:p w14:paraId="653F503B" w14:textId="77777777" w:rsidR="00BD1230" w:rsidRPr="001D582B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8F5E277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2.1. Муниципальные общеобразовательные учреждения, реализующие образовательную программу начального общего, основного общего и среднего общего образования, учредителем которых является местн</w:t>
      </w:r>
      <w:r>
        <w:rPr>
          <w:rFonts w:ascii="Times New Roman" w:hAnsi="Times New Roman"/>
          <w:sz w:val="28"/>
          <w:szCs w:val="28"/>
        </w:rPr>
        <w:t>ая администрация 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1D582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1D582B">
        <w:rPr>
          <w:rFonts w:ascii="Times New Roman" w:hAnsi="Times New Roman"/>
          <w:sz w:val="28"/>
          <w:szCs w:val="28"/>
        </w:rPr>
        <w:t xml:space="preserve">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>2.3. Родительская плата - плата, взимаемая с родителей (законных представителей) за присмотр и уход за ребенком в группах продленного дня в муниципальных образовательных организациях.</w:t>
      </w:r>
    </w:p>
    <w:p w14:paraId="1BFDD2D0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38D3865" w14:textId="77777777" w:rsidR="00BD1230" w:rsidRPr="001D582B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582B">
        <w:rPr>
          <w:rFonts w:ascii="Times New Roman" w:hAnsi="Times New Roman" w:cs="Times New Roman"/>
          <w:sz w:val="28"/>
          <w:szCs w:val="28"/>
        </w:rPr>
        <w:t>III. Перечень услуг по присмотру и уходу</w:t>
      </w:r>
    </w:p>
    <w:p w14:paraId="0BB97BCC" w14:textId="77777777" w:rsidR="00BD1230" w:rsidRDefault="00BD1230" w:rsidP="00BD1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582B">
        <w:rPr>
          <w:rFonts w:ascii="Times New Roman" w:hAnsi="Times New Roman" w:cs="Times New Roman"/>
          <w:sz w:val="28"/>
          <w:szCs w:val="28"/>
        </w:rPr>
        <w:t>за детьми в группах продленного дня</w:t>
      </w:r>
    </w:p>
    <w:p w14:paraId="65CEF362" w14:textId="77777777" w:rsidR="00BD1230" w:rsidRPr="001D582B" w:rsidRDefault="00BD1230" w:rsidP="00BD12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5BF23C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3.1. В перечень услуг по присмотру и уходу за детьми в группах продленного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82B">
        <w:rPr>
          <w:rFonts w:ascii="Times New Roman" w:hAnsi="Times New Roman"/>
          <w:sz w:val="28"/>
          <w:szCs w:val="28"/>
        </w:rPr>
        <w:t>включается: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68B666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а) организация питания. Питание детей определяется Учреждением самостоятельно;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14:paraId="6D2A2F48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б) организация самоподготовки (приготовление домашних заданий);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>в) хозяйственно-бытовое обслуживание, которое включает в себя соблюдение требований к санитарному содержанию помещения ГПД;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 w:rsidRPr="001D582B">
        <w:rPr>
          <w:rFonts w:ascii="Times New Roman" w:hAnsi="Times New Roman"/>
          <w:sz w:val="28"/>
          <w:szCs w:val="28"/>
        </w:rPr>
        <w:t>г) обеспечение соблюдения детьми личной гигиены и режима дня (организация прогулок, спортивного часа (подвижных игр) и отдыха детей).</w:t>
      </w:r>
    </w:p>
    <w:p w14:paraId="58F0B12B" w14:textId="15FF40D6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C66FF12" w14:textId="16545D20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D854EFF" w14:textId="3E345338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869693A" w14:textId="7EF6C6C2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C3407DF" w14:textId="531ED88B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16620DD" w14:textId="2607AC5B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F6BF262" w14:textId="3B3E4C7A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008CAF8" w14:textId="4C5F8674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7B5DB5F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4C99A1C" w14:textId="77777777" w:rsidR="00BD1230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IV. Методика  расчета  размера платы за оказание услуги по присмотру и уходу за детьми в группах продленного дня в муниципальных общеобразовательных организациях Эльбрусского муниципального района с 3-х часовым пребыванием детей в день.</w:t>
      </w:r>
    </w:p>
    <w:p w14:paraId="6529F5B1" w14:textId="77777777" w:rsidR="00BD1230" w:rsidRDefault="00BD1230" w:rsidP="00BD123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D1230" w:rsidRPr="00AD04A1" w14:paraId="3EEE904D" w14:textId="77777777" w:rsidTr="00C061AD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739" w:type="dxa"/>
              <w:tblLayout w:type="fixed"/>
              <w:tblLook w:val="04A0" w:firstRow="1" w:lastRow="0" w:firstColumn="1" w:lastColumn="0" w:noHBand="0" w:noVBand="1"/>
            </w:tblPr>
            <w:tblGrid>
              <w:gridCol w:w="856"/>
              <w:gridCol w:w="1276"/>
              <w:gridCol w:w="1549"/>
              <w:gridCol w:w="1417"/>
              <w:gridCol w:w="1560"/>
              <w:gridCol w:w="1417"/>
              <w:gridCol w:w="992"/>
              <w:gridCol w:w="1418"/>
              <w:gridCol w:w="145"/>
              <w:gridCol w:w="91"/>
              <w:gridCol w:w="18"/>
            </w:tblGrid>
            <w:tr w:rsidR="00BD1230" w:rsidRPr="00AD04A1" w14:paraId="12034D05" w14:textId="77777777" w:rsidTr="00FE57FC">
              <w:trPr>
                <w:gridAfter w:val="1"/>
                <w:wAfter w:w="18" w:type="dxa"/>
                <w:trHeight w:val="2715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3791F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A4A5F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Должность   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3C327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Средний    должностной оклад в месяц, включая начисления на выплаты по   оплате труда (руб.)*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28230" w14:textId="77777777" w:rsidR="00BD1230" w:rsidRPr="00C44BB7" w:rsidRDefault="00BD1230" w:rsidP="00FE57F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 Плановый месячный фонд рабочего времени (час.)**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94F2A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Время, затрачиваемое за присмотр и уход в ГПД (час.)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DEF565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Затраты на оплату труда персонала (руб.)  </w:t>
                  </w:r>
                </w:p>
                <w:p w14:paraId="0C78F631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 xml:space="preserve"> (6) = (3) / (4) x (5)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968C1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>Кол-во чел в группе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847B60" w14:textId="77777777" w:rsidR="00BD1230" w:rsidRPr="00C44BB7" w:rsidRDefault="00BD1230" w:rsidP="00FE57F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>Затраты на оплату труда персонала</w:t>
                  </w:r>
                </w:p>
                <w:p w14:paraId="2E7DBB63" w14:textId="77777777" w:rsidR="00BD1230" w:rsidRPr="00C44BB7" w:rsidRDefault="00BD1230" w:rsidP="00FE57FC">
                  <w:pPr>
                    <w:ind w:right="141"/>
                    <w:rPr>
                      <w:color w:val="000000"/>
                      <w:sz w:val="22"/>
                      <w:szCs w:val="22"/>
                    </w:rPr>
                  </w:pPr>
                  <w:r w:rsidRPr="00C44BB7">
                    <w:rPr>
                      <w:color w:val="000000"/>
                      <w:sz w:val="22"/>
                      <w:szCs w:val="22"/>
                    </w:rPr>
                    <w:t>на одного человека (руб.)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A9092" w14:textId="77777777" w:rsidR="00BD1230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  <w:p w14:paraId="66D8EF14" w14:textId="77777777" w:rsidR="00BD1230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  <w:p w14:paraId="2B58BB64" w14:textId="77777777" w:rsidR="00BD1230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  <w:p w14:paraId="0619BF1A" w14:textId="77777777" w:rsidR="00BD1230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  <w:p w14:paraId="24C4FEC5" w14:textId="77777777" w:rsidR="00BD1230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  <w:p w14:paraId="346E997E" w14:textId="77777777" w:rsidR="00BD1230" w:rsidRPr="00AD04A1" w:rsidRDefault="00BD1230" w:rsidP="00FE57F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D1230" w:rsidRPr="00AD04A1" w14:paraId="6C81F4D7" w14:textId="77777777" w:rsidTr="00FE57FC">
              <w:trPr>
                <w:gridAfter w:val="1"/>
                <w:wAfter w:w="18" w:type="dxa"/>
                <w:trHeight w:val="382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3AE6EEB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E1E663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506CEE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6FE82A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2A56EC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55500A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EC3ADE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9B2913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8369E3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BD1230" w:rsidRPr="00AD04A1" w14:paraId="55E936A5" w14:textId="77777777" w:rsidTr="00FE57FC">
              <w:trPr>
                <w:gridAfter w:val="1"/>
                <w:wAfter w:w="18" w:type="dxa"/>
                <w:trHeight w:val="300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AD1F8" w14:textId="77777777" w:rsidR="00BD1230" w:rsidRPr="00AD04A1" w:rsidRDefault="00BD1230" w:rsidP="00FE57FC">
                  <w:pPr>
                    <w:jc w:val="center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5E64B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воспитатель ГПД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10A4D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35 275,09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916F0D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129,9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E2B8D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64,95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B9944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17637,55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AD372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E79D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979,86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65B54E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BD1230" w:rsidRPr="00AD04A1" w14:paraId="2A9600B1" w14:textId="77777777" w:rsidTr="00FE57FC">
              <w:trPr>
                <w:gridAfter w:val="1"/>
                <w:wAfter w:w="18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E23274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B67629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003FF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62647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74710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6DFF6A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C4DBD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F2966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93EA73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</w:tr>
            <w:tr w:rsidR="00BD1230" w:rsidRPr="00AD04A1" w14:paraId="6C78BFCE" w14:textId="77777777" w:rsidTr="00FE57FC">
              <w:trPr>
                <w:gridAfter w:val="1"/>
                <w:wAfter w:w="18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541A5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D42B62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143A3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 xml:space="preserve">X   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DCB9ED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 xml:space="preserve">X  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5A0A7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 xml:space="preserve">X 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0DB58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B8D0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EC32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979,86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626991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BD1230" w:rsidRPr="00AD04A1" w14:paraId="35782ACE" w14:textId="77777777" w:rsidTr="00FE57FC">
              <w:trPr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6343C2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2B687B" w14:textId="77777777" w:rsidR="00BD1230" w:rsidRPr="00AD04A1" w:rsidRDefault="00BD1230" w:rsidP="00FE57FC"/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40C06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5E3E1D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81A2CC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F31CB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360FBC" w14:textId="77777777" w:rsidR="00BD1230" w:rsidRPr="00AD04A1" w:rsidRDefault="00BD1230" w:rsidP="00FE57FC"/>
              </w:tc>
              <w:tc>
                <w:tcPr>
                  <w:tcW w:w="1672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069B14" w14:textId="77777777" w:rsidR="00BD1230" w:rsidRPr="00AD04A1" w:rsidRDefault="00BD1230" w:rsidP="00FE57FC"/>
              </w:tc>
            </w:tr>
            <w:tr w:rsidR="00BD1230" w:rsidRPr="00AD04A1" w14:paraId="7BD3DD22" w14:textId="77777777" w:rsidTr="00FE57FC">
              <w:trPr>
                <w:gridAfter w:val="2"/>
                <w:wAfter w:w="109" w:type="dxa"/>
                <w:trHeight w:val="660"/>
              </w:trPr>
              <w:tc>
                <w:tcPr>
                  <w:tcW w:w="10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E0EE0D3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* В расчёт оплаты труда включена плановая заработная плата воспитателя ГПД из расчёта 30 часовой недели (1 ставка) из расчёта 27 093 с учётом начислений на оплату труда в размере 30,2%</w:t>
                  </w:r>
                </w:p>
              </w:tc>
            </w:tr>
            <w:tr w:rsidR="00BD1230" w:rsidRPr="00AD04A1" w14:paraId="2E16E872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0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7636E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** Плановый месячный фонд рабочего времени - 30 х 4,33 = 129,9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E3307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852A1" w14:textId="77777777" w:rsidR="00BD1230" w:rsidRPr="00AD04A1" w:rsidRDefault="00BD1230" w:rsidP="00FE57FC"/>
              </w:tc>
            </w:tr>
            <w:tr w:rsidR="00BD1230" w:rsidRPr="00AD04A1" w14:paraId="58491ED7" w14:textId="77777777" w:rsidTr="00FE57FC">
              <w:trPr>
                <w:gridAfter w:val="2"/>
                <w:wAfter w:w="109" w:type="dxa"/>
                <w:trHeight w:val="330"/>
              </w:trPr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E01DDA" w14:textId="77777777" w:rsidR="00BD1230" w:rsidRPr="00AD04A1" w:rsidRDefault="00BD1230" w:rsidP="00FE57FC">
                  <w:pPr>
                    <w:ind w:right="-1455"/>
                    <w:rPr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>30</w:t>
                  </w:r>
                  <w:r w:rsidRPr="00AD04A1">
                    <w:rPr>
                      <w:b/>
                      <w:color w:val="000000"/>
                    </w:rPr>
                    <w:t xml:space="preserve"> ч</w:t>
                  </w:r>
                  <w:r w:rsidRPr="00AD04A1">
                    <w:rPr>
                      <w:color w:val="000000"/>
                    </w:rPr>
                    <w:t>. - 30-ти часовая рабочая неделя воспитателя ГПД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E61621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EBB2F9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E321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5FC0" w14:textId="77777777" w:rsidR="00BD1230" w:rsidRPr="00AD04A1" w:rsidRDefault="00BD1230" w:rsidP="00FE57FC"/>
              </w:tc>
            </w:tr>
            <w:tr w:rsidR="00BD1230" w:rsidRPr="00AD04A1" w14:paraId="1BEA3C87" w14:textId="77777777" w:rsidTr="00FE57FC">
              <w:trPr>
                <w:gridAfter w:val="2"/>
                <w:wAfter w:w="109" w:type="dxa"/>
                <w:trHeight w:val="330"/>
              </w:trPr>
              <w:tc>
                <w:tcPr>
                  <w:tcW w:w="80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112FF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>4,33</w:t>
                  </w:r>
                  <w:r w:rsidRPr="00AD04A1">
                    <w:rPr>
                      <w:color w:val="000000"/>
                    </w:rPr>
                    <w:t xml:space="preserve"> - коэффициент перевода годового количества часов по учебному плану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B281E6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2E366A" w14:textId="77777777" w:rsidR="00BD1230" w:rsidRPr="00AD04A1" w:rsidRDefault="00BD1230" w:rsidP="00FE57FC"/>
              </w:tc>
            </w:tr>
            <w:tr w:rsidR="00BD1230" w:rsidRPr="00AD04A1" w14:paraId="79779144" w14:textId="77777777" w:rsidTr="00FE57FC">
              <w:trPr>
                <w:gridAfter w:val="2"/>
                <w:wAfter w:w="109" w:type="dxa"/>
                <w:trHeight w:val="435"/>
              </w:trPr>
              <w:tc>
                <w:tcPr>
                  <w:tcW w:w="10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420CD7B" w14:textId="77777777" w:rsidR="00BD1230" w:rsidRPr="00AD04A1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>2. Расчёт на приобретение продуктов питания на 1 (одного) обучающегося - полдник, руб.</w:t>
                  </w:r>
                </w:p>
              </w:tc>
            </w:tr>
            <w:tr w:rsidR="00BD1230" w:rsidRPr="00AD04A1" w14:paraId="40071AF1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CD6A2" w14:textId="77777777" w:rsidR="00BD1230" w:rsidRPr="00AD04A1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30BA6" w14:textId="77777777" w:rsidR="00BD1230" w:rsidRPr="00AD04A1" w:rsidRDefault="00BD1230" w:rsidP="00FE57FC"/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2B074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A8211E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B409C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BA69CE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79C21A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18371C" w14:textId="77777777" w:rsidR="00BD1230" w:rsidRPr="00AD04A1" w:rsidRDefault="00BD1230" w:rsidP="00FE57FC"/>
              </w:tc>
            </w:tr>
            <w:tr w:rsidR="00BD1230" w:rsidRPr="00AD04A1" w14:paraId="0CF71E97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A16D5C" w14:textId="77777777" w:rsidR="00BD1230" w:rsidRPr="00AD04A1" w:rsidRDefault="00BD1230" w:rsidP="00FE57FC"/>
              </w:tc>
              <w:tc>
                <w:tcPr>
                  <w:tcW w:w="28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ED4C26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30*21= 630 рублей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F0CAB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5E52C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9595EF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A5E092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A50680" w14:textId="77777777" w:rsidR="00BD1230" w:rsidRPr="00AD04A1" w:rsidRDefault="00BD1230" w:rsidP="00FE57FC"/>
              </w:tc>
            </w:tr>
            <w:tr w:rsidR="00BD1230" w:rsidRPr="00AD04A1" w14:paraId="4E724071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5D4245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где: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452D8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AF307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9FCC2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24E35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9F2CC7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5D337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4C7D0" w14:textId="77777777" w:rsidR="00BD1230" w:rsidRPr="00AD04A1" w:rsidRDefault="00BD1230" w:rsidP="00FE57FC"/>
              </w:tc>
            </w:tr>
            <w:tr w:rsidR="00BD1230" w:rsidRPr="00AD04A1" w14:paraId="278FB168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50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1F0CA4" w14:textId="77777777" w:rsidR="00BD1230" w:rsidRPr="00AD04A1" w:rsidRDefault="00BD1230" w:rsidP="00FE57FC">
                  <w:pPr>
                    <w:ind w:right="-391"/>
                    <w:rPr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 xml:space="preserve">30 </w:t>
                  </w:r>
                  <w:r w:rsidRPr="00AD04A1">
                    <w:rPr>
                      <w:b/>
                      <w:color w:val="000000"/>
                    </w:rPr>
                    <w:t>р.</w:t>
                  </w:r>
                  <w:r w:rsidRPr="00AD04A1">
                    <w:rPr>
                      <w:color w:val="000000"/>
                    </w:rPr>
                    <w:t xml:space="preserve"> - норма питания (полдник) на 1</w:t>
                  </w:r>
                  <w:r w:rsidRPr="00AD04A1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AD04A1">
                    <w:rPr>
                      <w:bCs/>
                      <w:color w:val="000000"/>
                    </w:rPr>
                    <w:t>обучающегося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349E09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9F8A6D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8E3232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85D4B" w14:textId="77777777" w:rsidR="00BD1230" w:rsidRPr="00AD04A1" w:rsidRDefault="00BD1230" w:rsidP="00FE57FC"/>
              </w:tc>
            </w:tr>
            <w:tr w:rsidR="00BD1230" w:rsidRPr="00AD04A1" w14:paraId="5371E597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665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95AE3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>21</w:t>
                  </w:r>
                  <w:r w:rsidRPr="00AD04A1">
                    <w:rPr>
                      <w:b/>
                      <w:color w:val="000000"/>
                    </w:rPr>
                    <w:t xml:space="preserve"> </w:t>
                  </w:r>
                  <w:proofErr w:type="spellStart"/>
                  <w:r w:rsidRPr="00AD04A1">
                    <w:rPr>
                      <w:b/>
                      <w:color w:val="000000"/>
                    </w:rPr>
                    <w:t>дн</w:t>
                  </w:r>
                  <w:proofErr w:type="spellEnd"/>
                  <w:r w:rsidRPr="00AD04A1">
                    <w:rPr>
                      <w:b/>
                      <w:color w:val="000000"/>
                    </w:rPr>
                    <w:t>.</w:t>
                  </w:r>
                  <w:r w:rsidRPr="00AD04A1">
                    <w:rPr>
                      <w:color w:val="000000"/>
                    </w:rPr>
                    <w:t xml:space="preserve"> - среднее количество дней посещения </w:t>
                  </w:r>
                  <w:r w:rsidRPr="00AD04A1">
                    <w:rPr>
                      <w:bCs/>
                      <w:color w:val="000000"/>
                    </w:rPr>
                    <w:t>обучающегося</w:t>
                  </w:r>
                  <w:r w:rsidRPr="00AD04A1">
                    <w:rPr>
                      <w:color w:val="000000"/>
                    </w:rPr>
                    <w:t xml:space="preserve"> ГПД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A18A6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084E0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666C9" w14:textId="77777777" w:rsidR="00BD1230" w:rsidRPr="00AD04A1" w:rsidRDefault="00BD1230" w:rsidP="00FE57FC"/>
              </w:tc>
            </w:tr>
            <w:tr w:rsidR="00BD1230" w:rsidRPr="00AD04A1" w14:paraId="3BC65474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81B104" w14:textId="77777777" w:rsidR="00BD1230" w:rsidRPr="00AD04A1" w:rsidRDefault="00BD1230" w:rsidP="00FE57FC"/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0BF9E" w14:textId="77777777" w:rsidR="00BD1230" w:rsidRPr="00AD04A1" w:rsidRDefault="00BD1230" w:rsidP="00FE57FC"/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73F015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E2DBE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BDC33D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7E6AE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99427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956812" w14:textId="77777777" w:rsidR="00BD1230" w:rsidRPr="00AD04A1" w:rsidRDefault="00BD1230" w:rsidP="00FE57FC"/>
              </w:tc>
            </w:tr>
            <w:tr w:rsidR="00BD1230" w:rsidRPr="00AD04A1" w14:paraId="14731056" w14:textId="77777777" w:rsidTr="00FE57FC">
              <w:trPr>
                <w:gridAfter w:val="2"/>
                <w:wAfter w:w="109" w:type="dxa"/>
                <w:trHeight w:val="285"/>
              </w:trPr>
              <w:tc>
                <w:tcPr>
                  <w:tcW w:w="807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2BEC8" w14:textId="77777777" w:rsidR="00BD1230" w:rsidRPr="00AD04A1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  <w:r w:rsidRPr="00AD04A1">
                    <w:rPr>
                      <w:b/>
                      <w:bCs/>
                      <w:color w:val="000000"/>
                    </w:rPr>
                    <w:t>3. Итого стоимость платы за присмотр и уход за обучающимся в ГПД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7DD3EC" w14:textId="77777777" w:rsidR="00BD1230" w:rsidRPr="00AD04A1" w:rsidRDefault="00BD1230" w:rsidP="00FE57F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7F9B3" w14:textId="77777777" w:rsidR="00BD1230" w:rsidRPr="00AD04A1" w:rsidRDefault="00BD1230" w:rsidP="00FE57FC"/>
              </w:tc>
            </w:tr>
            <w:tr w:rsidR="00BD1230" w:rsidRPr="00AD04A1" w14:paraId="0F339E33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67196" w14:textId="77777777" w:rsidR="00BD1230" w:rsidRPr="00AD04A1" w:rsidRDefault="00BD1230" w:rsidP="00FE57FC"/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803FC4" w14:textId="77777777" w:rsidR="00BD1230" w:rsidRPr="00AD04A1" w:rsidRDefault="00BD1230" w:rsidP="00FE57FC"/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1B057C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E6A99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C2F80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6F2A7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7D080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6A48D" w14:textId="77777777" w:rsidR="00BD1230" w:rsidRPr="00AD04A1" w:rsidRDefault="00BD1230" w:rsidP="00FE57FC"/>
              </w:tc>
            </w:tr>
            <w:tr w:rsidR="00BD1230" w:rsidRPr="00AD04A1" w14:paraId="54AF4C2F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8D05C" w14:textId="77777777" w:rsidR="00BD1230" w:rsidRPr="00AD04A1" w:rsidRDefault="00BD1230" w:rsidP="00FE57FC"/>
              </w:tc>
              <w:tc>
                <w:tcPr>
                  <w:tcW w:w="42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6E3E59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затраты на оплату труда воспитателя ГПД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ACFDF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E57B4C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979,86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B7F1EB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C8A002" w14:textId="77777777" w:rsidR="00BD1230" w:rsidRPr="00AD04A1" w:rsidRDefault="00BD1230" w:rsidP="00FE57FC"/>
              </w:tc>
            </w:tr>
            <w:tr w:rsidR="00BD1230" w:rsidRPr="00AD04A1" w14:paraId="1EB00811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A90A5" w14:textId="77777777" w:rsidR="00BD1230" w:rsidRPr="00AD04A1" w:rsidRDefault="00BD1230" w:rsidP="00FE57FC"/>
              </w:tc>
              <w:tc>
                <w:tcPr>
                  <w:tcW w:w="580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45C0786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затраты на приобретение продуктов питания (полдник)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9963A3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630,00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905AC0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F65F39" w14:textId="77777777" w:rsidR="00BD1230" w:rsidRPr="00AD04A1" w:rsidRDefault="00BD1230" w:rsidP="00FE57FC"/>
              </w:tc>
            </w:tr>
            <w:tr w:rsidR="00BD1230" w:rsidRPr="00AD04A1" w14:paraId="467F1029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23F7A" w14:textId="77777777" w:rsidR="00BD1230" w:rsidRPr="00AD04A1" w:rsidRDefault="00BD1230" w:rsidP="00FE57FC"/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BA1A37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ИТОГО затраты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8C833A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31A58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66661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726ADB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1609,86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A48AD" w14:textId="77777777" w:rsidR="00BD1230" w:rsidRPr="00AD04A1" w:rsidRDefault="00BD1230" w:rsidP="00FE57FC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42C4A7" w14:textId="77777777" w:rsidR="00BD1230" w:rsidRPr="00AD04A1" w:rsidRDefault="00BD1230" w:rsidP="00FE57FC"/>
              </w:tc>
            </w:tr>
            <w:tr w:rsidR="00BD1230" w:rsidRPr="00AD04A1" w14:paraId="6B23CC9A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BD867" w14:textId="77777777" w:rsidR="00BD1230" w:rsidRPr="00AD04A1" w:rsidRDefault="00BD1230" w:rsidP="00FE57FC"/>
              </w:tc>
              <w:tc>
                <w:tcPr>
                  <w:tcW w:w="42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9A349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ИТОГО с учётом удорожания К (1,1):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A0661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238F6E" w14:textId="77777777" w:rsidR="00BD1230" w:rsidRPr="00AD04A1" w:rsidRDefault="00BD1230" w:rsidP="00FE57FC">
                  <w:pPr>
                    <w:rPr>
                      <w:b/>
                      <w:color w:val="000000"/>
                    </w:rPr>
                  </w:pPr>
                  <w:r w:rsidRPr="00AD04A1">
                    <w:rPr>
                      <w:b/>
                      <w:color w:val="000000"/>
                    </w:rPr>
                    <w:t>1 770,85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240C7" w14:textId="77777777" w:rsidR="00BD1230" w:rsidRPr="00AD04A1" w:rsidRDefault="00BD1230" w:rsidP="00FE57FC">
                  <w:pPr>
                    <w:jc w:val="right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BC1FFC" w14:textId="77777777" w:rsidR="00BD1230" w:rsidRPr="00AD04A1" w:rsidRDefault="00BD1230" w:rsidP="00FE57FC"/>
              </w:tc>
            </w:tr>
            <w:tr w:rsidR="00BD1230" w:rsidRPr="00AD04A1" w14:paraId="69C905C3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D29C7" w14:textId="77777777" w:rsidR="00BD1230" w:rsidRPr="00AD04A1" w:rsidRDefault="00BD1230" w:rsidP="00FE57FC"/>
              </w:tc>
              <w:tc>
                <w:tcPr>
                  <w:tcW w:w="72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E89E9F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  <w:r w:rsidRPr="00AD04A1">
                    <w:rPr>
                      <w:color w:val="000000"/>
                    </w:rPr>
                    <w:t>связанный с хозяйственно-бытовым обслуживанием детей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19FFBF" w14:textId="77777777" w:rsidR="00BD1230" w:rsidRPr="00AD04A1" w:rsidRDefault="00BD1230" w:rsidP="00FE57F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50EE4" w14:textId="77777777" w:rsidR="00BD1230" w:rsidRPr="00AD04A1" w:rsidRDefault="00BD1230" w:rsidP="00FE57FC"/>
              </w:tc>
            </w:tr>
            <w:tr w:rsidR="00BD1230" w:rsidRPr="00AD04A1" w14:paraId="29994C71" w14:textId="77777777" w:rsidTr="00FE57FC">
              <w:trPr>
                <w:gridAfter w:val="2"/>
                <w:wAfter w:w="109" w:type="dxa"/>
                <w:trHeight w:val="300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EEE7E0" w14:textId="77777777" w:rsidR="00BD1230" w:rsidRPr="00AD04A1" w:rsidRDefault="00BD1230" w:rsidP="00FE57FC"/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4254A3" w14:textId="77777777" w:rsidR="00BD1230" w:rsidRPr="00AD04A1" w:rsidRDefault="00BD1230" w:rsidP="00FE57FC"/>
              </w:tc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B5F05E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D3296D" w14:textId="77777777" w:rsidR="00BD1230" w:rsidRPr="00AD04A1" w:rsidRDefault="00BD1230" w:rsidP="00FE57FC"/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E92E4A" w14:textId="77777777" w:rsidR="00BD1230" w:rsidRPr="00AD04A1" w:rsidRDefault="00BD1230" w:rsidP="00FE57FC"/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A191BE" w14:textId="77777777" w:rsidR="00BD1230" w:rsidRPr="00AD04A1" w:rsidRDefault="00BD1230" w:rsidP="00FE57FC"/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0FD18" w14:textId="77777777" w:rsidR="00BD1230" w:rsidRPr="00AD04A1" w:rsidRDefault="00BD1230" w:rsidP="00FE57FC"/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DA37BF" w14:textId="77777777" w:rsidR="00BD1230" w:rsidRPr="00AD04A1" w:rsidRDefault="00BD1230" w:rsidP="00FE57FC"/>
              </w:tc>
            </w:tr>
          </w:tbl>
          <w:p w14:paraId="79164B69" w14:textId="77777777" w:rsidR="00BD1230" w:rsidRPr="00AD04A1" w:rsidRDefault="00BD1230" w:rsidP="00FE57FC">
            <w:pPr>
              <w:widowControl w:val="0"/>
              <w:autoSpaceDE w:val="0"/>
              <w:autoSpaceDN w:val="0"/>
              <w:ind w:left="4251"/>
              <w:jc w:val="center"/>
            </w:pPr>
          </w:p>
          <w:p w14:paraId="6757FC78" w14:textId="77777777" w:rsidR="00BD1230" w:rsidRDefault="00BD1230" w:rsidP="00FE57FC">
            <w:pPr>
              <w:rPr>
                <w:b/>
                <w:color w:val="000000"/>
                <w:sz w:val="28"/>
                <w:szCs w:val="28"/>
              </w:rPr>
            </w:pPr>
          </w:p>
          <w:p w14:paraId="357D7537" w14:textId="77777777" w:rsidR="00BD1230" w:rsidRDefault="00BD1230" w:rsidP="00FE57FC">
            <w:pPr>
              <w:rPr>
                <w:b/>
                <w:color w:val="000000"/>
                <w:sz w:val="28"/>
                <w:szCs w:val="28"/>
              </w:rPr>
            </w:pPr>
          </w:p>
          <w:p w14:paraId="29068EDB" w14:textId="77777777" w:rsidR="00BD1230" w:rsidRDefault="00BD1230" w:rsidP="00FE57FC">
            <w:pPr>
              <w:rPr>
                <w:b/>
                <w:color w:val="000000"/>
                <w:sz w:val="28"/>
                <w:szCs w:val="28"/>
              </w:rPr>
            </w:pPr>
          </w:p>
          <w:p w14:paraId="7BA33328" w14:textId="77777777" w:rsidR="00BD1230" w:rsidRPr="00AD04A1" w:rsidRDefault="00BD1230" w:rsidP="00FE57F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D1230" w:rsidRPr="00AD04A1" w14:paraId="63B6D8B3" w14:textId="77777777" w:rsidTr="00C061AD">
        <w:trPr>
          <w:trHeight w:val="159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9CBB" w14:textId="77777777" w:rsidR="00BD1230" w:rsidRPr="00270A45" w:rsidRDefault="00BD1230" w:rsidP="00C061AD">
            <w:pPr>
              <w:widowControl w:val="0"/>
              <w:autoSpaceDE w:val="0"/>
              <w:autoSpaceDN w:val="0"/>
              <w:ind w:left="4251" w:right="178"/>
              <w:jc w:val="right"/>
              <w:rPr>
                <w:sz w:val="28"/>
                <w:szCs w:val="28"/>
              </w:rPr>
            </w:pPr>
            <w:r w:rsidRPr="00270A45"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14:paraId="07E3AC12" w14:textId="77777777" w:rsidR="00BD1230" w:rsidRPr="00270A45" w:rsidRDefault="00BD1230" w:rsidP="00C061AD">
            <w:pPr>
              <w:widowControl w:val="0"/>
              <w:autoSpaceDE w:val="0"/>
              <w:autoSpaceDN w:val="0"/>
              <w:ind w:left="4251" w:right="178"/>
              <w:jc w:val="right"/>
              <w:rPr>
                <w:sz w:val="28"/>
                <w:szCs w:val="28"/>
              </w:rPr>
            </w:pPr>
            <w:r w:rsidRPr="00270A45">
              <w:rPr>
                <w:sz w:val="28"/>
                <w:szCs w:val="28"/>
              </w:rPr>
              <w:t xml:space="preserve"> к</w:t>
            </w:r>
            <w:r w:rsidRPr="00270A45">
              <w:rPr>
                <w:spacing w:val="-12"/>
                <w:sz w:val="28"/>
                <w:szCs w:val="28"/>
              </w:rPr>
              <w:t xml:space="preserve"> </w:t>
            </w:r>
            <w:r w:rsidRPr="00270A45">
              <w:rPr>
                <w:sz w:val="28"/>
                <w:szCs w:val="28"/>
              </w:rPr>
              <w:t>постановлению</w:t>
            </w:r>
            <w:r w:rsidRPr="00270A45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270A45">
              <w:rPr>
                <w:sz w:val="28"/>
                <w:szCs w:val="28"/>
              </w:rPr>
              <w:t>естной</w:t>
            </w:r>
            <w:r w:rsidRPr="00270A45">
              <w:rPr>
                <w:spacing w:val="-12"/>
                <w:sz w:val="28"/>
                <w:szCs w:val="28"/>
              </w:rPr>
              <w:t xml:space="preserve"> </w:t>
            </w:r>
            <w:r w:rsidRPr="00270A45">
              <w:rPr>
                <w:sz w:val="28"/>
                <w:szCs w:val="28"/>
              </w:rPr>
              <w:t>администрации Эльбрусского муниципального района</w:t>
            </w:r>
          </w:p>
          <w:p w14:paraId="54F4C036" w14:textId="609C8722" w:rsidR="00BD1230" w:rsidRPr="00270A45" w:rsidRDefault="00BD1230" w:rsidP="00C3337C">
            <w:pPr>
              <w:widowControl w:val="0"/>
              <w:autoSpaceDE w:val="0"/>
              <w:autoSpaceDN w:val="0"/>
              <w:spacing w:line="322" w:lineRule="exact"/>
              <w:ind w:left="4399" w:right="178"/>
              <w:jc w:val="right"/>
              <w:rPr>
                <w:sz w:val="28"/>
                <w:szCs w:val="28"/>
              </w:rPr>
            </w:pPr>
            <w:r w:rsidRPr="00270A45">
              <w:rPr>
                <w:sz w:val="28"/>
                <w:szCs w:val="28"/>
              </w:rPr>
              <w:t>«</w:t>
            </w:r>
            <w:r w:rsidRPr="00270A45">
              <w:rPr>
                <w:spacing w:val="-4"/>
                <w:sz w:val="28"/>
                <w:szCs w:val="28"/>
              </w:rPr>
              <w:t xml:space="preserve"> </w:t>
            </w:r>
            <w:r w:rsidRPr="00270A45">
              <w:rPr>
                <w:spacing w:val="-1"/>
                <w:sz w:val="28"/>
                <w:szCs w:val="28"/>
              </w:rPr>
              <w:t xml:space="preserve"> </w:t>
            </w:r>
            <w:r w:rsidR="00C3337C">
              <w:rPr>
                <w:spacing w:val="-1"/>
                <w:sz w:val="28"/>
                <w:szCs w:val="28"/>
              </w:rPr>
              <w:t>6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70A45">
              <w:rPr>
                <w:sz w:val="28"/>
                <w:szCs w:val="28"/>
              </w:rPr>
              <w:t>»</w:t>
            </w:r>
            <w:r w:rsidRPr="00270A45">
              <w:rPr>
                <w:spacing w:val="-4"/>
                <w:sz w:val="28"/>
                <w:szCs w:val="28"/>
              </w:rPr>
              <w:t xml:space="preserve">   февраля </w:t>
            </w:r>
            <w:r w:rsidRPr="00270A45">
              <w:rPr>
                <w:spacing w:val="-2"/>
                <w:sz w:val="28"/>
                <w:szCs w:val="28"/>
              </w:rPr>
              <w:t xml:space="preserve"> </w:t>
            </w:r>
            <w:r w:rsidRPr="00270A45">
              <w:rPr>
                <w:sz w:val="28"/>
                <w:szCs w:val="28"/>
              </w:rPr>
              <w:t>2026г.</w:t>
            </w:r>
            <w:r w:rsidRPr="00270A45">
              <w:rPr>
                <w:spacing w:val="-2"/>
                <w:sz w:val="28"/>
                <w:szCs w:val="28"/>
              </w:rPr>
              <w:t xml:space="preserve">   </w:t>
            </w:r>
            <w:r w:rsidRPr="00270A45">
              <w:rPr>
                <w:spacing w:val="-4"/>
                <w:sz w:val="28"/>
                <w:szCs w:val="28"/>
              </w:rPr>
              <w:t>№</w:t>
            </w:r>
            <w:r w:rsidR="00C3337C">
              <w:rPr>
                <w:spacing w:val="-4"/>
                <w:sz w:val="28"/>
                <w:szCs w:val="28"/>
              </w:rPr>
              <w:t>89</w:t>
            </w:r>
          </w:p>
          <w:p w14:paraId="755028E3" w14:textId="77777777" w:rsidR="00BD1230" w:rsidRDefault="00BD1230" w:rsidP="00FE57FC">
            <w:pPr>
              <w:widowControl w:val="0"/>
              <w:autoSpaceDE w:val="0"/>
              <w:autoSpaceDN w:val="0"/>
              <w:spacing w:before="1" w:line="322" w:lineRule="exact"/>
              <w:ind w:left="150" w:right="144"/>
              <w:jc w:val="center"/>
              <w:rPr>
                <w:b/>
                <w:spacing w:val="-2"/>
                <w:sz w:val="28"/>
                <w:szCs w:val="28"/>
              </w:rPr>
            </w:pPr>
          </w:p>
          <w:p w14:paraId="4C7EADDC" w14:textId="511387DE" w:rsidR="00BD1230" w:rsidRPr="00AD04A1" w:rsidRDefault="00BD1230" w:rsidP="00FE57FC">
            <w:pPr>
              <w:widowControl w:val="0"/>
              <w:autoSpaceDE w:val="0"/>
              <w:autoSpaceDN w:val="0"/>
              <w:spacing w:before="1" w:line="322" w:lineRule="exact"/>
              <w:ind w:left="150" w:right="144"/>
              <w:jc w:val="center"/>
              <w:rPr>
                <w:b/>
                <w:sz w:val="28"/>
                <w:szCs w:val="28"/>
              </w:rPr>
            </w:pPr>
            <w:r w:rsidRPr="00AD04A1">
              <w:rPr>
                <w:b/>
                <w:spacing w:val="-2"/>
                <w:sz w:val="28"/>
                <w:szCs w:val="28"/>
              </w:rPr>
              <w:t>Стоимость</w:t>
            </w:r>
          </w:p>
          <w:p w14:paraId="32E0AD62" w14:textId="77777777" w:rsidR="00BD1230" w:rsidRPr="00AD04A1" w:rsidRDefault="00BD1230" w:rsidP="00FE57FC">
            <w:pPr>
              <w:widowControl w:val="0"/>
              <w:autoSpaceDE w:val="0"/>
              <w:autoSpaceDN w:val="0"/>
              <w:ind w:left="461" w:right="461"/>
              <w:jc w:val="center"/>
              <w:rPr>
                <w:b/>
                <w:sz w:val="28"/>
                <w:szCs w:val="28"/>
              </w:rPr>
            </w:pPr>
            <w:r w:rsidRPr="00AD04A1">
              <w:rPr>
                <w:b/>
                <w:sz w:val="28"/>
                <w:szCs w:val="28"/>
              </w:rPr>
              <w:t>родительской</w:t>
            </w:r>
            <w:r w:rsidRPr="00AD04A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платы</w:t>
            </w:r>
            <w:r w:rsidRPr="00AD04A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за</w:t>
            </w:r>
            <w:r w:rsidRPr="00AD04A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предоставление</w:t>
            </w:r>
            <w:r w:rsidRPr="00AD04A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услуги</w:t>
            </w:r>
            <w:r w:rsidRPr="00AD04A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по</w:t>
            </w:r>
            <w:r w:rsidRPr="00AD04A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присмотру</w:t>
            </w:r>
            <w:r w:rsidRPr="00AD04A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и</w:t>
            </w:r>
            <w:r w:rsidRPr="00AD04A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уходу</w:t>
            </w:r>
            <w:r w:rsidRPr="00AD04A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D04A1">
              <w:rPr>
                <w:b/>
                <w:sz w:val="28"/>
                <w:szCs w:val="28"/>
              </w:rPr>
              <w:t>за детьми в группах продлённого дня в муниципальных общеобразовательных учреждениях Эльбрусского муниципального района, осуществляющих образовательную деятельность по основным общеобразовательным программам</w:t>
            </w:r>
          </w:p>
          <w:tbl>
            <w:tblPr>
              <w:tblpPr w:leftFromText="180" w:rightFromText="180" w:vertAnchor="text" w:horzAnchor="margin" w:tblpY="56"/>
              <w:tblOverlap w:val="never"/>
              <w:tblW w:w="102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1"/>
              <w:gridCol w:w="6396"/>
              <w:gridCol w:w="2280"/>
              <w:gridCol w:w="543"/>
            </w:tblGrid>
            <w:tr w:rsidR="00C061AD" w:rsidRPr="00AD04A1" w14:paraId="4F68EFCB" w14:textId="77777777" w:rsidTr="00C061AD">
              <w:trPr>
                <w:trHeight w:val="1288"/>
              </w:trPr>
              <w:tc>
                <w:tcPr>
                  <w:tcW w:w="981" w:type="dxa"/>
                  <w:shd w:val="clear" w:color="auto" w:fill="auto"/>
                  <w:vAlign w:val="center"/>
                  <w:hideMark/>
                </w:tcPr>
                <w:p w14:paraId="496D7B19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spacing w:line="315" w:lineRule="exact"/>
                    <w:jc w:val="center"/>
                    <w:rPr>
                      <w:b/>
                      <w:sz w:val="28"/>
                      <w:szCs w:val="22"/>
                    </w:rPr>
                  </w:pPr>
                  <w:r w:rsidRPr="000842D4">
                    <w:rPr>
                      <w:b/>
                      <w:spacing w:val="-10"/>
                      <w:sz w:val="28"/>
                      <w:szCs w:val="22"/>
                    </w:rPr>
                    <w:t>№ п/п</w:t>
                  </w:r>
                </w:p>
              </w:tc>
              <w:tc>
                <w:tcPr>
                  <w:tcW w:w="6396" w:type="dxa"/>
                  <w:shd w:val="clear" w:color="auto" w:fill="auto"/>
                  <w:vAlign w:val="center"/>
                  <w:hideMark/>
                </w:tcPr>
                <w:p w14:paraId="081859FC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ind w:right="94"/>
                    <w:jc w:val="center"/>
                    <w:rPr>
                      <w:b/>
                      <w:sz w:val="28"/>
                      <w:szCs w:val="22"/>
                    </w:rPr>
                  </w:pPr>
                  <w:r w:rsidRPr="000842D4">
                    <w:rPr>
                      <w:b/>
                      <w:sz w:val="28"/>
                      <w:szCs w:val="22"/>
                    </w:rPr>
                    <w:t>Наименование</w:t>
                  </w:r>
                  <w:r w:rsidRPr="000842D4">
                    <w:rPr>
                      <w:b/>
                      <w:spacing w:val="-13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b/>
                      <w:sz w:val="28"/>
                      <w:szCs w:val="22"/>
                    </w:rPr>
                    <w:t>режима</w:t>
                  </w:r>
                  <w:r w:rsidRPr="000842D4">
                    <w:rPr>
                      <w:b/>
                      <w:spacing w:val="-13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b/>
                      <w:sz w:val="28"/>
                      <w:szCs w:val="22"/>
                    </w:rPr>
                    <w:t>работы</w:t>
                  </w:r>
                  <w:r w:rsidRPr="000842D4">
                    <w:rPr>
                      <w:b/>
                      <w:spacing w:val="-10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b/>
                      <w:sz w:val="28"/>
                      <w:szCs w:val="22"/>
                    </w:rPr>
                    <w:t>группы продлённого дня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0D23E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ind w:left="129" w:right="95" w:firstLine="69"/>
                    <w:rPr>
                      <w:b/>
                      <w:sz w:val="28"/>
                      <w:szCs w:val="22"/>
                    </w:rPr>
                  </w:pPr>
                  <w:r w:rsidRPr="000842D4">
                    <w:rPr>
                      <w:b/>
                      <w:sz w:val="28"/>
                      <w:szCs w:val="22"/>
                    </w:rPr>
                    <w:t>Стоимость за одного</w:t>
                  </w:r>
                  <w:r w:rsidRPr="000842D4">
                    <w:rPr>
                      <w:b/>
                      <w:spacing w:val="-18"/>
                      <w:sz w:val="28"/>
                      <w:szCs w:val="22"/>
                    </w:rPr>
                    <w:t xml:space="preserve"> об</w:t>
                  </w:r>
                  <w:r w:rsidRPr="000842D4">
                    <w:rPr>
                      <w:b/>
                      <w:sz w:val="28"/>
                      <w:szCs w:val="22"/>
                    </w:rPr>
                    <w:t xml:space="preserve">учающегося в месяц </w:t>
                  </w:r>
                  <w:r w:rsidRPr="000842D4">
                    <w:rPr>
                      <w:b/>
                      <w:spacing w:val="-2"/>
                      <w:sz w:val="28"/>
                      <w:szCs w:val="22"/>
                    </w:rPr>
                    <w:t>(рублей)*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6CE691E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rPr>
                      <w:b/>
                      <w:sz w:val="28"/>
                      <w:szCs w:val="22"/>
                    </w:rPr>
                  </w:pPr>
                </w:p>
                <w:p w14:paraId="27A38083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rPr>
                      <w:b/>
                      <w:sz w:val="28"/>
                      <w:szCs w:val="22"/>
                    </w:rPr>
                  </w:pPr>
                </w:p>
                <w:p w14:paraId="4685E88C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rPr>
                      <w:b/>
                      <w:sz w:val="28"/>
                      <w:szCs w:val="22"/>
                    </w:rPr>
                  </w:pPr>
                </w:p>
                <w:p w14:paraId="1A371D3A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ind w:right="95"/>
                    <w:jc w:val="center"/>
                    <w:rPr>
                      <w:b/>
                      <w:sz w:val="28"/>
                      <w:szCs w:val="22"/>
                    </w:rPr>
                  </w:pPr>
                </w:p>
              </w:tc>
            </w:tr>
            <w:tr w:rsidR="00C061AD" w:rsidRPr="00AD04A1" w14:paraId="6D1686CE" w14:textId="77777777" w:rsidTr="00C061AD">
              <w:trPr>
                <w:trHeight w:val="647"/>
              </w:trPr>
              <w:tc>
                <w:tcPr>
                  <w:tcW w:w="981" w:type="dxa"/>
                  <w:shd w:val="clear" w:color="auto" w:fill="auto"/>
                  <w:vAlign w:val="center"/>
                  <w:hideMark/>
                </w:tcPr>
                <w:p w14:paraId="07C421A8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spacing w:line="315" w:lineRule="exact"/>
                    <w:ind w:left="38"/>
                    <w:jc w:val="center"/>
                    <w:rPr>
                      <w:b/>
                      <w:sz w:val="28"/>
                      <w:szCs w:val="22"/>
                    </w:rPr>
                  </w:pPr>
                  <w:r w:rsidRPr="000842D4">
                    <w:rPr>
                      <w:b/>
                      <w:spacing w:val="-5"/>
                      <w:sz w:val="28"/>
                      <w:szCs w:val="22"/>
                    </w:rPr>
                    <w:t>1.</w:t>
                  </w:r>
                </w:p>
              </w:tc>
              <w:tc>
                <w:tcPr>
                  <w:tcW w:w="6396" w:type="dxa"/>
                  <w:shd w:val="clear" w:color="auto" w:fill="auto"/>
                  <w:hideMark/>
                </w:tcPr>
                <w:p w14:paraId="0A4BD485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spacing w:line="315" w:lineRule="exact"/>
                    <w:ind w:left="40"/>
                    <w:rPr>
                      <w:sz w:val="28"/>
                      <w:szCs w:val="22"/>
                    </w:rPr>
                  </w:pPr>
                  <w:r w:rsidRPr="000842D4">
                    <w:rPr>
                      <w:sz w:val="28"/>
                      <w:szCs w:val="22"/>
                    </w:rPr>
                    <w:t>Присмотр</w:t>
                  </w:r>
                  <w:r w:rsidRPr="000842D4">
                    <w:rPr>
                      <w:spacing w:val="21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и</w:t>
                  </w:r>
                  <w:r w:rsidRPr="000842D4">
                    <w:rPr>
                      <w:spacing w:val="18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уход</w:t>
                  </w:r>
                  <w:r w:rsidRPr="000842D4">
                    <w:rPr>
                      <w:spacing w:val="20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за</w:t>
                  </w:r>
                  <w:r w:rsidRPr="000842D4">
                    <w:rPr>
                      <w:spacing w:val="15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детьми</w:t>
                  </w:r>
                  <w:r w:rsidRPr="000842D4">
                    <w:rPr>
                      <w:spacing w:val="17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в</w:t>
                  </w:r>
                  <w:r w:rsidRPr="000842D4">
                    <w:rPr>
                      <w:spacing w:val="17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группах</w:t>
                  </w:r>
                  <w:r w:rsidRPr="000842D4">
                    <w:rPr>
                      <w:spacing w:val="17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продлённого</w:t>
                  </w:r>
                  <w:r w:rsidRPr="000842D4">
                    <w:rPr>
                      <w:spacing w:val="17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pacing w:val="-5"/>
                      <w:sz w:val="28"/>
                      <w:szCs w:val="22"/>
                    </w:rPr>
                    <w:t xml:space="preserve">дня </w:t>
                  </w:r>
                  <w:r w:rsidRPr="000842D4">
                    <w:rPr>
                      <w:sz w:val="28"/>
                      <w:szCs w:val="22"/>
                    </w:rPr>
                    <w:t>с</w:t>
                  </w:r>
                  <w:r w:rsidRPr="000842D4">
                    <w:rPr>
                      <w:spacing w:val="-3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3-х</w:t>
                  </w:r>
                  <w:r w:rsidRPr="000842D4">
                    <w:rPr>
                      <w:spacing w:val="-2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часовым</w:t>
                  </w:r>
                  <w:r w:rsidRPr="000842D4">
                    <w:rPr>
                      <w:spacing w:val="-6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пребыванием</w:t>
                  </w:r>
                  <w:r w:rsidRPr="000842D4">
                    <w:rPr>
                      <w:spacing w:val="-6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детей</w:t>
                  </w:r>
                  <w:r w:rsidRPr="000842D4">
                    <w:rPr>
                      <w:spacing w:val="-3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z w:val="28"/>
                      <w:szCs w:val="22"/>
                    </w:rPr>
                    <w:t>в</w:t>
                  </w:r>
                  <w:r w:rsidRPr="000842D4">
                    <w:rPr>
                      <w:spacing w:val="-3"/>
                      <w:sz w:val="28"/>
                      <w:szCs w:val="22"/>
                    </w:rPr>
                    <w:t xml:space="preserve"> </w:t>
                  </w:r>
                  <w:r w:rsidRPr="000842D4">
                    <w:rPr>
                      <w:spacing w:val="-4"/>
                      <w:sz w:val="28"/>
                      <w:szCs w:val="22"/>
                    </w:rPr>
                    <w:t>день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4A56C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spacing w:line="315" w:lineRule="exact"/>
                    <w:ind w:left="7"/>
                    <w:jc w:val="center"/>
                    <w:rPr>
                      <w:sz w:val="28"/>
                      <w:szCs w:val="22"/>
                    </w:rPr>
                  </w:pPr>
                  <w:r w:rsidRPr="000842D4">
                    <w:rPr>
                      <w:spacing w:val="-4"/>
                      <w:sz w:val="28"/>
                      <w:szCs w:val="22"/>
                    </w:rPr>
                    <w:t>980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EACF11" w14:textId="77777777" w:rsidR="00C061AD" w:rsidRPr="000842D4" w:rsidRDefault="00C061AD" w:rsidP="00C061AD">
                  <w:pPr>
                    <w:widowControl w:val="0"/>
                    <w:autoSpaceDE w:val="0"/>
                    <w:autoSpaceDN w:val="0"/>
                    <w:spacing w:line="315" w:lineRule="exact"/>
                    <w:jc w:val="center"/>
                    <w:rPr>
                      <w:sz w:val="28"/>
                      <w:szCs w:val="22"/>
                    </w:rPr>
                  </w:pPr>
                </w:p>
              </w:tc>
            </w:tr>
          </w:tbl>
          <w:p w14:paraId="706867FC" w14:textId="77777777" w:rsidR="00BD1230" w:rsidRPr="00AD04A1" w:rsidRDefault="00BD1230" w:rsidP="00FE57FC">
            <w:pPr>
              <w:widowControl w:val="0"/>
              <w:autoSpaceDE w:val="0"/>
              <w:autoSpaceDN w:val="0"/>
              <w:spacing w:before="98" w:after="1"/>
              <w:rPr>
                <w:sz w:val="20"/>
                <w:szCs w:val="28"/>
              </w:rPr>
            </w:pPr>
          </w:p>
          <w:p w14:paraId="60AC7E6D" w14:textId="77777777" w:rsidR="00BD1230" w:rsidRPr="00AD04A1" w:rsidRDefault="00BD1230" w:rsidP="00C061AD">
            <w:pPr>
              <w:spacing w:before="252"/>
              <w:ind w:left="143" w:right="178"/>
            </w:pPr>
            <w:r w:rsidRPr="00AD04A1">
              <w:t>*При</w:t>
            </w:r>
            <w:r w:rsidRPr="00AD04A1">
              <w:rPr>
                <w:spacing w:val="-2"/>
              </w:rPr>
              <w:t xml:space="preserve"> </w:t>
            </w:r>
            <w:r w:rsidRPr="00AD04A1">
              <w:t>расчёте</w:t>
            </w:r>
            <w:r w:rsidRPr="00AD04A1">
              <w:rPr>
                <w:spacing w:val="-5"/>
              </w:rPr>
              <w:t xml:space="preserve"> </w:t>
            </w:r>
            <w:r w:rsidRPr="00AD04A1">
              <w:t>размера</w:t>
            </w:r>
            <w:r w:rsidRPr="00AD04A1">
              <w:rPr>
                <w:spacing w:val="-4"/>
              </w:rPr>
              <w:t xml:space="preserve"> </w:t>
            </w:r>
            <w:r w:rsidRPr="00AD04A1">
              <w:t>родительской</w:t>
            </w:r>
            <w:r w:rsidRPr="00AD04A1">
              <w:rPr>
                <w:spacing w:val="-2"/>
              </w:rPr>
              <w:t xml:space="preserve"> </w:t>
            </w:r>
            <w:r w:rsidRPr="00AD04A1">
              <w:t>платы</w:t>
            </w:r>
            <w:r w:rsidRPr="00AD04A1">
              <w:rPr>
                <w:spacing w:val="-4"/>
              </w:rPr>
              <w:t xml:space="preserve"> </w:t>
            </w:r>
            <w:r w:rsidRPr="00AD04A1">
              <w:t>за</w:t>
            </w:r>
            <w:r w:rsidRPr="00AD04A1">
              <w:rPr>
                <w:spacing w:val="-2"/>
              </w:rPr>
              <w:t xml:space="preserve"> </w:t>
            </w:r>
            <w:r w:rsidRPr="00AD04A1">
              <w:t>присмотр</w:t>
            </w:r>
            <w:r w:rsidRPr="00AD04A1">
              <w:rPr>
                <w:spacing w:val="-2"/>
              </w:rPr>
              <w:t xml:space="preserve"> </w:t>
            </w:r>
            <w:r w:rsidRPr="00AD04A1">
              <w:t>и</w:t>
            </w:r>
            <w:r w:rsidRPr="00AD04A1">
              <w:rPr>
                <w:spacing w:val="-3"/>
              </w:rPr>
              <w:t xml:space="preserve"> </w:t>
            </w:r>
            <w:r w:rsidRPr="00AD04A1">
              <w:t>уход</w:t>
            </w:r>
            <w:r w:rsidRPr="00AD04A1">
              <w:rPr>
                <w:spacing w:val="-2"/>
              </w:rPr>
              <w:t xml:space="preserve"> </w:t>
            </w:r>
            <w:r w:rsidRPr="00AD04A1">
              <w:t>за</w:t>
            </w:r>
            <w:r w:rsidRPr="00AD04A1">
              <w:rPr>
                <w:spacing w:val="-2"/>
              </w:rPr>
              <w:t xml:space="preserve"> </w:t>
            </w:r>
            <w:r w:rsidRPr="00AD04A1">
              <w:t>ребёнком</w:t>
            </w:r>
            <w:r w:rsidRPr="00AD04A1">
              <w:rPr>
                <w:spacing w:val="-2"/>
              </w:rPr>
              <w:t xml:space="preserve"> </w:t>
            </w:r>
            <w:r w:rsidRPr="00AD04A1">
              <w:t>в</w:t>
            </w:r>
            <w:r w:rsidRPr="00AD04A1">
              <w:rPr>
                <w:spacing w:val="-6"/>
              </w:rPr>
              <w:t xml:space="preserve"> </w:t>
            </w:r>
            <w:r w:rsidRPr="00AD04A1">
              <w:t>ГПД</w:t>
            </w:r>
            <w:r w:rsidRPr="00AD04A1">
              <w:rPr>
                <w:spacing w:val="-2"/>
              </w:rPr>
              <w:t xml:space="preserve"> </w:t>
            </w:r>
            <w:r w:rsidRPr="00AD04A1">
              <w:t>полученное натуральное число округляется до разряда десятков.</w:t>
            </w:r>
          </w:p>
          <w:p w14:paraId="547AFA02" w14:textId="77777777" w:rsidR="00BD1230" w:rsidRDefault="00BD1230" w:rsidP="00C061AD">
            <w:pPr>
              <w:pStyle w:val="ConsPlusTitle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5F379" w14:textId="77777777" w:rsidR="00BD1230" w:rsidRPr="001D582B" w:rsidRDefault="00BD1230" w:rsidP="00C061AD">
            <w:pPr>
              <w:pStyle w:val="ConsPlusTitle"/>
              <w:ind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A2D25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4.1. Размер родительской платы за присмотр и уход за ребенком в группах продленного дня в Учреждениях устанавливается учредителем.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0D2A328" w14:textId="77777777" w:rsidR="00BD1230" w:rsidRPr="001D582B" w:rsidRDefault="00BD1230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21 - среднее количество дней посещения одним ребенком в месяц.</w:t>
            </w:r>
          </w:p>
          <w:p w14:paraId="36C35AF8" w14:textId="77777777" w:rsidR="00C061AD" w:rsidRDefault="00BD1230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 xml:space="preserve">. Затраты на оплату труда с учетом начислений на фонд оплаты труда воспитателей ГПД, осуществляющих присмотр и уход в ГПД не учитываются при определении размера родительской платы и осуществляются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местного бюджета Эльбрусского муниципального района.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Денежные средства, получаемые за содержание детей в группах продленного дня в виде родительской платы, в полном объеме учитываются в бюджетной смете образовательного учреждения и направляются на приобретение продуктов питания.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4.3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. Исчисление родительской платы за присмотр и уход за ребенком в ГПД производится за фактические дни посещения ребенком Учреждения.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Начисление родительской платы производится согласно календарному графику работы группы продленного дня и табелю посещаемости детей.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Родительская плата не взимается при непосещении ребенком группы продленного дня по уважительной причине. Уважительной причиной непосещения ребенком является период: болезни, санаторно-курортного лечения, отпуска родителей (законных представителей), непосещения ребенком Учреждения по заявлению родителей, закрытия на ремонтные и (или) аварийные работы, каникул.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 xml:space="preserve">В случае отсутствия ребенка в Учреждении родитель (законный представитель) уведомляет </w:t>
            </w:r>
          </w:p>
          <w:p w14:paraId="43CA4FBA" w14:textId="77777777" w:rsidR="00C061AD" w:rsidRDefault="00C061AD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9BD750" w14:textId="77777777" w:rsidR="00C061AD" w:rsidRDefault="00BD1230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воспитателя ГПД об отсутствии посредством телефонной связи в первой половине дня, в данном случае отсутствие ребенка отмечается в табеле учета посещаемости детьми ГПД.</w:t>
            </w:r>
          </w:p>
          <w:p w14:paraId="6739733D" w14:textId="4F2647C3" w:rsidR="000E0E6D" w:rsidRDefault="00BD1230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В случаях длительного отсутствия ребенка по уважительным причинам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0E6D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(за исключением выходных и праздничных дней) родительская плата не взимается на основании следующих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     .                                                                                                       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- справки из медицинского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учреждения (в случае болезни);                                                                    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- заявления родителей (законных представителей) о временном выводе ребенка из списков воспитанников ГПД с сохранением места (в случае отпуска родителей, санаторно-курортного лечения и др.)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4.4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. Днями непосещения считаются дни с первого дня уведомления родителями (законными представителями) о невозможности посещения ребенком ГПД.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4.5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. Родители (законные представители) вносят плату за присмотр и уход за ребенком в ГПД в Учреждении за текущий месяц не позднее 15-го числа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месяца, следующего за отчетным.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Внесение родительской платы производится путем перечисления суммы платы на лицевой счет Учреждения через отделения банка, платежные терминалы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                        </w:t>
            </w:r>
          </w:p>
          <w:p w14:paraId="0BCA10A6" w14:textId="175306D2" w:rsidR="00BD1230" w:rsidRPr="001D582B" w:rsidRDefault="00BD1230" w:rsidP="00C061AD">
            <w:pPr>
              <w:pStyle w:val="ConsPlusNormal"/>
              <w:spacing w:before="220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 xml:space="preserve">. Конкретные обязательства общеобразовательного учреждения по осуществлению присмотра и ухода за детьми в ГПД должны быть предусмотрены в </w:t>
            </w:r>
            <w:r w:rsidRPr="00BE3087">
              <w:rPr>
                <w:rFonts w:ascii="Times New Roman" w:hAnsi="Times New Roman"/>
                <w:sz w:val="28"/>
                <w:szCs w:val="28"/>
              </w:rPr>
              <w:t xml:space="preserve">договоре </w:t>
            </w:r>
            <w:hyperlink w:anchor="P131">
              <w:r w:rsidRPr="00BE3087">
                <w:rPr>
                  <w:rFonts w:ascii="Times New Roman" w:hAnsi="Times New Roman"/>
                  <w:sz w:val="28"/>
                  <w:szCs w:val="28"/>
                </w:rPr>
                <w:t>(приложение N 1)</w:t>
              </w:r>
            </w:hyperlink>
            <w:r w:rsidRPr="001D582B">
              <w:rPr>
                <w:rFonts w:ascii="Times New Roman" w:hAnsi="Times New Roman"/>
                <w:sz w:val="28"/>
                <w:szCs w:val="28"/>
              </w:rPr>
              <w:t xml:space="preserve"> между родителями (законными представителями) несовершеннолетних обучающихся общеобразовательным учреждением (организацией) с учетом СанПиН.</w:t>
            </w:r>
          </w:p>
          <w:p w14:paraId="61ED5EFC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61C99A" w14:textId="77777777" w:rsidR="00BD1230" w:rsidRPr="001D582B" w:rsidRDefault="00BD1230" w:rsidP="00C061AD">
            <w:pPr>
              <w:pStyle w:val="ConsPlusTitle"/>
              <w:ind w:right="17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1D582B">
              <w:rPr>
                <w:rFonts w:ascii="Times New Roman" w:hAnsi="Times New Roman" w:cs="Times New Roman"/>
                <w:sz w:val="28"/>
                <w:szCs w:val="28"/>
              </w:rPr>
              <w:t>. Контроль и ответственность за поступлением</w:t>
            </w:r>
          </w:p>
          <w:p w14:paraId="448013E7" w14:textId="77777777" w:rsidR="00BD1230" w:rsidRPr="001D582B" w:rsidRDefault="00BD1230" w:rsidP="00C061AD">
            <w:pPr>
              <w:pStyle w:val="ConsPlusTitle"/>
              <w:ind w:righ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2B">
              <w:rPr>
                <w:rFonts w:ascii="Times New Roman" w:hAnsi="Times New Roman" w:cs="Times New Roman"/>
                <w:sz w:val="28"/>
                <w:szCs w:val="28"/>
              </w:rPr>
              <w:t>и использованием родительской платы</w:t>
            </w:r>
          </w:p>
          <w:p w14:paraId="00886189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12655E" w14:textId="77777777" w:rsidR="00BD1230" w:rsidRPr="001D582B" w:rsidRDefault="00BD1230" w:rsidP="00C061AD">
            <w:pPr>
              <w:pStyle w:val="ConsPlusNormal"/>
              <w:ind w:right="178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.1. Ответственность за своевременное внесение родителями (законными представителями) родительской платы возлагается на руководителя Учреждения.</w:t>
            </w:r>
          </w:p>
          <w:p w14:paraId="5BC77B26" w14:textId="77777777" w:rsidR="00BD1230" w:rsidRPr="001D582B" w:rsidRDefault="00BD1230" w:rsidP="00C061AD">
            <w:pPr>
              <w:pStyle w:val="ConsPlusNormal"/>
              <w:spacing w:before="220"/>
              <w:ind w:right="178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 xml:space="preserve">.2.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Договором между родителями (законными представителями) и Учреждением согласно </w:t>
            </w:r>
            <w:r>
              <w:rPr>
                <w:rFonts w:ascii="Times New Roman" w:hAnsi="Times New Roman"/>
                <w:sz w:val="28"/>
                <w:szCs w:val="28"/>
              </w:rPr>
              <w:t>приложению №</w:t>
            </w:r>
            <w:hyperlink w:anchor="P131">
              <w:r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BE30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CC4865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0215EB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0FC04C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50FAFB" w14:textId="77777777" w:rsidR="00BD1230" w:rsidRPr="001D582B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91AB9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42CCC7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B6B028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90D26A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E4E4DA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2C6FD0" w14:textId="77777777" w:rsidR="00BD1230" w:rsidRDefault="00BD1230" w:rsidP="00C061AD">
            <w:pPr>
              <w:pStyle w:val="ConsPlusNormal"/>
              <w:ind w:right="17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CA58A0" w14:textId="77777777" w:rsidR="00BD1230" w:rsidRPr="00AD04A1" w:rsidRDefault="00BD1230" w:rsidP="00FE57FC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0F261A74" w14:textId="77777777" w:rsidR="00BD1230" w:rsidRDefault="00BD1230" w:rsidP="00BD123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7A0DBC9" w14:textId="45C77025" w:rsidR="00BD1230" w:rsidRPr="001D582B" w:rsidRDefault="00BD1230" w:rsidP="00BD1230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N 3</w:t>
      </w:r>
    </w:p>
    <w:p w14:paraId="211C8949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к Порядку</w:t>
      </w:r>
    </w:p>
    <w:p w14:paraId="5ECB7223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предоставления услуги</w:t>
      </w:r>
    </w:p>
    <w:p w14:paraId="3DE68088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по присмотру и уходу за детьми</w:t>
      </w:r>
    </w:p>
    <w:p w14:paraId="4EDDB6C0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в группах продленного дня</w:t>
      </w:r>
    </w:p>
    <w:p w14:paraId="2AB8B952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в муниципальных общеобразовательных учреждениях</w:t>
      </w:r>
    </w:p>
    <w:p w14:paraId="0BAA42E7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Эльбрусского</w:t>
      </w:r>
      <w:r w:rsidRPr="001D582B">
        <w:rPr>
          <w:rFonts w:ascii="Times New Roman" w:hAnsi="Times New Roman"/>
          <w:sz w:val="28"/>
          <w:szCs w:val="28"/>
        </w:rPr>
        <w:t xml:space="preserve"> муниципального района КБР,</w:t>
      </w:r>
    </w:p>
    <w:p w14:paraId="1DD54FAB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осуществляющих образовательную деятельность</w:t>
      </w:r>
    </w:p>
    <w:p w14:paraId="1B5E0BFF" w14:textId="77777777" w:rsidR="00BD1230" w:rsidRPr="001D582B" w:rsidRDefault="00BD1230" w:rsidP="00BD1230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1D582B">
        <w:rPr>
          <w:rFonts w:ascii="Times New Roman" w:hAnsi="Times New Roman"/>
          <w:sz w:val="28"/>
          <w:szCs w:val="28"/>
        </w:rPr>
        <w:t>по основным общеобразовательным</w:t>
      </w:r>
    </w:p>
    <w:p w14:paraId="01FEE3F2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0"/>
        <w:gridCol w:w="4031"/>
      </w:tblGrid>
      <w:tr w:rsidR="00BD1230" w:rsidRPr="001D582B" w14:paraId="219BEA2E" w14:textId="77777777" w:rsidTr="00FE57F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B7822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131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t>Договор N ____</w:t>
            </w:r>
          </w:p>
          <w:p w14:paraId="5DBC733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об оказании услуг группы продленного дня</w:t>
            </w:r>
          </w:p>
        </w:tc>
      </w:tr>
      <w:tr w:rsidR="00BD1230" w:rsidRPr="001D582B" w14:paraId="7B1CBFAB" w14:textId="77777777" w:rsidTr="00FE57FC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73B635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г. __________________</w:t>
            </w:r>
          </w:p>
        </w:tc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732204BD" w14:textId="77777777" w:rsidR="00BD1230" w:rsidRPr="001D582B" w:rsidRDefault="00BD1230" w:rsidP="00FE57FC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"___" _____________ ______ г.</w:t>
            </w:r>
          </w:p>
        </w:tc>
      </w:tr>
    </w:tbl>
    <w:p w14:paraId="18F1EA73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0"/>
        <w:gridCol w:w="2041"/>
        <w:gridCol w:w="2520"/>
        <w:gridCol w:w="3046"/>
      </w:tblGrid>
      <w:tr w:rsidR="00BD1230" w:rsidRPr="001D582B" w14:paraId="2E378ACB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BC03D7" w14:textId="77777777" w:rsidR="00BD1230" w:rsidRPr="001D582B" w:rsidRDefault="00BD1230" w:rsidP="00FE57FC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_____________________________________________________________________,</w:t>
            </w:r>
          </w:p>
          <w:p w14:paraId="2EEBFC37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(Ф.И.О. законного представителя ребенка)</w:t>
            </w:r>
          </w:p>
        </w:tc>
      </w:tr>
      <w:tr w:rsidR="00BD1230" w:rsidRPr="001D582B" w14:paraId="2C118DE6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D46C28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именуемый в дальнейшем "Родитель", с одной стороны, и</w:t>
            </w:r>
          </w:p>
          <w:p w14:paraId="27460F47" w14:textId="77777777" w:rsidR="00BD1230" w:rsidRPr="001D582B" w:rsidRDefault="00BD1230" w:rsidP="00FE57FC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_____________________________________________________________________,</w:t>
            </w:r>
          </w:p>
          <w:p w14:paraId="45C4DAFA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BD1230" w:rsidRPr="001D582B" w14:paraId="0A102B06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D8BAB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именуемый в дальнейшем "Исполнитель", в лице</w:t>
            </w:r>
          </w:p>
          <w:p w14:paraId="4363F42A" w14:textId="77777777" w:rsidR="00BD1230" w:rsidRPr="001D582B" w:rsidRDefault="00BD1230" w:rsidP="00FE57FC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_____________________________________________________________________,</w:t>
            </w:r>
          </w:p>
          <w:p w14:paraId="6C9ACF5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(Ф.И.О., должность)</w:t>
            </w:r>
          </w:p>
        </w:tc>
      </w:tr>
      <w:tr w:rsidR="00BD1230" w:rsidRPr="001D582B" w14:paraId="5FAA91C9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F3B81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действующий на основании Устава, с другой стороны, совместно именуемые "Стороны", заключили настоящий Договор о нижеследующем:</w:t>
            </w:r>
          </w:p>
        </w:tc>
      </w:tr>
      <w:tr w:rsidR="00BD1230" w:rsidRPr="001D582B" w14:paraId="18C87E97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A7C8A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I. Предмет Договора</w:t>
            </w:r>
          </w:p>
        </w:tc>
      </w:tr>
      <w:tr w:rsidR="00BD1230" w:rsidRPr="001D582B" w14:paraId="68DD4265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AD1FE0" w14:textId="77777777" w:rsidR="00BD1230" w:rsidRPr="001D582B" w:rsidRDefault="00BD1230" w:rsidP="00FE57FC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1.1. Исполнитель на основании настоящего Договора зачисляет _____________________________________________________________________</w:t>
            </w:r>
          </w:p>
          <w:p w14:paraId="32ACB6FB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(Ф.И.О. ребенка)</w:t>
            </w:r>
          </w:p>
          <w:p w14:paraId="26F49686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(далее - Воспитанник) в организованную группу продленного дня и обязуется обеспечить реализацию взятых на себя обязательств, оговоренных настоящим Договором, а Родитель обязуется строго выполнять условия пребывания Воспитанника в группе продленного дня и оплачивать оказанные услуги.</w:t>
            </w:r>
          </w:p>
          <w:p w14:paraId="103F5645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1.2. Услуги группы продленного дня оказываются по настоящему Договору в период с "___" _________ ____ г. по "___" _______ ____ г.</w:t>
            </w:r>
          </w:p>
        </w:tc>
      </w:tr>
      <w:tr w:rsidR="00BD1230" w:rsidRPr="001D582B" w14:paraId="0E4835FB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C33FE4" w14:textId="77777777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2BA89F" w14:textId="77777777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236136" w14:textId="77777777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E978E6" w14:textId="179FD8E1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4FE7C8" w14:textId="167BDEC4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1DC964" w14:textId="77777777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3FB020" w14:textId="77777777" w:rsidR="00C061AD" w:rsidRDefault="00C061AD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4918C7" w14:textId="66CFDC34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II. Права и обязанности Сторон</w:t>
            </w:r>
          </w:p>
        </w:tc>
      </w:tr>
      <w:tr w:rsidR="00BD1230" w:rsidRPr="001D582B" w14:paraId="3EE5C6E0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B8DB1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2.1. Исполнитель обязуется:</w:t>
            </w:r>
          </w:p>
          <w:p w14:paraId="048778ED" w14:textId="7BE25E96" w:rsidR="00BD1230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2.1.1. Зачислить Воспитанника в группу продленного дня в течение _______ дней с момента заключения настоящего Договора.</w:t>
            </w:r>
          </w:p>
          <w:p w14:paraId="5C36C35C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2.1.2. Ознакомить Родителя с режимом работы группы продленного дня, предоставить ему всю интересующую информацию о работе такой группы.</w:t>
            </w:r>
          </w:p>
          <w:p w14:paraId="3BF19826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2.1.3.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      </w:r>
          </w:p>
          <w:p w14:paraId="3E66BE66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2.1.4. Обеспечить охрану жизни и здоровья Воспитанника во время его пребывания в группе продленного дня.</w:t>
            </w:r>
          </w:p>
          <w:p w14:paraId="06A32BAB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2.1.5. Информировать Родителя об оплате за питание, о необходимых санитарно-гигиенических предметах, о ходе и результатах воспитательного процесса, об отмене работы группы продленного дня по тем или иным причинам.</w:t>
            </w:r>
          </w:p>
          <w:p w14:paraId="3CCF061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2.1.6. В соответствии с расписанием занятий Воспитанника, организовывать его сопровождение в группу продленного дня.</w:t>
            </w:r>
          </w:p>
          <w:p w14:paraId="6D2907A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2.1.7. Обеспечить горячее питание Воспитанника в столовой образовательного учреждения во время пребывания в группе продленного дня.</w:t>
            </w:r>
          </w:p>
          <w:p w14:paraId="5A168793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2.1.8. Обеспечивать соответствующие санитарным нормам условия пребывания Воспитанника в группе продленного дня.</w:t>
            </w:r>
          </w:p>
          <w:p w14:paraId="2D5BF562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2.1.9. На основании письменного заявления Родителя сохранять за Воспитанником место в случае его отсутствия в группе продленного дня по уважительным причинам.</w:t>
            </w:r>
          </w:p>
          <w:p w14:paraId="3BE1886B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 Исполнитель вправе:</w:t>
            </w:r>
          </w:p>
          <w:p w14:paraId="563B4637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2.2.1. Расторгнуть настоящий Договор досрочно, если Родитель будет систематически нарушать принятые на себя обязательства по настоящему Договору.</w:t>
            </w:r>
          </w:p>
          <w:p w14:paraId="3B01818D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 Отчислить Воспитанника:</w:t>
            </w:r>
          </w:p>
          <w:p w14:paraId="43D3C255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2.2.2.1. за систематическое непосещение группы продленного дня без уважительной причины в течение 30 дней;</w:t>
            </w:r>
          </w:p>
          <w:p w14:paraId="2DD314FE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2.2.2.2. за нарушение режима работы группы продленного дня;</w:t>
            </w:r>
          </w:p>
          <w:p w14:paraId="15D90D26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2.2.2.3. по заявлению родителей (законных представителей);</w:t>
            </w:r>
          </w:p>
          <w:p w14:paraId="42DA191C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2.2.2.4. при переводе в другое образовательное учреждение;</w:t>
            </w:r>
          </w:p>
          <w:p w14:paraId="44022AC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2.2.2.5. за нарушение срока оплаты.</w:t>
            </w:r>
          </w:p>
          <w:p w14:paraId="222EF0F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 Родитель обязуется:</w:t>
            </w:r>
          </w:p>
          <w:p w14:paraId="7DDE7503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2.3.1. Обеспечить систематическое посещение группы продленного дня Воспитанником, если нет объективных причин, которые препятствовали бы этому.</w:t>
            </w:r>
          </w:p>
          <w:p w14:paraId="5A3BF30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2.3.2. В случае отказа от места в группе продленного дня или невозможности посещения Воспитанником группы в течение 3 рабочих дней информировать об этом Исполнителя.</w:t>
            </w:r>
          </w:p>
          <w:p w14:paraId="48E6D54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2.3.3. Незамедлительно сообщать Исполнителю об изменении контактного телефона и места жительства.</w:t>
            </w:r>
          </w:p>
          <w:p w14:paraId="5A90725C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2.3.4. Указать лиц, под ответственность которых по письменному заявлению родителей (законных представителей) может быть передан Воспитанник во время его пребывания в группе продленного дня.</w:t>
            </w:r>
          </w:p>
          <w:p w14:paraId="72801966" w14:textId="0961ABD3" w:rsidR="00BD1230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2.3.5. Вносить плату до 15 числа месяца, следующего за отчетным, на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основании выставленных Исполнителем счетов к оплате.</w:t>
            </w:r>
          </w:p>
          <w:p w14:paraId="030984EA" w14:textId="1F3CAE85" w:rsidR="000E0E6D" w:rsidRDefault="000E0E6D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FFEFEB" w14:textId="77777777" w:rsidR="000E0E6D" w:rsidRPr="001D582B" w:rsidRDefault="000E0E6D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5B401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2.3.6. Нести материальную ответственность за порчу и утрату имущества группы продленного дня и имущества других детей по вине Воспитанника.</w:t>
            </w:r>
          </w:p>
          <w:p w14:paraId="42B56FC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2.3.7. Нести ответственность за воспитание Воспитанника, проявлять уважение к педагогам, администрации и техническому персоналу Исполнителя.</w:t>
            </w:r>
          </w:p>
          <w:p w14:paraId="458D96C2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2.4. Родитель вправе:</w:t>
            </w:r>
          </w:p>
          <w:p w14:paraId="63DD612C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2.4.1. Защищать права и законные интересы Воспитанника.</w:t>
            </w:r>
          </w:p>
        </w:tc>
      </w:tr>
      <w:tr w:rsidR="00BD1230" w:rsidRPr="001D582B" w14:paraId="1EF45E72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B5CD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III. Финансовые условия и порядок расчета</w:t>
            </w:r>
          </w:p>
        </w:tc>
      </w:tr>
      <w:tr w:rsidR="00BD1230" w:rsidRPr="001D582B" w14:paraId="7305A74F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80ED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180"/>
            <w:bookmarkEnd w:id="3"/>
            <w:r w:rsidRPr="001D582B">
              <w:rPr>
                <w:rFonts w:ascii="Times New Roman" w:hAnsi="Times New Roman"/>
                <w:sz w:val="28"/>
                <w:szCs w:val="28"/>
              </w:rPr>
              <w:t>3.1. Плата по настоящему Договору составляет _________ рублей в месяц.</w:t>
            </w:r>
          </w:p>
          <w:p w14:paraId="3EBCFB68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3.2. Указанная в </w:t>
            </w:r>
            <w:hyperlink w:anchor="P180">
              <w:r w:rsidRPr="001D582B">
                <w:rPr>
                  <w:rFonts w:ascii="Times New Roman" w:hAnsi="Times New Roman"/>
                  <w:color w:val="0000FF"/>
                  <w:sz w:val="28"/>
                  <w:szCs w:val="28"/>
                </w:rPr>
                <w:t>п. 3.1</w:t>
              </w:r>
            </w:hyperlink>
            <w:r w:rsidRPr="001D582B">
              <w:rPr>
                <w:rFonts w:ascii="Times New Roman" w:hAnsi="Times New Roman"/>
                <w:sz w:val="28"/>
                <w:szCs w:val="28"/>
              </w:rPr>
              <w:t xml:space="preserve"> настоящего Договора сумма оплачивается Родителем денежными средствами путем безналичного перечисления по реквизитам, указанным в квитанциях на оплату.</w:t>
            </w:r>
          </w:p>
        </w:tc>
      </w:tr>
      <w:tr w:rsidR="00BD1230" w:rsidRPr="001D582B" w14:paraId="36E2762E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F07C6F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IV. Ответственность Сторон и форс-мажорные обстоятельства</w:t>
            </w:r>
          </w:p>
        </w:tc>
      </w:tr>
      <w:tr w:rsidR="00BD1230" w:rsidRPr="001D582B" w14:paraId="211E9B33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CA3F8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4.1.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      </w:r>
          </w:p>
          <w:p w14:paraId="338B3218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P184"/>
            <w:bookmarkEnd w:id="4"/>
            <w:r w:rsidRPr="001D582B">
              <w:rPr>
                <w:rFonts w:ascii="Times New Roman" w:hAnsi="Times New Roman"/>
                <w:sz w:val="28"/>
                <w:szCs w:val="28"/>
              </w:rPr>
      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      </w:r>
          </w:p>
          <w:p w14:paraId="7E0D83C1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4.3. При наступлении обстоятельств, указанных в </w:t>
            </w:r>
            <w:hyperlink w:anchor="P184">
              <w:r w:rsidRPr="001D582B">
                <w:rPr>
                  <w:rFonts w:ascii="Times New Roman" w:hAnsi="Times New Roman"/>
                  <w:color w:val="0000FF"/>
                  <w:sz w:val="28"/>
                  <w:szCs w:val="28"/>
                </w:rPr>
                <w:t>п. 4.2</w:t>
              </w:r>
            </w:hyperlink>
            <w:r w:rsidRPr="001D582B">
              <w:rPr>
                <w:rFonts w:ascii="Times New Roman" w:hAnsi="Times New Roman"/>
                <w:sz w:val="28"/>
                <w:szCs w:val="28"/>
              </w:rPr>
              <w:t xml:space="preserve"> настоящего Договора, каждая Сторона должна без промедления известить о них в письменном виде другую Сторону.</w:t>
            </w:r>
          </w:p>
          <w:p w14:paraId="6784766D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      </w:r>
          </w:p>
          <w:p w14:paraId="5FC0226A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4.4. В случае наступления обстоятельств, предусмотренных в </w:t>
            </w:r>
            <w:hyperlink w:anchor="P184">
              <w:r w:rsidRPr="001D582B">
                <w:rPr>
                  <w:rFonts w:ascii="Times New Roman" w:hAnsi="Times New Roman"/>
                  <w:color w:val="0000FF"/>
                  <w:sz w:val="28"/>
                  <w:szCs w:val="28"/>
                </w:rPr>
                <w:t>п. 4.2</w:t>
              </w:r>
            </w:hyperlink>
            <w:r w:rsidRPr="001D582B">
              <w:rPr>
                <w:rFonts w:ascii="Times New Roman" w:hAnsi="Times New Roman"/>
                <w:sz w:val="28"/>
                <w:szCs w:val="28"/>
              </w:rPr>
      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      </w:r>
          </w:p>
          <w:p w14:paraId="68F52F25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4.5. Если наступившие обстоятельства, перечисленные в </w:t>
            </w:r>
            <w:hyperlink w:anchor="P184">
              <w:r w:rsidRPr="001D582B">
                <w:rPr>
                  <w:rFonts w:ascii="Times New Roman" w:hAnsi="Times New Roman"/>
                  <w:color w:val="0000FF"/>
                  <w:sz w:val="28"/>
                  <w:szCs w:val="28"/>
                </w:rPr>
                <w:t>п. 4.2</w:t>
              </w:r>
            </w:hyperlink>
            <w:r w:rsidRPr="001D582B">
              <w:rPr>
                <w:rFonts w:ascii="Times New Roman" w:hAnsi="Times New Roman"/>
                <w:sz w:val="28"/>
                <w:szCs w:val="28"/>
              </w:rPr>
      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      </w:r>
          </w:p>
        </w:tc>
      </w:tr>
      <w:tr w:rsidR="00BD1230" w:rsidRPr="001D582B" w14:paraId="3772E674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4B79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V. Конфиденциальность</w:t>
            </w:r>
          </w:p>
        </w:tc>
      </w:tr>
      <w:tr w:rsidR="00BD1230" w:rsidRPr="001D582B" w14:paraId="6A61836E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FFD37F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 xml:space="preserve">5.1. Условия настоящего Договора, сведения, полученные от Родителя в процессе исполнения настоящего Договора, конфиденциальны и не подлежат разглашению. Нарушение условия о неразглашении конфиденциальной информации влечет за собой ответственность, предусмотренную действующим </w:t>
            </w: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законодательством Российской Федерации.</w:t>
            </w:r>
          </w:p>
        </w:tc>
      </w:tr>
      <w:tr w:rsidR="00BD1230" w:rsidRPr="001D582B" w14:paraId="59D3777E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BFA10" w14:textId="77777777" w:rsidR="00BD1230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B50F42" w14:textId="77777777" w:rsidR="00BD1230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17097A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VI. Разрешение споров</w:t>
            </w:r>
          </w:p>
        </w:tc>
      </w:tr>
      <w:tr w:rsidR="00BD1230" w:rsidRPr="001D582B" w14:paraId="01AD939C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C056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      </w:r>
          </w:p>
          <w:p w14:paraId="1C86FD3B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      </w:r>
          </w:p>
        </w:tc>
      </w:tr>
      <w:tr w:rsidR="00BD1230" w:rsidRPr="001D582B" w14:paraId="73C78B91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46C9C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VII. Срок действия Договора</w:t>
            </w:r>
          </w:p>
        </w:tc>
      </w:tr>
      <w:tr w:rsidR="00BD1230" w:rsidRPr="001D582B" w14:paraId="6D5E13AD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22400" w14:textId="77777777" w:rsidR="00BD1230" w:rsidRPr="001D582B" w:rsidRDefault="00BD1230" w:rsidP="00FE57FC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7.1. Настоящий Договор вступает в силу с момента подписания его Сторонами и действует до полного исполнения ими своих обязательств по Договору.</w:t>
            </w:r>
          </w:p>
          <w:p w14:paraId="096BE440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7.2. Настоящий Договор может быть расторгнут в любое время по соглашению Сторон.</w:t>
            </w:r>
          </w:p>
          <w:p w14:paraId="0B203356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7.3. Условия настоящего Договора могут быть изменены по взаимному согласию Сторон путем подписания письменного соглашения.</w:t>
            </w:r>
          </w:p>
        </w:tc>
      </w:tr>
      <w:tr w:rsidR="00BD1230" w:rsidRPr="001D582B" w14:paraId="3C174CFF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5BED8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VIII. Заключительные положения</w:t>
            </w:r>
          </w:p>
        </w:tc>
      </w:tr>
      <w:tr w:rsidR="00BD1230" w:rsidRPr="001D582B" w14:paraId="7BA66C61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19505" w14:textId="77777777" w:rsidR="00BD1230" w:rsidRPr="001D582B" w:rsidRDefault="00BD1230" w:rsidP="00FE57FC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      </w:r>
          </w:p>
          <w:p w14:paraId="22EEDE79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8.2. Стороны обязуются письменно извещать друг друга о смене реквизитов, адресов и об иных существенных изменениях.</w:t>
            </w:r>
          </w:p>
          <w:p w14:paraId="40D992E3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8.3. Настоящий Договор составлен в двух экземплярах, имеющих равную юридическую силу, по одному для каждой из Сторон.</w:t>
            </w:r>
          </w:p>
          <w:p w14:paraId="75E4DA84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      </w:r>
          </w:p>
          <w:p w14:paraId="679FE1CD" w14:textId="77777777" w:rsidR="00BD1230" w:rsidRPr="001D582B" w:rsidRDefault="00BD1230" w:rsidP="00FE57FC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BD1230" w:rsidRPr="001D582B" w14:paraId="135F606B" w14:textId="77777777" w:rsidTr="00FE57FC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8CF8E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IX. Реквизиты и подписи Сторон</w:t>
            </w:r>
          </w:p>
        </w:tc>
      </w:tr>
      <w:tr w:rsidR="00BD1230" w:rsidRPr="001D582B" w14:paraId="72882A2B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29694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77DF5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Родитель:</w:t>
            </w:r>
          </w:p>
        </w:tc>
      </w:tr>
      <w:tr w:rsidR="00BD1230" w:rsidRPr="001D582B" w14:paraId="2A56CF8D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6B1B9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 "____________"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CFB06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BD1230" w:rsidRPr="001D582B" w14:paraId="68873989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51ACE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Юридический/почтовый адрес: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22EB9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</w:tr>
      <w:tr w:rsidR="00BD1230" w:rsidRPr="001D582B" w14:paraId="2C122EDD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71DCE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F23ED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49D78A72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CA01D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74B7C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2555C921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70C4E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004D1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5F09D43F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1AC8F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ИНН/КПП 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5E548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Паспорт ______________________</w:t>
            </w:r>
          </w:p>
        </w:tc>
      </w:tr>
      <w:tr w:rsidR="00BD1230" w:rsidRPr="001D582B" w14:paraId="40F77A8E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04D9B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ОГРН 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E92E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7E83839A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56230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lastRenderedPageBreak/>
              <w:t>р/с 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4CC04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выдан _______________________</w:t>
            </w:r>
          </w:p>
        </w:tc>
      </w:tr>
      <w:tr w:rsidR="00BD1230" w:rsidRPr="001D582B" w14:paraId="3307802D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C9618" w14:textId="1899A6D2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в ___ банке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6E6F7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0A3960FF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D0E4C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к/с 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4C2D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BD1230" w:rsidRPr="001D582B" w14:paraId="202A83AF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AD9D9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БИК 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4310D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"___" ___________________ ____ г.</w:t>
            </w:r>
          </w:p>
        </w:tc>
      </w:tr>
      <w:tr w:rsidR="00BD1230" w:rsidRPr="001D582B" w14:paraId="716EF583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AA0C0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Тел.: ________________________</w:t>
            </w:r>
          </w:p>
          <w:p w14:paraId="24C5A6DD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Факс: 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F4034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Тел.: _________________________</w:t>
            </w:r>
          </w:p>
        </w:tc>
      </w:tr>
      <w:tr w:rsidR="00BD1230" w:rsidRPr="001D582B" w14:paraId="5CF6B869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8EA3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5DA5C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230" w:rsidRPr="001D582B" w14:paraId="72101FD8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D8ECE" w14:textId="77777777" w:rsidR="00BD1230" w:rsidRPr="001D582B" w:rsidRDefault="00BD1230" w:rsidP="00FE57F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C3593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230" w:rsidRPr="001D582B" w14:paraId="48DD987F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287F8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72184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230" w:rsidRPr="001D582B" w14:paraId="75F250EC" w14:textId="77777777" w:rsidTr="00FE57FC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302E47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_____________/</w:t>
            </w:r>
          </w:p>
          <w:p w14:paraId="6B6C5A71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36D69C9C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6242D460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DA608F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_____________/</w:t>
            </w:r>
          </w:p>
          <w:p w14:paraId="2CB72731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(Ф.И.О.)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14:paraId="09674318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59859D59" w14:textId="77777777" w:rsidR="00BD1230" w:rsidRPr="001D582B" w:rsidRDefault="00BD1230" w:rsidP="00FE57F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2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</w:tr>
      <w:tr w:rsidR="00BD1230" w:rsidRPr="001D582B" w14:paraId="2558E9AF" w14:textId="77777777" w:rsidTr="00FE57FC"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755A8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E0BD6" w14:textId="77777777" w:rsidR="00BD1230" w:rsidRPr="001D582B" w:rsidRDefault="00BD1230" w:rsidP="00FE57F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09A95A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0B2C62D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5697614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9E3ACEB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E6D6A12" w14:textId="77777777" w:rsidR="00BD1230" w:rsidRPr="00F72142" w:rsidRDefault="00BD1230" w:rsidP="00BD1230">
      <w:pPr>
        <w:widowControl w:val="0"/>
        <w:autoSpaceDE w:val="0"/>
        <w:autoSpaceDN w:val="0"/>
        <w:adjustRightInd w:val="0"/>
        <w:rPr>
          <w:rFonts w:ascii="Century Schoolbook" w:hAnsi="Century Schoolbook"/>
          <w:sz w:val="18"/>
          <w:szCs w:val="18"/>
        </w:rPr>
      </w:pPr>
    </w:p>
    <w:p w14:paraId="668AFEF1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D634B8C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5563E8E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8AAC1CD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9D9A4C0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D9213F7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6814F01A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64BFB94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BFEFFFC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0AF2842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AA85148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64300CF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382F43F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1E0CFDB" w14:textId="77777777" w:rsidR="00BD1230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892DC86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522E3F5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69021B1" w14:textId="77777777" w:rsidR="00BD1230" w:rsidRPr="001D582B" w:rsidRDefault="00BD1230" w:rsidP="00BD1230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2696E85" w14:textId="77777777" w:rsidR="00BD1230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51C1E1BF" w14:textId="77777777" w:rsidR="00BD1230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15FE38ED" w14:textId="77777777" w:rsidR="00BD1230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54DA9C16" w14:textId="77777777" w:rsidR="00BD1230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61A2D67A" w14:textId="77777777" w:rsidR="00BD1230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3F0AE208" w14:textId="77777777" w:rsidR="00BD1230" w:rsidRPr="001D582B" w:rsidRDefault="00BD1230" w:rsidP="00BD123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/>
          <w:sz w:val="28"/>
          <w:szCs w:val="28"/>
        </w:rPr>
      </w:pPr>
    </w:p>
    <w:p w14:paraId="1F8E3356" w14:textId="77777777" w:rsidR="00BD1230" w:rsidRPr="001D582B" w:rsidRDefault="00BD1230" w:rsidP="00BD1230">
      <w:pPr>
        <w:rPr>
          <w:sz w:val="28"/>
          <w:szCs w:val="28"/>
        </w:rPr>
      </w:pPr>
    </w:p>
    <w:p w14:paraId="2D542955" w14:textId="77777777" w:rsidR="00BD1230" w:rsidRDefault="00BD1230" w:rsidP="00BD12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488A53C6" w14:textId="77777777" w:rsidR="00210455" w:rsidRPr="00210455" w:rsidRDefault="00210455" w:rsidP="001D2A8F">
      <w:pPr>
        <w:rPr>
          <w:bCs/>
          <w:u w:val="single"/>
        </w:rPr>
      </w:pPr>
    </w:p>
    <w:sectPr w:rsidR="00210455" w:rsidRPr="00210455" w:rsidSect="003D4827">
      <w:headerReference w:type="default" r:id="rId16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EB2B" w14:textId="77777777" w:rsidR="00473C66" w:rsidRDefault="00473C66" w:rsidP="003D07EF">
      <w:r>
        <w:separator/>
      </w:r>
    </w:p>
  </w:endnote>
  <w:endnote w:type="continuationSeparator" w:id="0">
    <w:p w14:paraId="785DEE82" w14:textId="77777777" w:rsidR="00473C66" w:rsidRDefault="00473C66" w:rsidP="003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69E3" w14:textId="77777777" w:rsidR="00473C66" w:rsidRDefault="00473C66" w:rsidP="003D07EF">
      <w:r>
        <w:separator/>
      </w:r>
    </w:p>
  </w:footnote>
  <w:footnote w:type="continuationSeparator" w:id="0">
    <w:p w14:paraId="08377B02" w14:textId="77777777" w:rsidR="00473C66" w:rsidRDefault="00473C66" w:rsidP="003D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BD37" w14:textId="77777777" w:rsidR="005F5CD3" w:rsidRDefault="005F5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FF"/>
    <w:multiLevelType w:val="hybridMultilevel"/>
    <w:tmpl w:val="073A8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910EA"/>
    <w:multiLevelType w:val="multilevel"/>
    <w:tmpl w:val="446068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4CF25ED"/>
    <w:multiLevelType w:val="hybridMultilevel"/>
    <w:tmpl w:val="661CC1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7535B"/>
    <w:multiLevelType w:val="hybridMultilevel"/>
    <w:tmpl w:val="429EF9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76E6D"/>
    <w:multiLevelType w:val="hybridMultilevel"/>
    <w:tmpl w:val="FE049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D4FF2"/>
    <w:multiLevelType w:val="hybridMultilevel"/>
    <w:tmpl w:val="4006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E18"/>
    <w:multiLevelType w:val="hybridMultilevel"/>
    <w:tmpl w:val="D2C455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E2879"/>
    <w:multiLevelType w:val="hybridMultilevel"/>
    <w:tmpl w:val="CE1CBDB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677A75E7"/>
    <w:multiLevelType w:val="hybridMultilevel"/>
    <w:tmpl w:val="4C44385E"/>
    <w:lvl w:ilvl="0" w:tplc="739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A169CE"/>
    <w:multiLevelType w:val="hybridMultilevel"/>
    <w:tmpl w:val="EF1C8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43DF6"/>
    <w:multiLevelType w:val="hybridMultilevel"/>
    <w:tmpl w:val="365CBB2A"/>
    <w:lvl w:ilvl="0" w:tplc="85EE74D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8"/>
    <w:rsid w:val="00024925"/>
    <w:rsid w:val="00031528"/>
    <w:rsid w:val="000430B5"/>
    <w:rsid w:val="00043DC2"/>
    <w:rsid w:val="00044B7A"/>
    <w:rsid w:val="0004502D"/>
    <w:rsid w:val="000453F9"/>
    <w:rsid w:val="00055242"/>
    <w:rsid w:val="00060722"/>
    <w:rsid w:val="00062A62"/>
    <w:rsid w:val="000656B0"/>
    <w:rsid w:val="00077A7F"/>
    <w:rsid w:val="00081C9F"/>
    <w:rsid w:val="00083880"/>
    <w:rsid w:val="00087FA5"/>
    <w:rsid w:val="000B2B51"/>
    <w:rsid w:val="000E0E6D"/>
    <w:rsid w:val="000E192E"/>
    <w:rsid w:val="000E669E"/>
    <w:rsid w:val="000F248B"/>
    <w:rsid w:val="000F6D97"/>
    <w:rsid w:val="00111BCB"/>
    <w:rsid w:val="001149C0"/>
    <w:rsid w:val="00122C55"/>
    <w:rsid w:val="00124B8F"/>
    <w:rsid w:val="001253D2"/>
    <w:rsid w:val="00132143"/>
    <w:rsid w:val="001356F6"/>
    <w:rsid w:val="0013754B"/>
    <w:rsid w:val="00146E20"/>
    <w:rsid w:val="00161654"/>
    <w:rsid w:val="0016285B"/>
    <w:rsid w:val="00163121"/>
    <w:rsid w:val="00194935"/>
    <w:rsid w:val="0019741D"/>
    <w:rsid w:val="001A3AD7"/>
    <w:rsid w:val="001B795E"/>
    <w:rsid w:val="001B7A16"/>
    <w:rsid w:val="001C0357"/>
    <w:rsid w:val="001C340E"/>
    <w:rsid w:val="001C7B18"/>
    <w:rsid w:val="001D0720"/>
    <w:rsid w:val="001D11FF"/>
    <w:rsid w:val="001D2466"/>
    <w:rsid w:val="001D2A8F"/>
    <w:rsid w:val="001D7E64"/>
    <w:rsid w:val="001E0092"/>
    <w:rsid w:val="001E08D0"/>
    <w:rsid w:val="002039EB"/>
    <w:rsid w:val="0021014C"/>
    <w:rsid w:val="00210455"/>
    <w:rsid w:val="002107D1"/>
    <w:rsid w:val="00211151"/>
    <w:rsid w:val="00217039"/>
    <w:rsid w:val="00222F17"/>
    <w:rsid w:val="00230EF5"/>
    <w:rsid w:val="0023173A"/>
    <w:rsid w:val="002469A3"/>
    <w:rsid w:val="00247C68"/>
    <w:rsid w:val="00255354"/>
    <w:rsid w:val="00272AF7"/>
    <w:rsid w:val="00281D6C"/>
    <w:rsid w:val="00284900"/>
    <w:rsid w:val="002865CD"/>
    <w:rsid w:val="0029066C"/>
    <w:rsid w:val="0029177E"/>
    <w:rsid w:val="0029748E"/>
    <w:rsid w:val="002A2B61"/>
    <w:rsid w:val="002B39EA"/>
    <w:rsid w:val="002B5CE5"/>
    <w:rsid w:val="002C2892"/>
    <w:rsid w:val="002E7348"/>
    <w:rsid w:val="00312E6B"/>
    <w:rsid w:val="00315694"/>
    <w:rsid w:val="003224A7"/>
    <w:rsid w:val="00322F8B"/>
    <w:rsid w:val="00331353"/>
    <w:rsid w:val="00331A1A"/>
    <w:rsid w:val="0034077E"/>
    <w:rsid w:val="00352059"/>
    <w:rsid w:val="0035556F"/>
    <w:rsid w:val="00363FB6"/>
    <w:rsid w:val="003748AE"/>
    <w:rsid w:val="003825F6"/>
    <w:rsid w:val="00382676"/>
    <w:rsid w:val="00384C44"/>
    <w:rsid w:val="0039628B"/>
    <w:rsid w:val="003A7FF8"/>
    <w:rsid w:val="003B3D30"/>
    <w:rsid w:val="003B57B9"/>
    <w:rsid w:val="003C3E17"/>
    <w:rsid w:val="003D07EF"/>
    <w:rsid w:val="003D170E"/>
    <w:rsid w:val="003D4827"/>
    <w:rsid w:val="003F10AE"/>
    <w:rsid w:val="003F2B41"/>
    <w:rsid w:val="003F2F34"/>
    <w:rsid w:val="003F3E0C"/>
    <w:rsid w:val="00407F9E"/>
    <w:rsid w:val="004106D8"/>
    <w:rsid w:val="004214AC"/>
    <w:rsid w:val="00421937"/>
    <w:rsid w:val="004234F6"/>
    <w:rsid w:val="00425943"/>
    <w:rsid w:val="00430AC9"/>
    <w:rsid w:val="00450239"/>
    <w:rsid w:val="00457993"/>
    <w:rsid w:val="0046405A"/>
    <w:rsid w:val="0047292D"/>
    <w:rsid w:val="00473C66"/>
    <w:rsid w:val="004772DD"/>
    <w:rsid w:val="004851AC"/>
    <w:rsid w:val="004853CE"/>
    <w:rsid w:val="0048560D"/>
    <w:rsid w:val="00493269"/>
    <w:rsid w:val="00495C47"/>
    <w:rsid w:val="004B1C3A"/>
    <w:rsid w:val="004C19ED"/>
    <w:rsid w:val="004C1F72"/>
    <w:rsid w:val="004C3CC3"/>
    <w:rsid w:val="004C7881"/>
    <w:rsid w:val="004D0CBD"/>
    <w:rsid w:val="004D423B"/>
    <w:rsid w:val="004D5BCC"/>
    <w:rsid w:val="004D6029"/>
    <w:rsid w:val="004E161C"/>
    <w:rsid w:val="004F0AC2"/>
    <w:rsid w:val="004F6AB9"/>
    <w:rsid w:val="00504CF5"/>
    <w:rsid w:val="00505BDC"/>
    <w:rsid w:val="00507908"/>
    <w:rsid w:val="00514912"/>
    <w:rsid w:val="00525D8F"/>
    <w:rsid w:val="005263EE"/>
    <w:rsid w:val="005357C5"/>
    <w:rsid w:val="00536AAB"/>
    <w:rsid w:val="00537EEF"/>
    <w:rsid w:val="00541D9C"/>
    <w:rsid w:val="00543E12"/>
    <w:rsid w:val="0055544A"/>
    <w:rsid w:val="00556661"/>
    <w:rsid w:val="00557270"/>
    <w:rsid w:val="00557F57"/>
    <w:rsid w:val="00567423"/>
    <w:rsid w:val="005732B6"/>
    <w:rsid w:val="00577F46"/>
    <w:rsid w:val="005821BC"/>
    <w:rsid w:val="0059389D"/>
    <w:rsid w:val="005C145E"/>
    <w:rsid w:val="005D6C40"/>
    <w:rsid w:val="005D706C"/>
    <w:rsid w:val="005E1E6E"/>
    <w:rsid w:val="005E506F"/>
    <w:rsid w:val="005E639B"/>
    <w:rsid w:val="005F5CD3"/>
    <w:rsid w:val="005F6660"/>
    <w:rsid w:val="0060298E"/>
    <w:rsid w:val="006109A6"/>
    <w:rsid w:val="00614B3B"/>
    <w:rsid w:val="006205BA"/>
    <w:rsid w:val="00621FDF"/>
    <w:rsid w:val="00633F9F"/>
    <w:rsid w:val="00642877"/>
    <w:rsid w:val="00653F42"/>
    <w:rsid w:val="00671F24"/>
    <w:rsid w:val="00677A65"/>
    <w:rsid w:val="0068230D"/>
    <w:rsid w:val="00690432"/>
    <w:rsid w:val="0069696D"/>
    <w:rsid w:val="006A3849"/>
    <w:rsid w:val="006A3E3E"/>
    <w:rsid w:val="006A67DA"/>
    <w:rsid w:val="006B2B8B"/>
    <w:rsid w:val="006C2DB7"/>
    <w:rsid w:val="006C3688"/>
    <w:rsid w:val="006C3BA2"/>
    <w:rsid w:val="006E50FA"/>
    <w:rsid w:val="007115B9"/>
    <w:rsid w:val="00715FEB"/>
    <w:rsid w:val="00720F28"/>
    <w:rsid w:val="00737048"/>
    <w:rsid w:val="00737106"/>
    <w:rsid w:val="007419F0"/>
    <w:rsid w:val="0074455D"/>
    <w:rsid w:val="00767F3A"/>
    <w:rsid w:val="00795814"/>
    <w:rsid w:val="007A07D9"/>
    <w:rsid w:val="007A3144"/>
    <w:rsid w:val="007A3BBE"/>
    <w:rsid w:val="007B32CE"/>
    <w:rsid w:val="007C19D6"/>
    <w:rsid w:val="007D05CC"/>
    <w:rsid w:val="007E00A5"/>
    <w:rsid w:val="007E1E8A"/>
    <w:rsid w:val="007E4C3B"/>
    <w:rsid w:val="007F49C9"/>
    <w:rsid w:val="008033E6"/>
    <w:rsid w:val="00830799"/>
    <w:rsid w:val="008327D5"/>
    <w:rsid w:val="00840569"/>
    <w:rsid w:val="00846987"/>
    <w:rsid w:val="00847F8F"/>
    <w:rsid w:val="00852B75"/>
    <w:rsid w:val="008547A6"/>
    <w:rsid w:val="008565A5"/>
    <w:rsid w:val="00856809"/>
    <w:rsid w:val="00856E09"/>
    <w:rsid w:val="00886AED"/>
    <w:rsid w:val="0089095B"/>
    <w:rsid w:val="00893AA3"/>
    <w:rsid w:val="008C1991"/>
    <w:rsid w:val="008C1CC8"/>
    <w:rsid w:val="008C2DFB"/>
    <w:rsid w:val="008C4609"/>
    <w:rsid w:val="008D1A68"/>
    <w:rsid w:val="008D7175"/>
    <w:rsid w:val="008E07AC"/>
    <w:rsid w:val="008F029A"/>
    <w:rsid w:val="0090143C"/>
    <w:rsid w:val="00905AB7"/>
    <w:rsid w:val="00914325"/>
    <w:rsid w:val="00915F06"/>
    <w:rsid w:val="00942289"/>
    <w:rsid w:val="009506D6"/>
    <w:rsid w:val="00961902"/>
    <w:rsid w:val="009717DB"/>
    <w:rsid w:val="00976398"/>
    <w:rsid w:val="00982142"/>
    <w:rsid w:val="0098765E"/>
    <w:rsid w:val="00987B56"/>
    <w:rsid w:val="00993F69"/>
    <w:rsid w:val="00997A6A"/>
    <w:rsid w:val="009A5C05"/>
    <w:rsid w:val="009B77D2"/>
    <w:rsid w:val="009C4BAA"/>
    <w:rsid w:val="009D0EEB"/>
    <w:rsid w:val="009D217E"/>
    <w:rsid w:val="009D6970"/>
    <w:rsid w:val="009D7E5E"/>
    <w:rsid w:val="009E466E"/>
    <w:rsid w:val="009F2802"/>
    <w:rsid w:val="00A003D8"/>
    <w:rsid w:val="00A00AEE"/>
    <w:rsid w:val="00A12D9B"/>
    <w:rsid w:val="00A141B8"/>
    <w:rsid w:val="00A15277"/>
    <w:rsid w:val="00A15A1A"/>
    <w:rsid w:val="00A16ABF"/>
    <w:rsid w:val="00A269B8"/>
    <w:rsid w:val="00A44297"/>
    <w:rsid w:val="00A72C3D"/>
    <w:rsid w:val="00A81B53"/>
    <w:rsid w:val="00A826B3"/>
    <w:rsid w:val="00A8550C"/>
    <w:rsid w:val="00A85CE3"/>
    <w:rsid w:val="00A90332"/>
    <w:rsid w:val="00A909FD"/>
    <w:rsid w:val="00A90A53"/>
    <w:rsid w:val="00AB1676"/>
    <w:rsid w:val="00AC459B"/>
    <w:rsid w:val="00AD61AE"/>
    <w:rsid w:val="00AD6B8D"/>
    <w:rsid w:val="00AE1721"/>
    <w:rsid w:val="00AE4B2A"/>
    <w:rsid w:val="00AE62AF"/>
    <w:rsid w:val="00AF06B5"/>
    <w:rsid w:val="00B03001"/>
    <w:rsid w:val="00B07979"/>
    <w:rsid w:val="00B13972"/>
    <w:rsid w:val="00B231A3"/>
    <w:rsid w:val="00B23E52"/>
    <w:rsid w:val="00B24E5B"/>
    <w:rsid w:val="00B27489"/>
    <w:rsid w:val="00B3251E"/>
    <w:rsid w:val="00B33C85"/>
    <w:rsid w:val="00B51A3B"/>
    <w:rsid w:val="00B53C75"/>
    <w:rsid w:val="00B551C8"/>
    <w:rsid w:val="00B56DB8"/>
    <w:rsid w:val="00B627F3"/>
    <w:rsid w:val="00B63131"/>
    <w:rsid w:val="00B6585E"/>
    <w:rsid w:val="00B71DEC"/>
    <w:rsid w:val="00B772CE"/>
    <w:rsid w:val="00B83E9D"/>
    <w:rsid w:val="00B866F2"/>
    <w:rsid w:val="00B95A4E"/>
    <w:rsid w:val="00B9785C"/>
    <w:rsid w:val="00BA08AC"/>
    <w:rsid w:val="00BB184B"/>
    <w:rsid w:val="00BC1AD1"/>
    <w:rsid w:val="00BC395F"/>
    <w:rsid w:val="00BC5AE2"/>
    <w:rsid w:val="00BD1230"/>
    <w:rsid w:val="00BD48C3"/>
    <w:rsid w:val="00BD6A79"/>
    <w:rsid w:val="00C061AD"/>
    <w:rsid w:val="00C0750A"/>
    <w:rsid w:val="00C1092D"/>
    <w:rsid w:val="00C216E4"/>
    <w:rsid w:val="00C23334"/>
    <w:rsid w:val="00C3337C"/>
    <w:rsid w:val="00C34026"/>
    <w:rsid w:val="00C460E3"/>
    <w:rsid w:val="00C516A1"/>
    <w:rsid w:val="00C519FA"/>
    <w:rsid w:val="00C54CAD"/>
    <w:rsid w:val="00C640AE"/>
    <w:rsid w:val="00C64F60"/>
    <w:rsid w:val="00C92CD5"/>
    <w:rsid w:val="00C9640C"/>
    <w:rsid w:val="00CB08CB"/>
    <w:rsid w:val="00CB0A22"/>
    <w:rsid w:val="00CB1E18"/>
    <w:rsid w:val="00CB4DF8"/>
    <w:rsid w:val="00CB66F9"/>
    <w:rsid w:val="00CD1D7D"/>
    <w:rsid w:val="00CE02D4"/>
    <w:rsid w:val="00CE47CF"/>
    <w:rsid w:val="00CE5823"/>
    <w:rsid w:val="00D12D55"/>
    <w:rsid w:val="00D340BC"/>
    <w:rsid w:val="00D44365"/>
    <w:rsid w:val="00D44FA6"/>
    <w:rsid w:val="00D52AEC"/>
    <w:rsid w:val="00D56E5D"/>
    <w:rsid w:val="00D6767E"/>
    <w:rsid w:val="00D71225"/>
    <w:rsid w:val="00D7272B"/>
    <w:rsid w:val="00D7553D"/>
    <w:rsid w:val="00D90BD7"/>
    <w:rsid w:val="00D94960"/>
    <w:rsid w:val="00DA1BB8"/>
    <w:rsid w:val="00DA4E48"/>
    <w:rsid w:val="00DB2AFF"/>
    <w:rsid w:val="00DB609C"/>
    <w:rsid w:val="00DC5877"/>
    <w:rsid w:val="00DD330E"/>
    <w:rsid w:val="00DD4BA4"/>
    <w:rsid w:val="00DD79B3"/>
    <w:rsid w:val="00DE1F7C"/>
    <w:rsid w:val="00DE690B"/>
    <w:rsid w:val="00DE79F0"/>
    <w:rsid w:val="00DF1E2B"/>
    <w:rsid w:val="00DF6A0C"/>
    <w:rsid w:val="00E033FD"/>
    <w:rsid w:val="00E11A84"/>
    <w:rsid w:val="00E11CC0"/>
    <w:rsid w:val="00E12CC2"/>
    <w:rsid w:val="00E13A53"/>
    <w:rsid w:val="00E2193C"/>
    <w:rsid w:val="00E30A18"/>
    <w:rsid w:val="00E32670"/>
    <w:rsid w:val="00E32DBE"/>
    <w:rsid w:val="00E358D5"/>
    <w:rsid w:val="00E432A4"/>
    <w:rsid w:val="00E43649"/>
    <w:rsid w:val="00E45012"/>
    <w:rsid w:val="00E451B5"/>
    <w:rsid w:val="00E526FE"/>
    <w:rsid w:val="00E61545"/>
    <w:rsid w:val="00E6217E"/>
    <w:rsid w:val="00E63F67"/>
    <w:rsid w:val="00E728F3"/>
    <w:rsid w:val="00E72ADF"/>
    <w:rsid w:val="00E80877"/>
    <w:rsid w:val="00E82127"/>
    <w:rsid w:val="00E876F8"/>
    <w:rsid w:val="00EB6392"/>
    <w:rsid w:val="00ED322A"/>
    <w:rsid w:val="00F03DDB"/>
    <w:rsid w:val="00F044DA"/>
    <w:rsid w:val="00F04EB5"/>
    <w:rsid w:val="00F118DC"/>
    <w:rsid w:val="00F14E63"/>
    <w:rsid w:val="00F1528B"/>
    <w:rsid w:val="00F21052"/>
    <w:rsid w:val="00F23263"/>
    <w:rsid w:val="00F30AFF"/>
    <w:rsid w:val="00F33066"/>
    <w:rsid w:val="00F34FB0"/>
    <w:rsid w:val="00F41779"/>
    <w:rsid w:val="00F66AA1"/>
    <w:rsid w:val="00F73C66"/>
    <w:rsid w:val="00F815C3"/>
    <w:rsid w:val="00F84BED"/>
    <w:rsid w:val="00F94C30"/>
    <w:rsid w:val="00F96923"/>
    <w:rsid w:val="00F97626"/>
    <w:rsid w:val="00FB4B4E"/>
    <w:rsid w:val="00FB57A3"/>
    <w:rsid w:val="00FB7CEC"/>
    <w:rsid w:val="00FC6179"/>
    <w:rsid w:val="00FC786F"/>
    <w:rsid w:val="00FD48E6"/>
    <w:rsid w:val="00FD4F27"/>
    <w:rsid w:val="00FD7CD5"/>
    <w:rsid w:val="00FE1AE1"/>
    <w:rsid w:val="00FE4E67"/>
    <w:rsid w:val="00FF1BF9"/>
    <w:rsid w:val="00FF2FFA"/>
    <w:rsid w:val="00FF5A1D"/>
    <w:rsid w:val="00FF6CF2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C089"/>
  <w15:docId w15:val="{C0D0939C-FD64-4F61-BC44-5C5F2C70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C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7B18"/>
    <w:pPr>
      <w:keepNext/>
      <w:tabs>
        <w:tab w:val="left" w:pos="900"/>
      </w:tabs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7B18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7B1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7B1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35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0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07E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3D0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D07EF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5938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5D6C40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5D6C40"/>
    <w:rPr>
      <w:rFonts w:eastAsia="Times New Roman"/>
      <w:sz w:val="22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72C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74455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D1230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1081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47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4702" TargetMode="External"/><Relationship Id="rId10" Type="http://schemas.openxmlformats.org/officeDocument/2006/relationships/hyperlink" Target="https://login.consultant.ru/link/?req=doc&amp;base=LAW&amp;n=510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LAW&amp;n=522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E968E-46A3-44A0-8A70-AEC323B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24750</CharactersWithSpaces>
  <SharedDoc>false</SharedDoc>
  <HLinks>
    <vt:vector size="6" baseType="variant">
      <vt:variant>
        <vt:i4>4194430</vt:i4>
      </vt:variant>
      <vt:variant>
        <vt:i4>-1</vt:i4>
      </vt:variant>
      <vt:variant>
        <vt:i4>1027</vt:i4>
      </vt:variant>
      <vt:variant>
        <vt:i4>4</vt:i4>
      </vt:variant>
      <vt:variant>
        <vt:lpwstr>A:\yandpage?q=714569984&amp;p=0&amp;ag=ih&amp;rpt2=simage&amp;qs=text=%E7%C5%D2%C2+%EB%C1%C2%C1%D2%C4%C9%CE%CF-%E2%C1%CC%CB%C1%D2%D3%CB%CF%CA+%F2%C5%D3%D0%D5%C2%CC%C9%CB%C9&amp;stype=image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Балаева</dc:creator>
  <cp:lastModifiedBy>user</cp:lastModifiedBy>
  <cp:revision>5</cp:revision>
  <cp:lastPrinted>2026-02-06T14:37:00Z</cp:lastPrinted>
  <dcterms:created xsi:type="dcterms:W3CDTF">2026-02-06T14:22:00Z</dcterms:created>
  <dcterms:modified xsi:type="dcterms:W3CDTF">2026-02-09T06:43:00Z</dcterms:modified>
</cp:coreProperties>
</file>