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EF" w:rsidRDefault="00583C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166370</wp:posOffset>
            </wp:positionV>
            <wp:extent cx="603885" cy="690880"/>
            <wp:effectExtent l="0" t="0" r="0" b="0"/>
            <wp:wrapTight wrapText="bothSides">
              <wp:wrapPolygon edited="0">
                <wp:start x="0" y="0"/>
                <wp:lineTo x="0" y="20846"/>
                <wp:lineTo x="21123" y="20846"/>
                <wp:lineTo x="21123" y="0"/>
                <wp:lineTo x="0" y="0"/>
              </wp:wrapPolygon>
            </wp:wrapTight>
            <wp:docPr id="16" name="Рисунок 16" descr="i?id=27893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278931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63" w:rsidRDefault="00947063">
      <w:pPr>
        <w:rPr>
          <w:b/>
          <w:szCs w:val="26"/>
        </w:rPr>
      </w:pPr>
      <w:hyperlink r:id="rId8" w:history="1"/>
    </w:p>
    <w:p w:rsidR="00947063" w:rsidRDefault="00947063">
      <w:pPr>
        <w:jc w:val="center"/>
        <w:rPr>
          <w:b/>
          <w:szCs w:val="26"/>
        </w:rPr>
      </w:pPr>
    </w:p>
    <w:p w:rsidR="00947063" w:rsidRDefault="00947063">
      <w:pPr>
        <w:rPr>
          <w:b/>
          <w:szCs w:val="26"/>
        </w:rPr>
      </w:pPr>
    </w:p>
    <w:p w:rsidR="00A80016" w:rsidRDefault="00947063" w:rsidP="00756B69">
      <w:pPr>
        <w:ind w:right="-42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47063" w:rsidRDefault="00947063" w:rsidP="00756B69">
      <w:pPr>
        <w:ind w:right="-426"/>
        <w:jc w:val="center"/>
        <w:rPr>
          <w:b/>
          <w:sz w:val="24"/>
        </w:rPr>
      </w:pPr>
      <w:r>
        <w:rPr>
          <w:b/>
          <w:sz w:val="24"/>
        </w:rPr>
        <w:t>МЕСТНАЯ АДМИНИСТРАЦИЯ ЭЛЬБРУССКОГО МУНИЦИПАЛЬНОГО РАЙОНА КАБАРДИНО-БАЛКАРСКОЙ РЕСПУБЛИКИ</w:t>
      </w:r>
    </w:p>
    <w:p w:rsidR="00947063" w:rsidRDefault="00947063" w:rsidP="00756B69">
      <w:pPr>
        <w:ind w:right="-426"/>
        <w:jc w:val="center"/>
        <w:rPr>
          <w:b/>
          <w:sz w:val="24"/>
        </w:rPr>
      </w:pPr>
    </w:p>
    <w:p w:rsidR="009249E3" w:rsidRPr="00756B69" w:rsidRDefault="009249E3" w:rsidP="00756B69">
      <w:pPr>
        <w:spacing w:line="360" w:lineRule="auto"/>
        <w:ind w:right="-426"/>
        <w:jc w:val="center"/>
        <w:rPr>
          <w:b/>
          <w:szCs w:val="26"/>
        </w:rPr>
      </w:pPr>
      <w:r w:rsidRPr="00756B69">
        <w:rPr>
          <w:b/>
          <w:sz w:val="16"/>
          <w:szCs w:val="16"/>
        </w:rPr>
        <w:t>КЪЭБЭРДЕЙ - БАЛЪКЪЭР РЕСПУБЛИКЭМ ХЫХЬЭ ЭЛЬБРУС МУНИЦИПАЛЬНЭ РАЙОНЫМ И Щ</w:t>
      </w:r>
      <w:r w:rsidRPr="00756B69">
        <w:rPr>
          <w:b/>
          <w:sz w:val="16"/>
          <w:szCs w:val="16"/>
          <w:lang w:val="en-US"/>
        </w:rPr>
        <w:t>I</w:t>
      </w:r>
      <w:r w:rsidRPr="00756B69">
        <w:rPr>
          <w:b/>
          <w:sz w:val="16"/>
          <w:szCs w:val="16"/>
        </w:rPr>
        <w:t>ЫП</w:t>
      </w:r>
      <w:r w:rsidRPr="00756B69">
        <w:rPr>
          <w:b/>
          <w:sz w:val="16"/>
          <w:szCs w:val="16"/>
          <w:lang w:val="en-US"/>
        </w:rPr>
        <w:t>I</w:t>
      </w:r>
      <w:r w:rsidRPr="00756B69">
        <w:rPr>
          <w:b/>
          <w:sz w:val="16"/>
          <w:szCs w:val="16"/>
        </w:rPr>
        <w:t>Э</w:t>
      </w:r>
      <w:r w:rsidR="00A00F3B" w:rsidRPr="00756B69">
        <w:rPr>
          <w:b/>
          <w:sz w:val="16"/>
          <w:szCs w:val="16"/>
        </w:rPr>
        <w:t xml:space="preserve"> </w:t>
      </w:r>
      <w:r w:rsidRPr="00756B69">
        <w:rPr>
          <w:b/>
          <w:sz w:val="16"/>
          <w:szCs w:val="16"/>
        </w:rPr>
        <w:t>АДМИНИСТРАЦЭ</w:t>
      </w:r>
    </w:p>
    <w:p w:rsidR="009249E3" w:rsidRPr="00756B69" w:rsidRDefault="009249E3" w:rsidP="00756B69">
      <w:pPr>
        <w:ind w:right="-426"/>
        <w:jc w:val="center"/>
        <w:rPr>
          <w:b/>
          <w:sz w:val="16"/>
          <w:szCs w:val="16"/>
        </w:rPr>
      </w:pPr>
      <w:r w:rsidRPr="00756B69">
        <w:rPr>
          <w:b/>
          <w:sz w:val="16"/>
          <w:szCs w:val="16"/>
        </w:rPr>
        <w:t>КЪАБАРТЫ-МАЛКЪАР РЕС</w:t>
      </w:r>
      <w:r w:rsidR="003002C6">
        <w:rPr>
          <w:b/>
          <w:sz w:val="16"/>
          <w:szCs w:val="16"/>
        </w:rPr>
        <w:t xml:space="preserve">ПУБЛИКАНЫ ЭЛЬБРУС МУНИЦИПАЛ </w:t>
      </w:r>
      <w:r w:rsidRPr="00756B69">
        <w:rPr>
          <w:b/>
          <w:sz w:val="16"/>
          <w:szCs w:val="16"/>
        </w:rPr>
        <w:t>РАЙОНУНУ ЖЕР-ЖЕРЛИ АДМИНИСТРАЦИЯСЫ</w:t>
      </w:r>
    </w:p>
    <w:p w:rsidR="00947063" w:rsidRDefault="00947063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05"/>
        <w:gridCol w:w="2822"/>
      </w:tblGrid>
      <w:tr w:rsidR="00947063" w:rsidRPr="00455357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2605" w:type="dxa"/>
            <w:vAlign w:val="center"/>
          </w:tcPr>
          <w:p w:rsidR="00947063" w:rsidRPr="00455357" w:rsidRDefault="00947063">
            <w:pPr>
              <w:jc w:val="right"/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>РАСПОРЯЖЕНИЕ</w:t>
            </w:r>
          </w:p>
          <w:p w:rsidR="00947063" w:rsidRPr="00455357" w:rsidRDefault="00947063">
            <w:pPr>
              <w:jc w:val="right"/>
              <w:rPr>
                <w:b/>
                <w:sz w:val="22"/>
                <w:szCs w:val="22"/>
              </w:rPr>
            </w:pPr>
          </w:p>
          <w:p w:rsidR="00947063" w:rsidRPr="00455357" w:rsidRDefault="00947063">
            <w:pPr>
              <w:jc w:val="right"/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>УНАФЭ</w:t>
            </w:r>
          </w:p>
          <w:p w:rsidR="00947063" w:rsidRPr="00455357" w:rsidRDefault="00947063">
            <w:pPr>
              <w:jc w:val="right"/>
              <w:rPr>
                <w:b/>
                <w:sz w:val="22"/>
                <w:szCs w:val="22"/>
              </w:rPr>
            </w:pPr>
          </w:p>
          <w:p w:rsidR="00947063" w:rsidRPr="00455357" w:rsidRDefault="003002C6">
            <w:pPr>
              <w:jc w:val="right"/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>БУЙРУКЪ</w:t>
            </w:r>
          </w:p>
        </w:tc>
        <w:tc>
          <w:tcPr>
            <w:tcW w:w="2822" w:type="dxa"/>
            <w:vAlign w:val="center"/>
          </w:tcPr>
          <w:p w:rsidR="00947063" w:rsidRPr="00455357" w:rsidRDefault="00947063">
            <w:pPr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 xml:space="preserve">     № </w:t>
            </w:r>
            <w:r w:rsidR="00793A2E">
              <w:rPr>
                <w:b/>
                <w:sz w:val="22"/>
                <w:szCs w:val="22"/>
              </w:rPr>
              <w:t>45</w:t>
            </w:r>
          </w:p>
          <w:p w:rsidR="00947063" w:rsidRPr="00455357" w:rsidRDefault="00947063">
            <w:pPr>
              <w:rPr>
                <w:b/>
                <w:sz w:val="22"/>
                <w:szCs w:val="22"/>
              </w:rPr>
            </w:pPr>
          </w:p>
          <w:p w:rsidR="00947063" w:rsidRPr="00455357" w:rsidRDefault="007F7688">
            <w:pPr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 xml:space="preserve">     №</w:t>
            </w:r>
            <w:r w:rsidR="00D06D42" w:rsidRPr="00455357">
              <w:rPr>
                <w:b/>
                <w:sz w:val="22"/>
                <w:szCs w:val="22"/>
              </w:rPr>
              <w:t xml:space="preserve"> </w:t>
            </w:r>
            <w:r w:rsidR="00793A2E">
              <w:rPr>
                <w:b/>
                <w:sz w:val="22"/>
                <w:szCs w:val="22"/>
              </w:rPr>
              <w:t>45</w:t>
            </w:r>
          </w:p>
          <w:p w:rsidR="00947063" w:rsidRPr="00455357" w:rsidRDefault="00947063">
            <w:pPr>
              <w:rPr>
                <w:b/>
                <w:sz w:val="22"/>
                <w:szCs w:val="22"/>
              </w:rPr>
            </w:pPr>
          </w:p>
          <w:p w:rsidR="00947063" w:rsidRPr="00455357" w:rsidRDefault="00947063">
            <w:pPr>
              <w:rPr>
                <w:b/>
                <w:sz w:val="22"/>
                <w:szCs w:val="22"/>
              </w:rPr>
            </w:pPr>
            <w:r w:rsidRPr="00455357">
              <w:rPr>
                <w:b/>
                <w:sz w:val="22"/>
                <w:szCs w:val="22"/>
              </w:rPr>
              <w:t xml:space="preserve">     № </w:t>
            </w:r>
            <w:r w:rsidR="00793A2E">
              <w:rPr>
                <w:b/>
                <w:sz w:val="22"/>
                <w:szCs w:val="22"/>
              </w:rPr>
              <w:t>45</w:t>
            </w:r>
          </w:p>
        </w:tc>
      </w:tr>
    </w:tbl>
    <w:p w:rsidR="00735DF5" w:rsidRPr="00735DF5" w:rsidRDefault="00735DF5" w:rsidP="00574FBA">
      <w:pPr>
        <w:rPr>
          <w:sz w:val="24"/>
        </w:rPr>
      </w:pPr>
    </w:p>
    <w:p w:rsidR="00487054" w:rsidRPr="00487054" w:rsidRDefault="00947063" w:rsidP="00574FBA">
      <w:pPr>
        <w:rPr>
          <w:bCs w:val="0"/>
          <w:sz w:val="24"/>
          <w:u w:val="single"/>
        </w:rPr>
      </w:pPr>
      <w:r w:rsidRPr="00574FBA">
        <w:rPr>
          <w:b/>
          <w:sz w:val="24"/>
          <w:u w:val="single"/>
        </w:rPr>
        <w:t xml:space="preserve"> </w:t>
      </w:r>
      <w:r w:rsidRPr="00574FBA">
        <w:rPr>
          <w:bCs w:val="0"/>
          <w:sz w:val="24"/>
          <w:u w:val="single"/>
        </w:rPr>
        <w:t>«</w:t>
      </w:r>
      <w:r w:rsidR="00793A2E">
        <w:rPr>
          <w:bCs w:val="0"/>
          <w:sz w:val="24"/>
          <w:u w:val="single"/>
        </w:rPr>
        <w:t xml:space="preserve">  15 » июля </w:t>
      </w:r>
      <w:r w:rsidR="00574FBA">
        <w:rPr>
          <w:bCs w:val="0"/>
          <w:sz w:val="24"/>
          <w:u w:val="single"/>
        </w:rPr>
        <w:t xml:space="preserve"> </w:t>
      </w:r>
      <w:r w:rsidR="003021F2">
        <w:rPr>
          <w:bCs w:val="0"/>
          <w:sz w:val="24"/>
          <w:u w:val="single"/>
        </w:rPr>
        <w:t>2024</w:t>
      </w:r>
      <w:r w:rsidRPr="00574FBA">
        <w:rPr>
          <w:bCs w:val="0"/>
          <w:sz w:val="24"/>
          <w:u w:val="single"/>
        </w:rPr>
        <w:t xml:space="preserve"> г.</w:t>
      </w:r>
    </w:p>
    <w:p w:rsidR="006403D5" w:rsidRDefault="000F2DDF" w:rsidP="005F6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37"/>
        </w:tabs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6188" w:rsidRPr="005F6188" w:rsidRDefault="005F6188" w:rsidP="005F6188">
      <w:pPr>
        <w:pStyle w:val="24"/>
        <w:spacing w:after="0" w:line="276" w:lineRule="auto"/>
        <w:jc w:val="center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>«Об утверждении перечня  вакантных должностей на выплату    ежемесячного денежного вознаграждения в 2024-2025 учебном году  учителям, преподающим в образовательной организации учебные предметы «физика», «химия», «информатика» на условиях внешнего совместительства, наряду с преподаванием в других образовательных организациях по аналогичной должности, специальности, профессии,                                                           в Эльбрусском муниципальном районе».</w:t>
      </w:r>
    </w:p>
    <w:p w:rsid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 xml:space="preserve">         В соответствии с </w:t>
      </w:r>
      <w:r>
        <w:rPr>
          <w:rFonts w:cs="Times New Roman"/>
          <w:sz w:val="28"/>
          <w:szCs w:val="28"/>
        </w:rPr>
        <w:t>Порядком выплат</w:t>
      </w:r>
      <w:r w:rsidRPr="005F6188">
        <w:rPr>
          <w:rFonts w:cs="Times New Roman"/>
          <w:sz w:val="28"/>
          <w:szCs w:val="28"/>
        </w:rPr>
        <w:t xml:space="preserve"> ежемесячного денежного вознаграждения в 2024</w:t>
      </w:r>
      <w:r>
        <w:rPr>
          <w:rFonts w:cs="Times New Roman"/>
          <w:sz w:val="28"/>
          <w:szCs w:val="28"/>
        </w:rPr>
        <w:t xml:space="preserve"> году </w:t>
      </w:r>
      <w:r w:rsidRPr="005F6188">
        <w:rPr>
          <w:rFonts w:cs="Times New Roman"/>
          <w:sz w:val="28"/>
          <w:szCs w:val="28"/>
        </w:rPr>
        <w:t>учителям, преподающим в образовательной организации учебные предметы «физика», «химия», «информатика» на условиях вне</w:t>
      </w:r>
      <w:r>
        <w:rPr>
          <w:rFonts w:cs="Times New Roman"/>
          <w:sz w:val="28"/>
          <w:szCs w:val="28"/>
        </w:rPr>
        <w:t xml:space="preserve">шнего совместительства, наряду </w:t>
      </w:r>
      <w:r w:rsidRPr="005F6188">
        <w:rPr>
          <w:rFonts w:cs="Times New Roman"/>
          <w:sz w:val="28"/>
          <w:szCs w:val="28"/>
        </w:rPr>
        <w:t>с преподаванием в других образовательных организациях по аналогичной должности, специальности, профессии в Эльбрусском муниципальном районе (далее Порядок), утвержденным  Поста</w:t>
      </w:r>
      <w:r>
        <w:rPr>
          <w:rFonts w:cs="Times New Roman"/>
          <w:sz w:val="28"/>
          <w:szCs w:val="28"/>
        </w:rPr>
        <w:t xml:space="preserve">новлением № 231 от </w:t>
      </w:r>
      <w:r w:rsidRPr="005F6188">
        <w:rPr>
          <w:rFonts w:cs="Times New Roman"/>
          <w:sz w:val="28"/>
          <w:szCs w:val="28"/>
        </w:rPr>
        <w:t xml:space="preserve">26 мая 2023 года </w:t>
      </w:r>
      <w:r w:rsidR="00455357">
        <w:rPr>
          <w:rFonts w:cs="Times New Roman"/>
          <w:sz w:val="28"/>
          <w:szCs w:val="28"/>
        </w:rPr>
        <w:t xml:space="preserve">«Об утверждении </w:t>
      </w:r>
      <w:r>
        <w:rPr>
          <w:rFonts w:cs="Times New Roman"/>
          <w:sz w:val="28"/>
          <w:szCs w:val="28"/>
        </w:rPr>
        <w:t>Порядка выплат</w:t>
      </w:r>
      <w:r w:rsidRPr="005F6188">
        <w:rPr>
          <w:rFonts w:cs="Times New Roman"/>
          <w:sz w:val="28"/>
          <w:szCs w:val="28"/>
        </w:rPr>
        <w:t xml:space="preserve"> ежемесячного денежного вознаграждения в 2024</w:t>
      </w:r>
      <w:r>
        <w:rPr>
          <w:rFonts w:cs="Times New Roman"/>
          <w:sz w:val="28"/>
          <w:szCs w:val="28"/>
        </w:rPr>
        <w:t xml:space="preserve"> году</w:t>
      </w:r>
      <w:r w:rsidRPr="005F6188">
        <w:rPr>
          <w:rFonts w:cs="Times New Roman"/>
          <w:sz w:val="28"/>
          <w:szCs w:val="28"/>
        </w:rPr>
        <w:t xml:space="preserve"> учителям, преподающим в образовательной организации учебные предметы «физика», «химия», «информатика» на условиях вне</w:t>
      </w:r>
      <w:r>
        <w:rPr>
          <w:rFonts w:cs="Times New Roman"/>
          <w:sz w:val="28"/>
          <w:szCs w:val="28"/>
        </w:rPr>
        <w:t xml:space="preserve">шнего совместительства, наряду </w:t>
      </w:r>
      <w:r w:rsidRPr="005F6188">
        <w:rPr>
          <w:rFonts w:cs="Times New Roman"/>
          <w:sz w:val="28"/>
          <w:szCs w:val="28"/>
        </w:rPr>
        <w:t>с преподаванием в других образовательных организациях по аналогичной должности, специальности, профессии, в Эль</w:t>
      </w:r>
      <w:r>
        <w:rPr>
          <w:rFonts w:cs="Times New Roman"/>
          <w:sz w:val="28"/>
          <w:szCs w:val="28"/>
        </w:rPr>
        <w:t>брусском муниципальном районе»: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F6188">
        <w:rPr>
          <w:rFonts w:cs="Times New Roman"/>
          <w:sz w:val="28"/>
          <w:szCs w:val="28"/>
        </w:rPr>
        <w:t xml:space="preserve"> 1.Утвердить  перечень  вакантных должностей на выплату ежемесячного денежного вознаграждения в 2024 - 2025 учебном году  учителям, преподающим в образовательной организации учебные предметы «физика», «химия», «информатика»  на условиях внешнего совместительства, наряду  с преподаванием в других образовательных организациях по аналогичной должности, специальности, профессии в Эльбрусском муниципальном районе (приложение</w:t>
      </w:r>
      <w:r>
        <w:rPr>
          <w:rFonts w:cs="Times New Roman"/>
          <w:sz w:val="28"/>
          <w:szCs w:val="28"/>
        </w:rPr>
        <w:t xml:space="preserve"> №1</w:t>
      </w:r>
      <w:r w:rsidRPr="005F6188">
        <w:rPr>
          <w:rFonts w:cs="Times New Roman"/>
          <w:sz w:val="28"/>
          <w:szCs w:val="28"/>
        </w:rPr>
        <w:t>).</w:t>
      </w:r>
    </w:p>
    <w:p w:rsid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F6188">
        <w:rPr>
          <w:rFonts w:cs="Times New Roman"/>
          <w:sz w:val="28"/>
          <w:szCs w:val="28"/>
        </w:rPr>
        <w:t>2.Руководителям образовательных организаций, в которой имеется  потребность в учителях физики, химии, и информатики в соответствии с Порядком: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>-проверить полноту и соответствия документов и материалов, представленных</w:t>
      </w:r>
      <w:r w:rsidR="00455357">
        <w:rPr>
          <w:rFonts w:cs="Times New Roman"/>
          <w:sz w:val="28"/>
          <w:szCs w:val="28"/>
        </w:rPr>
        <w:t xml:space="preserve"> </w:t>
      </w:r>
      <w:r w:rsidRPr="005F6188">
        <w:rPr>
          <w:rFonts w:cs="Times New Roman"/>
          <w:sz w:val="28"/>
          <w:szCs w:val="28"/>
        </w:rPr>
        <w:t>Претендентом, требованиям, установленным настоящим Порядком;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 xml:space="preserve">- выдвинуть претендентов на ежемесячную выплату учителям  физики, химии и информатики до </w:t>
      </w:r>
      <w:r w:rsidRPr="005F6188">
        <w:rPr>
          <w:rFonts w:cs="Times New Roman"/>
          <w:b/>
          <w:sz w:val="28"/>
          <w:szCs w:val="28"/>
        </w:rPr>
        <w:t>15 августа 2024 года;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>-обеспечить максимальной учебной нагрузкой претендента на замещение вакантной должности в соответствии с действующим законодательством</w:t>
      </w:r>
      <w:r w:rsidR="00455357">
        <w:rPr>
          <w:rFonts w:cs="Times New Roman"/>
          <w:sz w:val="28"/>
          <w:szCs w:val="28"/>
        </w:rPr>
        <w:t>.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F6188">
        <w:rPr>
          <w:rFonts w:cs="Times New Roman"/>
          <w:sz w:val="28"/>
          <w:szCs w:val="28"/>
        </w:rPr>
        <w:t>3. Руководителю образовательной организации  выплачивать ежемесячно выплаты  по основному месту работы учите</w:t>
      </w:r>
      <w:r>
        <w:rPr>
          <w:rFonts w:cs="Times New Roman"/>
          <w:sz w:val="28"/>
          <w:szCs w:val="28"/>
        </w:rPr>
        <w:t>ля  физики, химии и информатики</w:t>
      </w:r>
      <w:r w:rsidRPr="005F6188">
        <w:rPr>
          <w:rFonts w:cs="Times New Roman"/>
          <w:sz w:val="28"/>
          <w:szCs w:val="28"/>
        </w:rPr>
        <w:t xml:space="preserve"> за фактически отработанное время в сроки, установленные  для выплаты заработной платы.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F6188">
        <w:rPr>
          <w:rFonts w:cs="Times New Roman"/>
          <w:sz w:val="28"/>
          <w:szCs w:val="28"/>
        </w:rPr>
        <w:t>4.</w:t>
      </w:r>
      <w:r w:rsidR="00A80016">
        <w:rPr>
          <w:rFonts w:cs="Times New Roman"/>
          <w:sz w:val="28"/>
          <w:szCs w:val="28"/>
        </w:rPr>
        <w:t xml:space="preserve"> </w:t>
      </w:r>
      <w:r w:rsidRPr="005F6188">
        <w:rPr>
          <w:rFonts w:cs="Times New Roman"/>
          <w:sz w:val="28"/>
          <w:szCs w:val="28"/>
        </w:rPr>
        <w:t>МУ «Управлению образования» совместно с МКУ «Централизованная бухгалтерия»: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 xml:space="preserve">- до </w:t>
      </w:r>
      <w:r w:rsidRPr="005F6188">
        <w:rPr>
          <w:rFonts w:cs="Times New Roman"/>
          <w:b/>
          <w:sz w:val="28"/>
          <w:szCs w:val="28"/>
        </w:rPr>
        <w:t>03.09.2024 года</w:t>
      </w:r>
      <w:r w:rsidRPr="005F6188">
        <w:rPr>
          <w:rFonts w:cs="Times New Roman"/>
          <w:sz w:val="28"/>
          <w:szCs w:val="28"/>
        </w:rPr>
        <w:t xml:space="preserve"> представить Учредителю  заявку на получение субвенции для ежемесячной выплаты учителям физики, химии и  информатики;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 xml:space="preserve">-при изменении  числа Претендентов  представить   информацию  </w:t>
      </w:r>
      <w:r>
        <w:rPr>
          <w:rFonts w:cs="Times New Roman"/>
          <w:sz w:val="28"/>
          <w:szCs w:val="28"/>
        </w:rPr>
        <w:t xml:space="preserve"> в Министерство</w:t>
      </w:r>
      <w:r w:rsidRPr="005F6188">
        <w:rPr>
          <w:rFonts w:cs="Times New Roman"/>
          <w:sz w:val="28"/>
          <w:szCs w:val="28"/>
        </w:rPr>
        <w:t xml:space="preserve"> просвещения и науки  Кабардино-Балкарской Республики уведомление, подтверждающее необходимость внесения изменений с приложением скорректированной заявки на получение субвенции для ежемесячной выплаты учителям физики, химии и информатики.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 w:rsidRPr="005F6188">
        <w:rPr>
          <w:rFonts w:cs="Times New Roman"/>
          <w:sz w:val="28"/>
          <w:szCs w:val="28"/>
        </w:rPr>
        <w:t xml:space="preserve"> </w:t>
      </w:r>
      <w:r w:rsidR="00A80016">
        <w:rPr>
          <w:rFonts w:cs="Times New Roman"/>
          <w:sz w:val="28"/>
          <w:szCs w:val="28"/>
        </w:rPr>
        <w:tab/>
      </w:r>
      <w:r w:rsidRPr="005F6188">
        <w:rPr>
          <w:rFonts w:cs="Times New Roman"/>
          <w:sz w:val="28"/>
          <w:szCs w:val="28"/>
        </w:rPr>
        <w:t xml:space="preserve"> 5. МУ «Управлению финансами»</w:t>
      </w:r>
      <w:r>
        <w:rPr>
          <w:rFonts w:cs="Times New Roman"/>
          <w:sz w:val="28"/>
          <w:szCs w:val="28"/>
        </w:rPr>
        <w:t xml:space="preserve"> Эльбрусского муниципального района</w:t>
      </w:r>
      <w:r w:rsidRPr="005F6188">
        <w:rPr>
          <w:rFonts w:cs="Times New Roman"/>
          <w:sz w:val="28"/>
          <w:szCs w:val="28"/>
        </w:rPr>
        <w:t xml:space="preserve"> направить до </w:t>
      </w:r>
      <w:r w:rsidRPr="005F6188">
        <w:rPr>
          <w:rFonts w:cs="Times New Roman"/>
          <w:b/>
          <w:sz w:val="28"/>
          <w:szCs w:val="28"/>
        </w:rPr>
        <w:t xml:space="preserve">10.09.2024 года </w:t>
      </w:r>
      <w:r w:rsidRPr="005F6188">
        <w:rPr>
          <w:rFonts w:cs="Times New Roman"/>
          <w:sz w:val="28"/>
          <w:szCs w:val="28"/>
        </w:rPr>
        <w:t>в Министерство просвещения и науки Кабардино-Балкарской Республики заявку для определения потребности  в бюджетных ассигнованиях    для осуществления соответствующих выплат.</w:t>
      </w:r>
    </w:p>
    <w:p w:rsidR="005F6188" w:rsidRPr="005F6188" w:rsidRDefault="00A80016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F6188" w:rsidRPr="005F6188">
        <w:rPr>
          <w:rFonts w:cs="Times New Roman"/>
          <w:sz w:val="28"/>
          <w:szCs w:val="28"/>
        </w:rPr>
        <w:t>6.</w:t>
      </w:r>
      <w:r>
        <w:rPr>
          <w:rFonts w:cs="Times New Roman"/>
          <w:sz w:val="28"/>
          <w:szCs w:val="28"/>
        </w:rPr>
        <w:t xml:space="preserve"> </w:t>
      </w:r>
      <w:r w:rsidR="005F6188" w:rsidRPr="005F6188">
        <w:rPr>
          <w:rFonts w:cs="Times New Roman"/>
          <w:sz w:val="28"/>
          <w:szCs w:val="28"/>
        </w:rPr>
        <w:t>Постановление вступает в силу со дня опубликования.</w:t>
      </w:r>
    </w:p>
    <w:p w:rsidR="005F6188" w:rsidRPr="005F6188" w:rsidRDefault="00A80016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F6188" w:rsidRPr="005F6188">
        <w:rPr>
          <w:rFonts w:cs="Times New Roman"/>
          <w:sz w:val="28"/>
          <w:szCs w:val="28"/>
        </w:rPr>
        <w:t>7. Контроль за исполнением настоящего постановления возложить на первого заместителя главы местной администрации Эльбрусского муниципального района М.М. Отарова.</w:t>
      </w: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5F6188" w:rsidRPr="005F6188" w:rsidRDefault="005F6188" w:rsidP="005F6188">
      <w:pPr>
        <w:pStyle w:val="24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5F6188" w:rsidRPr="005F6188" w:rsidRDefault="005F6188" w:rsidP="005F6188">
      <w:pPr>
        <w:rPr>
          <w:sz w:val="28"/>
          <w:szCs w:val="28"/>
        </w:rPr>
      </w:pPr>
      <w:r w:rsidRPr="005F6188">
        <w:rPr>
          <w:sz w:val="28"/>
          <w:szCs w:val="28"/>
        </w:rPr>
        <w:t xml:space="preserve"> И.о. главы местной администрации</w:t>
      </w:r>
    </w:p>
    <w:p w:rsidR="005F6188" w:rsidRPr="005F6188" w:rsidRDefault="005F6188" w:rsidP="005F6188">
      <w:pPr>
        <w:rPr>
          <w:sz w:val="28"/>
          <w:szCs w:val="28"/>
        </w:rPr>
      </w:pPr>
      <w:r w:rsidRPr="005F6188">
        <w:rPr>
          <w:sz w:val="28"/>
          <w:szCs w:val="28"/>
        </w:rPr>
        <w:t>Эльбрусского муниципального района                                       К.С. Соттаев</w:t>
      </w:r>
    </w:p>
    <w:p w:rsidR="005F6188" w:rsidRPr="005F6188" w:rsidRDefault="005F6188" w:rsidP="005F6188">
      <w:pPr>
        <w:rPr>
          <w:sz w:val="28"/>
          <w:szCs w:val="28"/>
        </w:rPr>
      </w:pPr>
    </w:p>
    <w:p w:rsidR="005F6188" w:rsidRPr="009D5CFF" w:rsidRDefault="005F6188" w:rsidP="005F6188">
      <w:pPr>
        <w:rPr>
          <w:sz w:val="28"/>
          <w:szCs w:val="28"/>
        </w:rPr>
      </w:pPr>
    </w:p>
    <w:p w:rsidR="005F6188" w:rsidRPr="009D5CFF" w:rsidRDefault="005F6188" w:rsidP="005F6188">
      <w:pPr>
        <w:pStyle w:val="23"/>
        <w:shd w:val="clear" w:color="auto" w:fill="auto"/>
        <w:spacing w:after="0"/>
        <w:rPr>
          <w:i/>
          <w:sz w:val="28"/>
          <w:szCs w:val="28"/>
        </w:rPr>
      </w:pPr>
      <w:r w:rsidRPr="009D5CFF">
        <w:rPr>
          <w:i/>
          <w:sz w:val="28"/>
          <w:szCs w:val="28"/>
        </w:rPr>
        <w:t xml:space="preserve">                                                          </w:t>
      </w:r>
    </w:p>
    <w:p w:rsidR="005F6188" w:rsidRPr="005F6188" w:rsidRDefault="005F6188" w:rsidP="005F6188">
      <w:pPr>
        <w:pStyle w:val="23"/>
        <w:shd w:val="clear" w:color="auto" w:fill="auto"/>
        <w:spacing w:after="0"/>
        <w:rPr>
          <w:sz w:val="28"/>
          <w:szCs w:val="28"/>
        </w:rPr>
      </w:pPr>
    </w:p>
    <w:p w:rsidR="005F6188" w:rsidRPr="009D5CFF" w:rsidRDefault="005F6188" w:rsidP="005F6188">
      <w:pPr>
        <w:pStyle w:val="23"/>
        <w:shd w:val="clear" w:color="auto" w:fill="auto"/>
        <w:spacing w:after="0"/>
        <w:rPr>
          <w:i/>
          <w:sz w:val="28"/>
          <w:szCs w:val="28"/>
        </w:rPr>
      </w:pPr>
    </w:p>
    <w:p w:rsidR="00A80016" w:rsidRDefault="00A80016" w:rsidP="005F6188">
      <w:pPr>
        <w:tabs>
          <w:tab w:val="left" w:pos="1058"/>
        </w:tabs>
        <w:spacing w:line="252" w:lineRule="auto"/>
        <w:ind w:left="520"/>
        <w:contextualSpacing/>
        <w:jc w:val="right"/>
      </w:pPr>
    </w:p>
    <w:p w:rsidR="005F6188" w:rsidRPr="00AD768D" w:rsidRDefault="005F6188" w:rsidP="005F6188">
      <w:pPr>
        <w:tabs>
          <w:tab w:val="left" w:pos="1058"/>
        </w:tabs>
        <w:spacing w:line="252" w:lineRule="auto"/>
        <w:ind w:left="520"/>
        <w:contextualSpacing/>
        <w:jc w:val="right"/>
      </w:pPr>
      <w:r w:rsidRPr="00AD768D">
        <w:t xml:space="preserve">ПРИЛОЖЕНИЕ </w:t>
      </w:r>
      <w:r>
        <w:t>№1</w:t>
      </w:r>
    </w:p>
    <w:p w:rsidR="005F6188" w:rsidRPr="00AD768D" w:rsidRDefault="00A80016" w:rsidP="005F6188">
      <w:pPr>
        <w:contextualSpacing/>
        <w:jc w:val="right"/>
      </w:pPr>
      <w:r>
        <w:t>Утвержден</w:t>
      </w:r>
    </w:p>
    <w:p w:rsidR="005F6188" w:rsidRPr="005F6188" w:rsidRDefault="005F6188" w:rsidP="005F6188">
      <w:pPr>
        <w:pStyle w:val="23"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главы</w:t>
      </w:r>
      <w:r w:rsidRPr="00AD768D">
        <w:rPr>
          <w:sz w:val="24"/>
          <w:szCs w:val="24"/>
        </w:rPr>
        <w:t xml:space="preserve"> местной администрации</w:t>
      </w:r>
      <w:r w:rsidRPr="00AD768D">
        <w:rPr>
          <w:sz w:val="24"/>
          <w:szCs w:val="24"/>
        </w:rPr>
        <w:br/>
        <w:t>Эльбрусского муниципального района КБР</w:t>
      </w:r>
      <w:r w:rsidRPr="00AD768D">
        <w:rPr>
          <w:sz w:val="24"/>
          <w:szCs w:val="24"/>
        </w:rPr>
        <w:br/>
      </w:r>
      <w:r w:rsidRPr="005F6188">
        <w:rPr>
          <w:sz w:val="24"/>
          <w:szCs w:val="24"/>
        </w:rPr>
        <w:t xml:space="preserve">                                              </w:t>
      </w:r>
      <w:r w:rsidR="00793A2E">
        <w:rPr>
          <w:sz w:val="24"/>
          <w:szCs w:val="24"/>
        </w:rPr>
        <w:t xml:space="preserve">                           №</w:t>
      </w:r>
      <w:r w:rsidR="00793A2E">
        <w:rPr>
          <w:sz w:val="24"/>
          <w:szCs w:val="24"/>
          <w:lang w:val="ru-RU"/>
        </w:rPr>
        <w:t xml:space="preserve"> 45</w:t>
      </w:r>
      <w:r w:rsidR="00793A2E">
        <w:rPr>
          <w:sz w:val="24"/>
          <w:szCs w:val="24"/>
        </w:rPr>
        <w:t xml:space="preserve"> от </w:t>
      </w:r>
      <w:r w:rsidR="00793A2E">
        <w:rPr>
          <w:sz w:val="24"/>
          <w:szCs w:val="24"/>
          <w:lang w:val="ru-RU"/>
        </w:rPr>
        <w:t xml:space="preserve">15.07. </w:t>
      </w:r>
      <w:r w:rsidRPr="005F6188">
        <w:rPr>
          <w:sz w:val="24"/>
          <w:szCs w:val="24"/>
        </w:rPr>
        <w:t>2024г.</w:t>
      </w:r>
    </w:p>
    <w:p w:rsidR="005F6188" w:rsidRPr="005F6188" w:rsidRDefault="005F6188" w:rsidP="005F6188">
      <w:pPr>
        <w:pStyle w:val="23"/>
        <w:shd w:val="clear" w:color="auto" w:fill="auto"/>
        <w:spacing w:after="0"/>
        <w:rPr>
          <w:sz w:val="24"/>
          <w:szCs w:val="24"/>
        </w:rPr>
      </w:pPr>
    </w:p>
    <w:p w:rsidR="005F6188" w:rsidRDefault="005F6188" w:rsidP="005F6188">
      <w:pPr>
        <w:pStyle w:val="23"/>
        <w:shd w:val="clear" w:color="auto" w:fill="auto"/>
        <w:spacing w:after="0"/>
        <w:rPr>
          <w:sz w:val="32"/>
          <w:szCs w:val="32"/>
        </w:rPr>
      </w:pPr>
    </w:p>
    <w:p w:rsidR="005F6188" w:rsidRPr="00974DC3" w:rsidRDefault="005F6188" w:rsidP="005F6188">
      <w:pPr>
        <w:pStyle w:val="23"/>
        <w:shd w:val="clear" w:color="auto" w:fill="auto"/>
        <w:spacing w:after="0"/>
        <w:rPr>
          <w:sz w:val="32"/>
          <w:szCs w:val="32"/>
        </w:rPr>
      </w:pPr>
      <w:r w:rsidRPr="00974DC3">
        <w:rPr>
          <w:sz w:val="32"/>
          <w:szCs w:val="32"/>
        </w:rPr>
        <w:t xml:space="preserve">Перечень  </w:t>
      </w:r>
    </w:p>
    <w:p w:rsidR="005F6188" w:rsidRPr="002459A5" w:rsidRDefault="005F6188" w:rsidP="005F6188">
      <w:pPr>
        <w:pStyle w:val="23"/>
        <w:shd w:val="clear" w:color="auto" w:fill="auto"/>
        <w:spacing w:after="0"/>
        <w:jc w:val="both"/>
        <w:rPr>
          <w:sz w:val="28"/>
          <w:szCs w:val="28"/>
        </w:rPr>
      </w:pPr>
      <w:r w:rsidRPr="002D315E">
        <w:rPr>
          <w:sz w:val="28"/>
          <w:szCs w:val="28"/>
        </w:rPr>
        <w:t>вакантных должностей на выплату ежемесячного д</w:t>
      </w:r>
      <w:r>
        <w:rPr>
          <w:sz w:val="28"/>
          <w:szCs w:val="28"/>
        </w:rPr>
        <w:t>енежного вознаграждения в 2024</w:t>
      </w:r>
      <w:r w:rsidR="00455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- 2025 учебном </w:t>
      </w:r>
      <w:r w:rsidR="00455357">
        <w:rPr>
          <w:sz w:val="28"/>
          <w:szCs w:val="28"/>
        </w:rPr>
        <w:t xml:space="preserve">году </w:t>
      </w:r>
      <w:r w:rsidRPr="002D315E">
        <w:rPr>
          <w:sz w:val="28"/>
          <w:szCs w:val="28"/>
        </w:rPr>
        <w:t>учителям, преподающим в образовательн</w:t>
      </w:r>
      <w:r>
        <w:rPr>
          <w:sz w:val="28"/>
          <w:szCs w:val="28"/>
        </w:rPr>
        <w:t xml:space="preserve">ой организации учебные предметы </w:t>
      </w:r>
      <w:r w:rsidRPr="002D315E">
        <w:rPr>
          <w:sz w:val="28"/>
          <w:szCs w:val="28"/>
        </w:rPr>
        <w:t>«физика», «химия», «информатика»</w:t>
      </w:r>
      <w:r w:rsidR="00455357">
        <w:rPr>
          <w:sz w:val="28"/>
          <w:szCs w:val="28"/>
        </w:rPr>
        <w:t xml:space="preserve"> </w:t>
      </w:r>
      <w:r w:rsidRPr="002D315E">
        <w:rPr>
          <w:sz w:val="28"/>
          <w:szCs w:val="28"/>
        </w:rPr>
        <w:t>на условиях вн</w:t>
      </w:r>
      <w:r w:rsidR="00455357">
        <w:rPr>
          <w:sz w:val="28"/>
          <w:szCs w:val="28"/>
        </w:rPr>
        <w:t>ешнего совместительства, наряду</w:t>
      </w:r>
      <w:r>
        <w:rPr>
          <w:sz w:val="28"/>
          <w:szCs w:val="28"/>
        </w:rPr>
        <w:t xml:space="preserve"> с </w:t>
      </w:r>
      <w:r w:rsidRPr="002D315E">
        <w:rPr>
          <w:sz w:val="28"/>
          <w:szCs w:val="28"/>
        </w:rPr>
        <w:t>преподаванием в друг</w:t>
      </w:r>
      <w:r>
        <w:rPr>
          <w:sz w:val="28"/>
          <w:szCs w:val="28"/>
        </w:rPr>
        <w:t>и</w:t>
      </w:r>
      <w:r w:rsidR="00455357">
        <w:rPr>
          <w:sz w:val="28"/>
          <w:szCs w:val="28"/>
        </w:rPr>
        <w:t xml:space="preserve">х образовательных организациях </w:t>
      </w:r>
      <w:r w:rsidRPr="002D315E">
        <w:rPr>
          <w:sz w:val="28"/>
          <w:szCs w:val="28"/>
        </w:rPr>
        <w:t>по аналогичной должн</w:t>
      </w:r>
      <w:r>
        <w:rPr>
          <w:sz w:val="28"/>
          <w:szCs w:val="28"/>
        </w:rPr>
        <w:t xml:space="preserve">ости, специальности, профессии </w:t>
      </w:r>
      <w:r w:rsidRPr="002D315E">
        <w:rPr>
          <w:sz w:val="28"/>
          <w:szCs w:val="28"/>
        </w:rPr>
        <w:t>в Эльбрусс</w:t>
      </w:r>
      <w:r>
        <w:rPr>
          <w:sz w:val="28"/>
          <w:szCs w:val="28"/>
        </w:rPr>
        <w:t>ком муниципальном районе.</w:t>
      </w:r>
    </w:p>
    <w:p w:rsidR="005F6188" w:rsidRPr="002D315E" w:rsidRDefault="005F6188" w:rsidP="005F6188">
      <w:pPr>
        <w:pStyle w:val="23"/>
        <w:shd w:val="clear" w:color="auto" w:fill="auto"/>
        <w:spacing w:after="0"/>
        <w:rPr>
          <w:color w:val="FF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551"/>
        <w:gridCol w:w="1276"/>
        <w:gridCol w:w="1843"/>
      </w:tblGrid>
      <w:tr w:rsidR="005F6188" w:rsidRPr="00A80016" w:rsidTr="00A80016">
        <w:tc>
          <w:tcPr>
            <w:tcW w:w="568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№</w:t>
            </w: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Наименование образовательной организации на условиях внешнего совместительства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Наименование профессии / специальности, включенное в перечень вакантных должностей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Код предмета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 xml:space="preserve">Количество часов по учебному плану на вакантную должность 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«Лицей № 1 им.К.С.Отарова» г.п. Тырныауз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физики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12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12 н.ч.</w:t>
            </w:r>
          </w:p>
        </w:tc>
      </w:tr>
      <w:tr w:rsidR="005F6188" w:rsidRPr="00A80016" w:rsidTr="00A80016">
        <w:tc>
          <w:tcPr>
            <w:tcW w:w="568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МОУ «СОШ № 3»  г.п. Тырныауза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6 н.ч.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 xml:space="preserve">МОУ «Гимназия № 5» </w:t>
            </w:r>
          </w:p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 xml:space="preserve"> г.п. Тырныауза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физики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12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12 н.ч.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«СОШ № 6 им.В.Г.Кузнецова»  г.п. Тырныауза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физики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19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11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7 н.ч.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«СОШ» п. Нейтрино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физики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12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8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5 н.ч.</w:t>
            </w:r>
          </w:p>
        </w:tc>
      </w:tr>
      <w:tr w:rsidR="005F6188" w:rsidRPr="00A80016" w:rsidTr="00A80016">
        <w:tc>
          <w:tcPr>
            <w:tcW w:w="568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5F6188" w:rsidRPr="00A80016" w:rsidRDefault="005F6188" w:rsidP="00455357">
            <w:pPr>
              <w:jc w:val="both"/>
              <w:rPr>
                <w:sz w:val="24"/>
              </w:rPr>
            </w:pPr>
            <w:r w:rsidRPr="00A80016">
              <w:rPr>
                <w:sz w:val="24"/>
              </w:rPr>
              <w:t>МОУ «СОШ №1 им. А.Ж. Доттуева» с.п. Кенделен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18 н.ч.</w:t>
            </w:r>
          </w:p>
        </w:tc>
      </w:tr>
      <w:tr w:rsidR="005F6188" w:rsidRPr="00A80016" w:rsidTr="00A80016">
        <w:tc>
          <w:tcPr>
            <w:tcW w:w="568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«СОШ им. Д.М..Теммоева»  с.п. В - Баксан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7 н.ч.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8</w:t>
            </w: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«СОШ» с.п. Эльбрус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химия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 xml:space="preserve">10 н.ч. 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9 н.ч.</w:t>
            </w:r>
          </w:p>
        </w:tc>
      </w:tr>
      <w:tr w:rsidR="005F6188" w:rsidRPr="00A80016" w:rsidTr="00A80016">
        <w:tc>
          <w:tcPr>
            <w:tcW w:w="568" w:type="dxa"/>
            <w:vMerge w:val="restart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F6188" w:rsidRPr="00A80016" w:rsidRDefault="005F6188" w:rsidP="00455357">
            <w:pPr>
              <w:rPr>
                <w:sz w:val="24"/>
              </w:rPr>
            </w:pPr>
            <w:r w:rsidRPr="00A80016">
              <w:rPr>
                <w:sz w:val="24"/>
              </w:rPr>
              <w:t>МОУ «СОШ» с.Терскол</w:t>
            </w: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химии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8 н.ч.</w:t>
            </w:r>
          </w:p>
        </w:tc>
      </w:tr>
      <w:tr w:rsidR="005F6188" w:rsidRPr="00A80016" w:rsidTr="00A80016">
        <w:tc>
          <w:tcPr>
            <w:tcW w:w="568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276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5F6188" w:rsidRPr="00455357" w:rsidRDefault="005F6188" w:rsidP="00455357">
            <w:pPr>
              <w:pStyle w:val="23"/>
              <w:shd w:val="clear" w:color="auto" w:fill="auto"/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455357">
              <w:rPr>
                <w:sz w:val="24"/>
                <w:szCs w:val="24"/>
                <w:lang w:val="ru-RU" w:eastAsia="ru-RU"/>
              </w:rPr>
              <w:t>5 н.ч.</w:t>
            </w:r>
          </w:p>
        </w:tc>
      </w:tr>
    </w:tbl>
    <w:p w:rsidR="005F6188" w:rsidRDefault="005F6188" w:rsidP="005F6188">
      <w:pPr>
        <w:jc w:val="right"/>
        <w:rPr>
          <w:rStyle w:val="a9"/>
          <w:b w:val="0"/>
        </w:rPr>
      </w:pPr>
      <w:r>
        <w:rPr>
          <w:rStyle w:val="a9"/>
        </w:rPr>
        <w:t xml:space="preserve"> </w:t>
      </w:r>
    </w:p>
    <w:sectPr w:rsidR="005F6188" w:rsidSect="005236B0">
      <w:pgSz w:w="11906" w:h="16838" w:code="9"/>
      <w:pgMar w:top="28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52DD20"/>
    <w:lvl w:ilvl="0">
      <w:numFmt w:val="bullet"/>
      <w:lvlText w:val="*"/>
      <w:lvlJc w:val="left"/>
    </w:lvl>
  </w:abstractNum>
  <w:abstractNum w:abstractNumId="1" w15:restartNumberingAfterBreak="0">
    <w:nsid w:val="04ED14F6"/>
    <w:multiLevelType w:val="hybridMultilevel"/>
    <w:tmpl w:val="42FAD4A4"/>
    <w:lvl w:ilvl="0" w:tplc="362A6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64FB3"/>
    <w:multiLevelType w:val="hybridMultilevel"/>
    <w:tmpl w:val="C2C8EED2"/>
    <w:lvl w:ilvl="0" w:tplc="05246DB8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123653FE"/>
    <w:multiLevelType w:val="hybridMultilevel"/>
    <w:tmpl w:val="36B63CF4"/>
    <w:lvl w:ilvl="0" w:tplc="EA486392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4617448"/>
    <w:multiLevelType w:val="hybridMultilevel"/>
    <w:tmpl w:val="29FE704A"/>
    <w:lvl w:ilvl="0" w:tplc="48B851F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2D9201C5"/>
    <w:multiLevelType w:val="hybridMultilevel"/>
    <w:tmpl w:val="1CD221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0655D0E"/>
    <w:multiLevelType w:val="hybridMultilevel"/>
    <w:tmpl w:val="7916C42C"/>
    <w:lvl w:ilvl="0" w:tplc="6784D192">
      <w:start w:val="1"/>
      <w:numFmt w:val="bullet"/>
      <w:lvlText w:val=""/>
      <w:lvlJc w:val="left"/>
      <w:pPr>
        <w:tabs>
          <w:tab w:val="num" w:pos="592"/>
        </w:tabs>
        <w:ind w:left="592" w:hanging="45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E36B5"/>
    <w:multiLevelType w:val="singleLevel"/>
    <w:tmpl w:val="5D4C7F3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D7482B"/>
    <w:multiLevelType w:val="hybridMultilevel"/>
    <w:tmpl w:val="B7D600BE"/>
    <w:lvl w:ilvl="0" w:tplc="10AE3D44">
      <w:start w:val="7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F3656F"/>
    <w:multiLevelType w:val="hybridMultilevel"/>
    <w:tmpl w:val="335A6E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B135D0F"/>
    <w:multiLevelType w:val="multilevel"/>
    <w:tmpl w:val="176044C0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7258F"/>
    <w:multiLevelType w:val="hybridMultilevel"/>
    <w:tmpl w:val="E488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A11F5"/>
    <w:multiLevelType w:val="hybridMultilevel"/>
    <w:tmpl w:val="67245C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261EA"/>
    <w:multiLevelType w:val="hybridMultilevel"/>
    <w:tmpl w:val="DE1674B8"/>
    <w:lvl w:ilvl="0" w:tplc="5716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772DA9"/>
    <w:multiLevelType w:val="hybridMultilevel"/>
    <w:tmpl w:val="7E0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D677E"/>
    <w:multiLevelType w:val="singleLevel"/>
    <w:tmpl w:val="44222B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18A7E3D"/>
    <w:multiLevelType w:val="hybridMultilevel"/>
    <w:tmpl w:val="41E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116D9"/>
    <w:multiLevelType w:val="hybridMultilevel"/>
    <w:tmpl w:val="89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4712C"/>
    <w:multiLevelType w:val="hybridMultilevel"/>
    <w:tmpl w:val="EBB8AB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C604C09"/>
    <w:multiLevelType w:val="hybridMultilevel"/>
    <w:tmpl w:val="30C8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57F3B"/>
    <w:multiLevelType w:val="hybridMultilevel"/>
    <w:tmpl w:val="7F6243E6"/>
    <w:lvl w:ilvl="0" w:tplc="B566852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F692E29"/>
    <w:multiLevelType w:val="hybridMultilevel"/>
    <w:tmpl w:val="92BC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8"/>
  </w:num>
  <w:num w:numId="11">
    <w:abstractNumId w:val="8"/>
  </w:num>
  <w:num w:numId="12">
    <w:abstractNumId w:val="12"/>
  </w:num>
  <w:num w:numId="13">
    <w:abstractNumId w:val="11"/>
  </w:num>
  <w:num w:numId="14">
    <w:abstractNumId w:val="7"/>
  </w:num>
  <w:num w:numId="15">
    <w:abstractNumId w:val="16"/>
  </w:num>
  <w:num w:numId="16">
    <w:abstractNumId w:val="14"/>
  </w:num>
  <w:num w:numId="17">
    <w:abstractNumId w:val="2"/>
  </w:num>
  <w:num w:numId="18">
    <w:abstractNumId w:val="21"/>
  </w:num>
  <w:num w:numId="19">
    <w:abstractNumId w:val="17"/>
  </w:num>
  <w:num w:numId="20">
    <w:abstractNumId w:val="20"/>
  </w:num>
  <w:num w:numId="21">
    <w:abstractNumId w:val="4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63"/>
    <w:rsid w:val="0000224C"/>
    <w:rsid w:val="00031D36"/>
    <w:rsid w:val="000A5C58"/>
    <w:rsid w:val="000B6088"/>
    <w:rsid w:val="000F2DDF"/>
    <w:rsid w:val="00185998"/>
    <w:rsid w:val="00190921"/>
    <w:rsid w:val="001B783F"/>
    <w:rsid w:val="001C0B88"/>
    <w:rsid w:val="001F2760"/>
    <w:rsid w:val="00232BBE"/>
    <w:rsid w:val="0029575F"/>
    <w:rsid w:val="002A38F9"/>
    <w:rsid w:val="002E711C"/>
    <w:rsid w:val="003002C6"/>
    <w:rsid w:val="003021F2"/>
    <w:rsid w:val="003A1670"/>
    <w:rsid w:val="003C432D"/>
    <w:rsid w:val="003F2572"/>
    <w:rsid w:val="00431BB6"/>
    <w:rsid w:val="00455357"/>
    <w:rsid w:val="00487054"/>
    <w:rsid w:val="005236B0"/>
    <w:rsid w:val="00540C9E"/>
    <w:rsid w:val="0054271A"/>
    <w:rsid w:val="00574FBA"/>
    <w:rsid w:val="00583C15"/>
    <w:rsid w:val="005C274C"/>
    <w:rsid w:val="005E3113"/>
    <w:rsid w:val="005F6188"/>
    <w:rsid w:val="00624FB6"/>
    <w:rsid w:val="006403D5"/>
    <w:rsid w:val="00722B47"/>
    <w:rsid w:val="00735DF5"/>
    <w:rsid w:val="00756B69"/>
    <w:rsid w:val="00793A2E"/>
    <w:rsid w:val="007E1B84"/>
    <w:rsid w:val="007F7688"/>
    <w:rsid w:val="008234B6"/>
    <w:rsid w:val="00881250"/>
    <w:rsid w:val="008A028C"/>
    <w:rsid w:val="008B09EA"/>
    <w:rsid w:val="008E4B67"/>
    <w:rsid w:val="009249E3"/>
    <w:rsid w:val="00947063"/>
    <w:rsid w:val="009C5927"/>
    <w:rsid w:val="00A00F3B"/>
    <w:rsid w:val="00A06214"/>
    <w:rsid w:val="00A20171"/>
    <w:rsid w:val="00A80016"/>
    <w:rsid w:val="00B32108"/>
    <w:rsid w:val="00B438FE"/>
    <w:rsid w:val="00BA33B2"/>
    <w:rsid w:val="00BA5BDE"/>
    <w:rsid w:val="00C257AD"/>
    <w:rsid w:val="00CA605F"/>
    <w:rsid w:val="00CB6162"/>
    <w:rsid w:val="00CC79B7"/>
    <w:rsid w:val="00CF594F"/>
    <w:rsid w:val="00D06D42"/>
    <w:rsid w:val="00E05BEF"/>
    <w:rsid w:val="00E33379"/>
    <w:rsid w:val="00E92E09"/>
    <w:rsid w:val="00E96590"/>
    <w:rsid w:val="00EC096E"/>
    <w:rsid w:val="00F00E22"/>
    <w:rsid w:val="00F32F38"/>
    <w:rsid w:val="00F82397"/>
    <w:rsid w:val="00F84AEF"/>
    <w:rsid w:val="00F96E86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A9C4-5F62-4097-AAD6-D45859E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bCs/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708" w:firstLine="72"/>
      <w:jc w:val="both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spacing w:line="360" w:lineRule="auto"/>
      <w:ind w:left="708"/>
    </w:pPr>
    <w:rPr>
      <w:b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C0B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311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5E3113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E3113"/>
    <w:pPr>
      <w:shd w:val="clear" w:color="auto" w:fill="FFFFFF"/>
      <w:spacing w:before="300" w:after="420" w:line="480" w:lineRule="exact"/>
      <w:outlineLvl w:val="1"/>
    </w:pPr>
    <w:rPr>
      <w:b/>
      <w:sz w:val="27"/>
      <w:szCs w:val="27"/>
      <w:lang w:val="x-none" w:eastAsia="x-none"/>
    </w:rPr>
  </w:style>
  <w:style w:type="character" w:styleId="a9">
    <w:name w:val="Strong"/>
    <w:qFormat/>
    <w:rsid w:val="005F6188"/>
    <w:rPr>
      <w:b/>
      <w:bCs/>
    </w:rPr>
  </w:style>
  <w:style w:type="character" w:customStyle="1" w:styleId="22">
    <w:name w:val="Основной текст (2)_"/>
    <w:link w:val="23"/>
    <w:rsid w:val="005F6188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6188"/>
    <w:pPr>
      <w:widowControl w:val="0"/>
      <w:shd w:val="clear" w:color="auto" w:fill="FFFFFF"/>
      <w:spacing w:after="30"/>
      <w:jc w:val="center"/>
    </w:pPr>
    <w:rPr>
      <w:bCs w:val="0"/>
      <w:sz w:val="20"/>
      <w:szCs w:val="20"/>
      <w:lang w:val="x-none" w:eastAsia="x-none"/>
    </w:rPr>
  </w:style>
  <w:style w:type="paragraph" w:customStyle="1" w:styleId="24">
    <w:name w:val="Основной текст2"/>
    <w:basedOn w:val="a"/>
    <w:qFormat/>
    <w:rsid w:val="005F6188"/>
    <w:pPr>
      <w:shd w:val="clear" w:color="auto" w:fill="FFFFFF"/>
      <w:spacing w:after="360" w:line="0" w:lineRule="atLeast"/>
    </w:pPr>
    <w:rPr>
      <w:rFonts w:eastAsia="NSimSun" w:cs="Mangal"/>
      <w:bCs w:val="0"/>
      <w:spacing w:val="10"/>
      <w:kern w:val="2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F9C8-730E-4697-AB77-716A561A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КЪЭБЭРДЕЙ - БАЛЪКЪЭР   РЕСПУБЛИКЭМ ЩЫЩ  ЭЛЬБРУС  РАЙОНЫМ  И АДМИНИСТРАЦЭ</vt:lpstr>
    </vt:vector>
  </TitlesOfParts>
  <Company>Домашний компьютер</Company>
  <LinksUpToDate>false</LinksUpToDate>
  <CharactersWithSpaces>5983</CharactersWithSpaces>
  <SharedDoc>false</SharedDoc>
  <HLinks>
    <vt:vector size="12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  <vt:variant>
        <vt:i4>4194430</vt:i4>
      </vt:variant>
      <vt:variant>
        <vt:i4>-1</vt:i4>
      </vt:variant>
      <vt:variant>
        <vt:i4>1040</vt:i4>
      </vt:variant>
      <vt:variant>
        <vt:i4>4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КЪЭБЭРДЕЙ - БАЛЪКЪЭР   РЕСПУБЛИКЭМ ЩЫЩ  ЭЛЬБРУС  РАЙОНЫМ  И АДМИНИСТРАЦЭ</dc:title>
  <dc:subject/>
  <dc:creator>Жанна</dc:creator>
  <cp:keywords/>
  <cp:lastModifiedBy>Kochkarov Arthur</cp:lastModifiedBy>
  <cp:revision>2</cp:revision>
  <cp:lastPrinted>2024-07-15T08:43:00Z</cp:lastPrinted>
  <dcterms:created xsi:type="dcterms:W3CDTF">2024-07-16T07:44:00Z</dcterms:created>
  <dcterms:modified xsi:type="dcterms:W3CDTF">2024-07-16T07:44:00Z</dcterms:modified>
</cp:coreProperties>
</file>