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4222"/>
        <w:gridCol w:w="1131"/>
        <w:gridCol w:w="4253"/>
      </w:tblGrid>
      <w:tr w:rsidR="004851E7" w:rsidTr="007E57FF">
        <w:tc>
          <w:tcPr>
            <w:tcW w:w="4222" w:type="dxa"/>
            <w:hideMark/>
          </w:tcPr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851E7" w:rsidRDefault="004851E7" w:rsidP="000745D5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4851E7" w:rsidRDefault="004851E7" w:rsidP="007E5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42925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4851E7" w:rsidRDefault="004851E7" w:rsidP="000745D5">
            <w:pPr>
              <w:pStyle w:val="a4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4851E7" w:rsidRDefault="004851E7" w:rsidP="004851E7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4851E7" w:rsidRDefault="004851E7" w:rsidP="004851E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851E7" w:rsidRDefault="004851E7" w:rsidP="004851E7">
      <w:pPr>
        <w:pStyle w:val="a4"/>
        <w:jc w:val="center"/>
        <w:rPr>
          <w:lang w:val="en-US"/>
        </w:rPr>
      </w:pPr>
      <w:r>
        <w:rPr>
          <w:rFonts w:ascii="Times New Roman" w:hAnsi="Times New Roman" w:cs="Times New Roman"/>
          <w:sz w:val="18"/>
        </w:rPr>
        <w:t>Тел</w:t>
      </w:r>
      <w:r>
        <w:rPr>
          <w:rFonts w:ascii="Times New Roman" w:hAnsi="Times New Roman" w:cs="Times New Roman"/>
          <w:sz w:val="18"/>
          <w:lang w:val="en-US"/>
        </w:rPr>
        <w:t xml:space="preserve">.4-39-25, e-mail: </w:t>
      </w:r>
      <w:r w:rsidRPr="007E57FF">
        <w:rPr>
          <w:rFonts w:ascii="Times New Roman" w:hAnsi="Times New Roman" w:cs="Times New Roman"/>
          <w:sz w:val="18"/>
          <w:lang w:val="en-US"/>
        </w:rPr>
        <w:t>obr</w:t>
      </w:r>
      <w:r w:rsidRPr="007E57FF">
        <w:rPr>
          <w:rStyle w:val="a3"/>
          <w:rFonts w:ascii="Times New Roman" w:hAnsi="Times New Roman" w:cs="Times New Roman"/>
          <w:color w:val="auto"/>
          <w:sz w:val="18"/>
          <w:u w:val="none"/>
          <w:lang w:val="en-US"/>
        </w:rPr>
        <w:t>elbrus@yandex.ru</w:t>
      </w: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sz w:val="16"/>
          <w:lang w:val="en-US"/>
        </w:rPr>
      </w:pPr>
    </w:p>
    <w:p w:rsidR="00F705C0" w:rsidRPr="00DD3FEB" w:rsidRDefault="004851E7" w:rsidP="00F705C0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4851E7" w:rsidRPr="007E57FF" w:rsidRDefault="00F705C0" w:rsidP="00F705C0">
      <w:pPr>
        <w:jc w:val="center"/>
      </w:pPr>
      <w:r w:rsidRPr="00E32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4851E7" w:rsidRDefault="006F32DE" w:rsidP="00485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</w:t>
      </w:r>
      <w:r w:rsidR="004851E7">
        <w:rPr>
          <w:rFonts w:ascii="Times New Roman" w:hAnsi="Times New Roman" w:cs="Times New Roman"/>
          <w:b/>
          <w:sz w:val="28"/>
          <w:szCs w:val="28"/>
        </w:rPr>
        <w:t>. 2021 г.</w:t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D3FEB">
        <w:rPr>
          <w:rFonts w:ascii="Times New Roman" w:hAnsi="Times New Roman" w:cs="Times New Roman"/>
          <w:b/>
          <w:sz w:val="28"/>
          <w:szCs w:val="28"/>
        </w:rPr>
        <w:t>148</w:t>
      </w:r>
    </w:p>
    <w:p w:rsidR="00F705C0" w:rsidRPr="00E32B60" w:rsidRDefault="00F705C0" w:rsidP="00485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E7" w:rsidRPr="004851E7" w:rsidRDefault="004851E7" w:rsidP="00485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E7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Эльбрусского муниципального района КБР в 2022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51E7" w:rsidRPr="004851E7" w:rsidRDefault="00C91892" w:rsidP="00C91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1E7" w:rsidRPr="004851E7">
        <w:rPr>
          <w:rFonts w:ascii="Times New Roman" w:hAnsi="Times New Roman" w:cs="Times New Roman"/>
          <w:sz w:val="28"/>
          <w:szCs w:val="28"/>
        </w:rPr>
        <w:t>В целях обеспечения подготовки и организованного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4851E7" w:rsidRPr="004851E7" w:rsidRDefault="004851E7" w:rsidP="00376C7F">
      <w:pPr>
        <w:jc w:val="both"/>
        <w:rPr>
          <w:rFonts w:ascii="Times New Roman" w:hAnsi="Times New Roman" w:cs="Times New Roman"/>
          <w:sz w:val="28"/>
          <w:szCs w:val="28"/>
        </w:rPr>
      </w:pPr>
      <w:r w:rsidRPr="004851E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851E7" w:rsidRPr="004851E7" w:rsidRDefault="004851E7" w:rsidP="00376C7F">
      <w:pPr>
        <w:jc w:val="both"/>
        <w:rPr>
          <w:rFonts w:ascii="Times New Roman" w:hAnsi="Times New Roman" w:cs="Times New Roman"/>
          <w:sz w:val="28"/>
          <w:szCs w:val="28"/>
        </w:rPr>
      </w:pPr>
      <w:r w:rsidRPr="004851E7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Эльбрусского </w:t>
      </w:r>
      <w:r w:rsidRPr="004851E7">
        <w:rPr>
          <w:rFonts w:ascii="Times New Roman" w:hAnsi="Times New Roman" w:cs="Times New Roman"/>
          <w:sz w:val="28"/>
          <w:szCs w:val="28"/>
        </w:rPr>
        <w:t>муниципального района в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851E7">
        <w:rPr>
          <w:rFonts w:ascii="Times New Roman" w:hAnsi="Times New Roman" w:cs="Times New Roman"/>
          <w:sz w:val="28"/>
          <w:szCs w:val="28"/>
        </w:rPr>
        <w:t>году»</w:t>
      </w:r>
      <w:r w:rsidR="005D20C2">
        <w:rPr>
          <w:rFonts w:ascii="Times New Roman" w:hAnsi="Times New Roman" w:cs="Times New Roman"/>
          <w:sz w:val="28"/>
          <w:szCs w:val="28"/>
        </w:rPr>
        <w:t xml:space="preserve"> (далее - План мероприятий)</w:t>
      </w:r>
      <w:r w:rsidRPr="00485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0C2" w:rsidRDefault="00EB52B1" w:rsidP="00376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1E7" w:rsidRPr="004851E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общеобразовательных организаций </w:t>
      </w:r>
      <w:r w:rsidR="004851E7">
        <w:rPr>
          <w:rFonts w:ascii="Times New Roman" w:hAnsi="Times New Roman" w:cs="Times New Roman"/>
          <w:sz w:val="28"/>
          <w:szCs w:val="28"/>
        </w:rPr>
        <w:t xml:space="preserve">Эльбрусского </w:t>
      </w:r>
      <w:r w:rsidR="00C918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20C2">
        <w:rPr>
          <w:rFonts w:ascii="Times New Roman" w:hAnsi="Times New Roman" w:cs="Times New Roman"/>
          <w:sz w:val="28"/>
          <w:szCs w:val="28"/>
        </w:rPr>
        <w:t xml:space="preserve"> обеспечить реализацию П</w:t>
      </w:r>
      <w:r w:rsidR="004851E7" w:rsidRPr="004851E7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</w:p>
    <w:p w:rsidR="004851E7" w:rsidRPr="004851E7" w:rsidRDefault="004851E7" w:rsidP="00376C7F">
      <w:pPr>
        <w:jc w:val="both"/>
        <w:rPr>
          <w:rFonts w:ascii="Times New Roman" w:hAnsi="Times New Roman" w:cs="Times New Roman"/>
          <w:sz w:val="28"/>
          <w:szCs w:val="28"/>
        </w:rPr>
      </w:pPr>
      <w:r w:rsidRPr="004851E7">
        <w:rPr>
          <w:rFonts w:ascii="Times New Roman" w:hAnsi="Times New Roman" w:cs="Times New Roman"/>
          <w:sz w:val="28"/>
          <w:szCs w:val="28"/>
        </w:rPr>
        <w:t>4.</w:t>
      </w:r>
      <w:r w:rsidR="00EB52B1">
        <w:rPr>
          <w:rFonts w:ascii="Times New Roman" w:hAnsi="Times New Roman" w:cs="Times New Roman"/>
          <w:sz w:val="28"/>
          <w:szCs w:val="28"/>
        </w:rPr>
        <w:t xml:space="preserve"> </w:t>
      </w:r>
      <w:r w:rsidRPr="004851E7">
        <w:rPr>
          <w:rFonts w:ascii="Times New Roman" w:hAnsi="Times New Roman" w:cs="Times New Roman"/>
          <w:sz w:val="28"/>
          <w:szCs w:val="28"/>
        </w:rPr>
        <w:t xml:space="preserve">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51E7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 </w:t>
      </w:r>
    </w:p>
    <w:p w:rsidR="004851E7" w:rsidRPr="004851E7" w:rsidRDefault="004851E7" w:rsidP="00376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7FF" w:rsidRDefault="000563EE" w:rsidP="007E57FF">
      <w:pP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</w:t>
      </w:r>
      <w:r w:rsidR="004851E7" w:rsidRPr="004851E7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="007E57FF">
        <w:rPr>
          <w:rFonts w:ascii="Times New Roman" w:hAnsi="Times New Roman" w:cs="Times New Roman"/>
          <w:b/>
          <w:sz w:val="28"/>
          <w:szCs w:val="28"/>
        </w:rPr>
        <w:tab/>
      </w:r>
      <w:r w:rsidR="004851E7" w:rsidRPr="004851E7">
        <w:rPr>
          <w:rFonts w:ascii="Times New Roman" w:hAnsi="Times New Roman" w:cs="Times New Roman"/>
          <w:b/>
          <w:sz w:val="28"/>
          <w:szCs w:val="28"/>
        </w:rPr>
        <w:t>Н.М</w:t>
      </w:r>
      <w:r w:rsidR="004851E7">
        <w:rPr>
          <w:rFonts w:ascii="Times New Roman" w:hAnsi="Times New Roman" w:cs="Times New Roman"/>
          <w:b/>
          <w:sz w:val="28"/>
          <w:szCs w:val="28"/>
        </w:rPr>
        <w:t>.</w:t>
      </w:r>
      <w:r w:rsidR="004851E7" w:rsidRPr="004851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1E7" w:rsidRPr="004851E7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7E57FF" w:rsidRDefault="007E57FF" w:rsidP="00376C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7FF" w:rsidRDefault="007E57FF" w:rsidP="00376C7F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E57FF" w:rsidSect="007E57F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E57FF" w:rsidRPr="000C1B1F" w:rsidRDefault="007E57FF" w:rsidP="007E57FF">
      <w:pPr>
        <w:pStyle w:val="10"/>
        <w:keepNext/>
        <w:keepLines/>
        <w:shd w:val="clear" w:color="auto" w:fill="auto"/>
        <w:spacing w:after="0" w:line="240" w:lineRule="auto"/>
        <w:ind w:left="11340" w:firstLine="0"/>
        <w:jc w:val="center"/>
        <w:rPr>
          <w:sz w:val="22"/>
          <w:szCs w:val="22"/>
        </w:rPr>
      </w:pPr>
      <w:bookmarkStart w:id="0" w:name="bookmark0"/>
      <w:bookmarkStart w:id="1" w:name="bookmark1"/>
      <w:r w:rsidRPr="000C1B1F">
        <w:rPr>
          <w:sz w:val="22"/>
          <w:szCs w:val="22"/>
        </w:rPr>
        <w:lastRenderedPageBreak/>
        <w:t>УТВЕРЖДЕН</w:t>
      </w:r>
      <w:r w:rsidRPr="000C1B1F">
        <w:rPr>
          <w:sz w:val="22"/>
          <w:szCs w:val="22"/>
        </w:rPr>
        <w:br/>
      </w:r>
      <w:bookmarkStart w:id="2" w:name="_GoBack"/>
      <w:proofErr w:type="gramStart"/>
      <w:r w:rsidRPr="000C1B1F">
        <w:rPr>
          <w:sz w:val="22"/>
          <w:szCs w:val="22"/>
        </w:rPr>
        <w:t>приказом  МУ</w:t>
      </w:r>
      <w:proofErr w:type="gramEnd"/>
      <w:r w:rsidRPr="000C1B1F">
        <w:rPr>
          <w:sz w:val="22"/>
          <w:szCs w:val="22"/>
        </w:rPr>
        <w:t xml:space="preserve"> «Управление образования» местной администрации Эльбрусского муниципального района</w:t>
      </w:r>
      <w:r w:rsidRPr="000C1B1F">
        <w:rPr>
          <w:sz w:val="22"/>
          <w:szCs w:val="22"/>
        </w:rPr>
        <w:br/>
        <w:t xml:space="preserve">от 24.09. 2021 г. № </w:t>
      </w:r>
      <w:bookmarkEnd w:id="0"/>
      <w:bookmarkEnd w:id="1"/>
      <w:r w:rsidRPr="000C1B1F">
        <w:rPr>
          <w:sz w:val="22"/>
          <w:szCs w:val="22"/>
        </w:rPr>
        <w:t>148</w:t>
      </w:r>
      <w:bookmarkEnd w:id="2"/>
    </w:p>
    <w:p w:rsidR="007E57FF" w:rsidRDefault="007E57FF" w:rsidP="007E57FF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center"/>
      </w:pPr>
    </w:p>
    <w:p w:rsidR="007E57FF" w:rsidRDefault="007E57FF" w:rsidP="007E57FF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center"/>
      </w:pPr>
      <w:bookmarkStart w:id="3" w:name="bookmark2"/>
      <w:bookmarkStart w:id="4" w:name="bookmark3"/>
      <w:r>
        <w:t>План мероприятий («дорожная карта»)</w:t>
      </w:r>
      <w:bookmarkEnd w:id="3"/>
      <w:bookmarkEnd w:id="4"/>
    </w:p>
    <w:p w:rsidR="007E57FF" w:rsidRDefault="007E57FF" w:rsidP="007E57FF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center"/>
      </w:pPr>
      <w:bookmarkStart w:id="5" w:name="bookmark4"/>
      <w:bookmarkStart w:id="6" w:name="bookmark5"/>
      <w:r>
        <w:t>«Организация и проведение государственной итоговой аттестации по образовательным программам основного общего и</w:t>
      </w:r>
      <w:r>
        <w:br/>
        <w:t xml:space="preserve">среднего общего образования </w:t>
      </w:r>
      <w:proofErr w:type="gramStart"/>
      <w:r>
        <w:t>в  Эльбрусском</w:t>
      </w:r>
      <w:proofErr w:type="gramEnd"/>
      <w:r>
        <w:t xml:space="preserve"> муниципальном районе в 2022 году»</w:t>
      </w:r>
      <w:bookmarkEnd w:id="5"/>
      <w:bookmarkEnd w:id="6"/>
    </w:p>
    <w:p w:rsidR="007E57FF" w:rsidRDefault="007E57FF" w:rsidP="007E57FF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center"/>
      </w:pPr>
    </w:p>
    <w:tbl>
      <w:tblPr>
        <w:tblOverlap w:val="never"/>
        <w:tblW w:w="1603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6130"/>
        <w:gridCol w:w="4118"/>
        <w:gridCol w:w="2126"/>
        <w:gridCol w:w="3125"/>
      </w:tblGrid>
      <w:tr w:rsidR="007E57FF" w:rsidRPr="0026795E" w:rsidTr="0016275A">
        <w:trPr>
          <w:trHeight w:val="20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Результат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Анализ проведения ГИА в 2021 году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Подготовка аналитических отчетов об итогах проведения ГИА в 2021 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до 30</w:t>
            </w:r>
            <w:r w:rsidRPr="0026795E">
              <w:t xml:space="preserve"> сентября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17"/>
              </w:tabs>
            </w:pPr>
            <w:r>
              <w:t>а</w:t>
            </w:r>
            <w:r w:rsidRPr="0026795E">
              <w:t>налитические</w:t>
            </w:r>
            <w:r>
              <w:t xml:space="preserve"> </w:t>
            </w:r>
            <w:r w:rsidRPr="0026795E">
              <w:t>отчеты,</w:t>
            </w:r>
            <w:r>
              <w:t xml:space="preserve"> </w:t>
            </w:r>
            <w:r w:rsidRPr="0026795E">
              <w:t>презентации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Мероприятия по повышению качества образования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Участие в вебинаре «Разбор заданий, вызвавших затруднения у участников ЕГЭ в 2021 году» для учителей-предметников, преподающих в 11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сентябрь-октябрь 2021 г. (по графику ФИПИ)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Бапинаева</w:t>
            </w:r>
            <w:proofErr w:type="spellEnd"/>
            <w:r>
              <w:t xml:space="preserve">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930"/>
              </w:tabs>
            </w:pPr>
            <w:r>
              <w:t>п</w:t>
            </w:r>
            <w:r w:rsidRPr="0026795E">
              <w:t>овышение</w:t>
            </w:r>
            <w:r>
              <w:t xml:space="preserve"> </w:t>
            </w:r>
            <w:r w:rsidRPr="0026795E">
              <w:t>качества</w:t>
            </w:r>
            <w:r>
              <w:t xml:space="preserve"> </w:t>
            </w:r>
            <w:r w:rsidRPr="0026795E">
              <w:t>преподавания</w:t>
            </w:r>
            <w:r>
              <w:t xml:space="preserve"> </w:t>
            </w:r>
            <w:r w:rsidRPr="0026795E">
              <w:t>учебных</w:t>
            </w:r>
            <w:r>
              <w:t xml:space="preserve"> </w:t>
            </w:r>
            <w:r w:rsidRPr="0026795E">
              <w:t>предметов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608"/>
                <w:tab w:val="left" w:pos="2962"/>
                <w:tab w:val="left" w:pos="4560"/>
              </w:tabs>
              <w:jc w:val="both"/>
            </w:pPr>
            <w:r w:rsidRPr="0026795E">
              <w:t>Участие в вебинаре для экспертов предметных комиссий и учителей образовательных организаций республики по актуальным</w:t>
            </w:r>
            <w:r>
              <w:t xml:space="preserve"> </w:t>
            </w:r>
            <w:r w:rsidRPr="0026795E">
              <w:t>вопросам</w:t>
            </w:r>
            <w:r>
              <w:t xml:space="preserve"> </w:t>
            </w:r>
            <w:r w:rsidRPr="0026795E">
              <w:t>содержания</w:t>
            </w:r>
            <w:r>
              <w:t xml:space="preserve"> </w:t>
            </w:r>
            <w:r w:rsidRPr="0026795E">
              <w:t>контрольных</w:t>
            </w:r>
            <w:r>
              <w:t xml:space="preserve"> </w:t>
            </w:r>
            <w:r w:rsidRPr="0026795E">
              <w:t>измерительных материалов ГИА 2022 года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по графику ФИПИ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Бапинаева</w:t>
            </w:r>
            <w:proofErr w:type="spellEnd"/>
            <w:r>
              <w:t xml:space="preserve">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повышение квалификации учителей-предметников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>
              <w:t xml:space="preserve">Прохождение </w:t>
            </w:r>
            <w:r w:rsidRPr="0026795E">
              <w:t>курсов повышения квалификации по вопросам подготовки обучающихся к прохождению ГИА (в очной, очно-заочной, дистанционной формах)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083"/>
                <w:tab w:val="left" w:pos="2923"/>
              </w:tabs>
              <w:jc w:val="both"/>
            </w:pPr>
            <w:r w:rsidRPr="0026795E">
              <w:t xml:space="preserve">в течение 2021-2022 учебного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Бапинаева</w:t>
            </w:r>
            <w:proofErr w:type="spellEnd"/>
            <w:r>
              <w:t xml:space="preserve">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738"/>
              </w:tabs>
              <w:jc w:val="both"/>
            </w:pPr>
            <w:r w:rsidRPr="0026795E">
              <w:t>повышение квалификации учителей-предметников в части</w:t>
            </w:r>
            <w:r>
              <w:t xml:space="preserve"> </w:t>
            </w:r>
            <w:r w:rsidRPr="0026795E">
              <w:t>подготовки</w:t>
            </w:r>
            <w:r>
              <w:t xml:space="preserve"> </w:t>
            </w:r>
            <w:r w:rsidRPr="0026795E">
              <w:t>обучающихся</w:t>
            </w:r>
            <w:r>
              <w:t xml:space="preserve"> </w:t>
            </w:r>
            <w:r w:rsidRPr="0026795E">
              <w:t>к</w:t>
            </w:r>
            <w:r>
              <w:t xml:space="preserve"> </w:t>
            </w:r>
            <w:r w:rsidRPr="0026795E">
              <w:t>прохождению ГИА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Сопровождение образовательных организаций с низкими результатами обучения и образовательных организаций, демонстрирующих необъективные результаты ГИА и ВПР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в течение учебного года по графику ГБУ ДПО ЦНППМПР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Бапинаева</w:t>
            </w:r>
            <w:proofErr w:type="spellEnd"/>
            <w:r>
              <w:t xml:space="preserve">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016"/>
              </w:tabs>
              <w:jc w:val="both"/>
            </w:pPr>
            <w:r w:rsidRPr="0026795E">
              <w:t>повышение</w:t>
            </w:r>
            <w:r w:rsidRPr="0026795E">
              <w:tab/>
              <w:t>качества образования в школах с низкими и необъективными результатами ГИА и ВПР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6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>
              <w:t>Участие в национальных исследованиях</w:t>
            </w:r>
            <w:r w:rsidRPr="0026795E">
              <w:t xml:space="preserve"> качества образования в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 w:rsidRPr="0026795E">
              <w:t>6-х классах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 w:rsidRPr="0026795E">
              <w:t>8-х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12 октября 2021 г.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14 октября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t>Бапинаева</w:t>
            </w:r>
            <w:proofErr w:type="spellEnd"/>
            <w:r>
              <w:t xml:space="preserve">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17"/>
              </w:tabs>
              <w:jc w:val="both"/>
            </w:pPr>
            <w:r>
              <w:t>в</w:t>
            </w:r>
            <w:r w:rsidRPr="0026795E">
              <w:t>ыявление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>сформированности личностных</w:t>
            </w:r>
            <w:r>
              <w:t xml:space="preserve"> </w:t>
            </w:r>
            <w:r w:rsidRPr="0026795E">
              <w:t>и</w:t>
            </w:r>
            <w:r>
              <w:t xml:space="preserve"> </w:t>
            </w:r>
            <w:r w:rsidRPr="0026795E">
              <w:t>метапредметных результатов обучающихся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7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992"/>
                <w:tab w:val="left" w:pos="4195"/>
              </w:tabs>
              <w:jc w:val="both"/>
            </w:pPr>
            <w:r>
              <w:t xml:space="preserve">Участие в </w:t>
            </w:r>
            <w:r w:rsidRPr="0026795E">
              <w:t>региональных</w:t>
            </w:r>
            <w:r>
              <w:t xml:space="preserve"> </w:t>
            </w:r>
            <w:r w:rsidRPr="0026795E">
              <w:t>мониторинговых</w:t>
            </w:r>
            <w:r>
              <w:t xml:space="preserve"> исследованиях</w:t>
            </w:r>
            <w:r w:rsidRPr="0026795E">
              <w:t xml:space="preserve"> уровня обученности учащихся 9-х классов по обществознанию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ноябрь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t>Маккаева</w:t>
            </w:r>
            <w:proofErr w:type="spellEnd"/>
            <w:r>
              <w:t xml:space="preserve"> Ф.И.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74"/>
              </w:tabs>
            </w:pPr>
            <w:r>
              <w:t>о</w:t>
            </w:r>
            <w:r w:rsidRPr="0026795E">
              <w:t>пределение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>обученности учащихся 9-х, классов по обществознанию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8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 xml:space="preserve">Участие </w:t>
            </w:r>
            <w:proofErr w:type="gramStart"/>
            <w:r>
              <w:t>обучающихся  11</w:t>
            </w:r>
            <w:proofErr w:type="gramEnd"/>
            <w:r>
              <w:t xml:space="preserve">-х классов  в тренировочных </w:t>
            </w:r>
            <w:r>
              <w:lastRenderedPageBreak/>
              <w:t>экзаменах.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lastRenderedPageBreak/>
              <w:t xml:space="preserve">в течение учебного года (по графику </w:t>
            </w:r>
            <w:r w:rsidRPr="0026795E">
              <w:lastRenderedPageBreak/>
              <w:t>ФЦТ)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  <w:jc w:val="both"/>
            </w:pPr>
            <w:r>
              <w:lastRenderedPageBreak/>
              <w:t>Руководители ОО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lastRenderedPageBreak/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74"/>
              </w:tabs>
              <w:jc w:val="both"/>
            </w:pPr>
            <w:r>
              <w:lastRenderedPageBreak/>
              <w:t>о</w:t>
            </w:r>
            <w:r w:rsidRPr="0026795E">
              <w:t>пределение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 xml:space="preserve">освоения </w:t>
            </w:r>
            <w:r w:rsidRPr="0026795E">
              <w:lastRenderedPageBreak/>
              <w:t>образовательных программ обучающимися 11-х классов; ознакомление обучающихся с процедурой и</w:t>
            </w:r>
            <w:r>
              <w:t xml:space="preserve"> </w:t>
            </w:r>
            <w:r w:rsidRPr="0026795E">
              <w:t>технологическими</w:t>
            </w:r>
            <w:r>
              <w:t xml:space="preserve"> </w:t>
            </w:r>
            <w:r w:rsidRPr="0026795E">
              <w:t>особенностями проведения ЕГЭ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lastRenderedPageBreak/>
              <w:t>9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Проведение Всероссийских проверочных работ в 4-8-х,10-11-х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по графику Рособрнадзора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  <w:jc w:val="both"/>
            </w:pPr>
            <w:r>
              <w:t>Руководители ОО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t>Бапинаева</w:t>
            </w:r>
            <w:proofErr w:type="spellEnd"/>
            <w:r>
              <w:t xml:space="preserve">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74"/>
              </w:tabs>
              <w:jc w:val="both"/>
            </w:pPr>
            <w:r>
              <w:t>о</w:t>
            </w:r>
            <w:r w:rsidRPr="0026795E">
              <w:t>пределение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>освоения образовательных программ обучающимися 4</w:t>
            </w:r>
            <w:r w:rsidRPr="0026795E">
              <w:softHyphen/>
              <w:t>8-х, 10-11-х классов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Нормативное правовое и методическое обеспечение ГИА</w:t>
            </w:r>
          </w:p>
        </w:tc>
      </w:tr>
      <w:tr w:rsidR="007E57FF" w:rsidRPr="0026795E" w:rsidTr="0016275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10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Разработка нормативных правовых и инструктивно-методических документов, регламентирующих организацию и проведение ГИА-9, ГИА-11 в КБР: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>
              <w:t xml:space="preserve">приказ МУ «Управление образования» </w:t>
            </w:r>
            <w:r w:rsidRPr="0026795E">
              <w:t>«</w:t>
            </w:r>
            <w:proofErr w:type="gramStart"/>
            <w:r w:rsidRPr="0026795E">
              <w:t>О</w:t>
            </w:r>
            <w:r>
              <w:t xml:space="preserve">  проведении</w:t>
            </w:r>
            <w:proofErr w:type="gramEnd"/>
            <w:r>
              <w:t xml:space="preserve"> итогового сочинения (изложения)</w:t>
            </w:r>
            <w:r w:rsidRPr="0026795E">
              <w:t xml:space="preserve"> </w:t>
            </w:r>
            <w:r>
              <w:t>в 11</w:t>
            </w:r>
            <w:r w:rsidRPr="0026795E">
              <w:t xml:space="preserve"> классах в 2022 году»;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>
              <w:t xml:space="preserve">приказ МУ «Управление образования» </w:t>
            </w:r>
            <w:r w:rsidRPr="0026795E">
              <w:t>«</w:t>
            </w:r>
            <w:proofErr w:type="gramStart"/>
            <w:r w:rsidRPr="0026795E">
              <w:t>О</w:t>
            </w:r>
            <w:r>
              <w:t xml:space="preserve">  проведении</w:t>
            </w:r>
            <w:proofErr w:type="gramEnd"/>
            <w:r w:rsidRPr="0026795E">
              <w:t xml:space="preserve"> итогового собеседования по русскому языку в 9 классах в 2022 году»;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>
              <w:t xml:space="preserve">приказ МУ «Управление образования» </w:t>
            </w:r>
            <w:r w:rsidRPr="0026795E">
              <w:t>«О про</w:t>
            </w:r>
            <w:r>
              <w:t>ведении</w:t>
            </w:r>
            <w:r w:rsidRPr="0026795E">
              <w:t xml:space="preserve"> государственной итоговой аттестации по образовательным программам среднего общего</w:t>
            </w:r>
            <w:r>
              <w:t xml:space="preserve"> </w:t>
            </w:r>
            <w:r w:rsidRPr="0026795E">
              <w:t>образования в 2022 году»;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>
              <w:t xml:space="preserve">приказ МУ «Управление образования» </w:t>
            </w:r>
            <w:r w:rsidRPr="0026795E">
              <w:t>«О про</w:t>
            </w:r>
            <w:r>
              <w:t>ведении</w:t>
            </w:r>
            <w:r w:rsidRPr="0026795E">
              <w:t xml:space="preserve"> государственной итоговой аттестации по образовате</w:t>
            </w:r>
            <w:r>
              <w:t xml:space="preserve">льным </w:t>
            </w:r>
            <w:proofErr w:type="gramStart"/>
            <w:r>
              <w:t>программам  основного</w:t>
            </w:r>
            <w:proofErr w:type="gramEnd"/>
            <w:r>
              <w:t xml:space="preserve"> общего</w:t>
            </w:r>
            <w:r w:rsidRPr="0026795E">
              <w:t xml:space="preserve"> образования в 2022 году»</w:t>
            </w:r>
            <w: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до 10 ноября 2021 г.</w:t>
            </w:r>
          </w:p>
          <w:p w:rsidR="007E57FF" w:rsidRDefault="007E57FF" w:rsidP="0016275A">
            <w:pPr>
              <w:pStyle w:val="a9"/>
              <w:shd w:val="clear" w:color="auto" w:fill="auto"/>
            </w:pPr>
          </w:p>
          <w:p w:rsidR="007E57FF" w:rsidRDefault="007E57FF" w:rsidP="0016275A">
            <w:pPr>
              <w:pStyle w:val="a9"/>
              <w:shd w:val="clear" w:color="auto" w:fill="auto"/>
            </w:pPr>
          </w:p>
          <w:p w:rsidR="007E57FF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 xml:space="preserve">до </w:t>
            </w:r>
            <w:r>
              <w:t xml:space="preserve">1 </w:t>
            </w:r>
            <w:proofErr w:type="gramStart"/>
            <w:r>
              <w:t>февраля  2022</w:t>
            </w:r>
            <w:proofErr w:type="gramEnd"/>
            <w:r w:rsidRPr="0026795E">
              <w:t xml:space="preserve"> г.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 xml:space="preserve">до 30 </w:t>
            </w:r>
            <w:proofErr w:type="gramStart"/>
            <w:r>
              <w:t>апреля  2022</w:t>
            </w:r>
            <w:proofErr w:type="gramEnd"/>
            <w:r>
              <w:t xml:space="preserve"> г.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 xml:space="preserve">до 30   </w:t>
            </w:r>
            <w:proofErr w:type="gramStart"/>
            <w:r>
              <w:t>апреля  2022</w:t>
            </w:r>
            <w:proofErr w:type="gramEnd"/>
            <w:r>
              <w:t xml:space="preserve"> г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t>Атакуева</w:t>
            </w:r>
            <w:proofErr w:type="spellEnd"/>
            <w:r>
              <w:t xml:space="preserve"> Н.М.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930"/>
              </w:tabs>
              <w:jc w:val="both"/>
            </w:pPr>
            <w:r w:rsidRPr="0026795E">
              <w:t>нормативные правовые документы, регламентирующие организацию и проведение ГИА-9, ГИА-11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11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Подготовка инструктивных писем по вопросам информационно-методического сопровождения ГИА-9, ГИА-11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41"/>
              </w:tabs>
            </w:pPr>
            <w:r w:rsidRPr="0026795E">
              <w:t xml:space="preserve">инструктивные письма по вопросам </w:t>
            </w:r>
            <w:proofErr w:type="spellStart"/>
            <w:r w:rsidRPr="0026795E">
              <w:t>информационно</w:t>
            </w:r>
            <w:r w:rsidRPr="0026795E">
              <w:softHyphen/>
              <w:t>методического</w:t>
            </w:r>
            <w:proofErr w:type="spellEnd"/>
            <w:r w:rsidRPr="0026795E">
              <w:t xml:space="preserve"> сопровождения</w:t>
            </w:r>
            <w:r>
              <w:t xml:space="preserve"> </w:t>
            </w:r>
            <w:r w:rsidRPr="0026795E">
              <w:t>ГИА-9,</w:t>
            </w:r>
            <w:r>
              <w:t xml:space="preserve"> </w:t>
            </w:r>
            <w:r w:rsidRPr="0026795E">
              <w:t>ГИА-11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Финансовое обеспечение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12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 xml:space="preserve">Расчет объема </w:t>
            </w:r>
            <w:proofErr w:type="gramStart"/>
            <w:r w:rsidRPr="0026795E">
              <w:t>средств  на</w:t>
            </w:r>
            <w:proofErr w:type="gramEnd"/>
            <w:r w:rsidRPr="0026795E">
              <w:t xml:space="preserve"> финансирование расходов для проведения ГИА-9, ГИА-11 в 2022 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до 15 декабря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Джаппуева</w:t>
            </w:r>
            <w:proofErr w:type="spellEnd"/>
            <w:r>
              <w:t xml:space="preserve"> Ф.И.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085"/>
                <w:tab w:val="left" w:pos="2539"/>
              </w:tabs>
            </w:pPr>
            <w:r>
              <w:t>с</w:t>
            </w:r>
            <w:r w:rsidRPr="0026795E">
              <w:t>мета</w:t>
            </w:r>
            <w:r>
              <w:t xml:space="preserve"> </w:t>
            </w:r>
            <w:r w:rsidRPr="0026795E">
              <w:t>расходов</w:t>
            </w:r>
            <w:r>
              <w:t xml:space="preserve"> </w:t>
            </w:r>
            <w:r w:rsidRPr="0026795E">
              <w:t>для</w:t>
            </w:r>
            <w:r>
              <w:t xml:space="preserve"> </w:t>
            </w:r>
            <w:r w:rsidRPr="0026795E">
              <w:t>проведения</w:t>
            </w:r>
            <w:r>
              <w:t xml:space="preserve"> </w:t>
            </w:r>
            <w:r w:rsidRPr="0026795E">
              <w:t>ГИА в 2022 г.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13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Заключение договоров с физическими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январь - март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Джаппуева</w:t>
            </w:r>
            <w:proofErr w:type="spellEnd"/>
            <w:r>
              <w:t xml:space="preserve"> Ф.И.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166"/>
                <w:tab w:val="left" w:pos="2774"/>
              </w:tabs>
            </w:pPr>
            <w:r w:rsidRPr="0026795E">
              <w:t>заключенные договоры о предоставлении услуг в рамках</w:t>
            </w:r>
            <w:r>
              <w:t xml:space="preserve"> подготовки </w:t>
            </w:r>
            <w:r w:rsidRPr="0026795E">
              <w:t>проведения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Подготовка специалистов, привлекаемых к проведению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lastRenderedPageBreak/>
              <w:t>14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Проведение обучающих мероприятий для учителей русского языка и литературы по совершенствованию методики подготовки обучающихся 11 классов к написанию итогового сочинения (изложения)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ноябрь 2021 г.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по графику ГБУ ДПО ЦНППМПР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Маккаева</w:t>
            </w:r>
            <w:proofErr w:type="spellEnd"/>
            <w:r>
              <w:t xml:space="preserve"> Ф.И.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повышение квалификации учителей русского языка в части подготовки обучающихся 11 классов к написанию итогового сочинения (изложения)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15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Проведение обучающих мероприятий для специалистов, привлекаемых к проведению итогового собеседования по русскому языку в качестве экзаменаторов- собеседников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ноябрь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Маккаева</w:t>
            </w:r>
            <w:proofErr w:type="spellEnd"/>
            <w:r>
              <w:t xml:space="preserve"> Ф.И.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Джаппуева</w:t>
            </w:r>
            <w:proofErr w:type="spellEnd"/>
            <w:r>
              <w:t xml:space="preserve"> Ф.И.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повышение квалификации экзаменаторов- собеседников, привлекаемых к проведению итогового собеседования по русскому языку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16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Проведение обучающих мероприятий для технических специалистов, привлекаемых к подготовке и проведению итогового собеседования по русскому языку в 9-х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январь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Джаппуева</w:t>
            </w:r>
            <w:proofErr w:type="spellEnd"/>
            <w:r>
              <w:t xml:space="preserve"> Ф.И.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r>
              <w:t>Кочкаров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872"/>
              </w:tabs>
            </w:pPr>
            <w:r w:rsidRPr="0026795E">
              <w:t>Проведение</w:t>
            </w:r>
            <w:r>
              <w:t xml:space="preserve"> </w:t>
            </w:r>
            <w:r w:rsidRPr="0026795E">
              <w:t>итогового</w:t>
            </w:r>
            <w:r>
              <w:t xml:space="preserve"> </w:t>
            </w:r>
            <w:r w:rsidRPr="0026795E">
              <w:t>собеседования в штатном режиме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17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ind w:left="440" w:hanging="440"/>
            </w:pPr>
            <w:r>
              <w:t>Участие в обучающих мероприятиях</w:t>
            </w:r>
            <w:r w:rsidRPr="0026795E">
              <w:t xml:space="preserve"> для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left="440" w:hanging="1"/>
            </w:pPr>
            <w:r w:rsidRPr="0026795E">
              <w:t>муниципальных координаторов ГИА;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left="440" w:firstLine="20"/>
            </w:pPr>
            <w:r w:rsidRPr="0026795E">
              <w:t>руководителей ППЭ;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left="440" w:firstLine="20"/>
            </w:pPr>
            <w:r w:rsidRPr="0026795E">
              <w:t>организаторов ППЭ;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left="440" w:firstLine="20"/>
            </w:pPr>
            <w:r w:rsidRPr="0026795E">
              <w:t>технических специалистов;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left="440" w:firstLine="20"/>
            </w:pPr>
            <w:r w:rsidRPr="0026795E">
              <w:t>ассистентов для участников ГИА с ОВЗ;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left="440" w:firstLine="20"/>
            </w:pPr>
            <w:r w:rsidRPr="0026795E">
              <w:t>уполномоченных ГЭК;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left="440" w:firstLine="20"/>
            </w:pPr>
            <w:r w:rsidRPr="0026795E">
              <w:t>экспертов предметных комиссий;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left="440" w:firstLine="20"/>
            </w:pPr>
            <w:r w:rsidRPr="0026795E">
              <w:t>общественных наблюдателей</w:t>
            </w:r>
            <w: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январь - апрель 2022 г.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619"/>
                <w:tab w:val="left" w:pos="2400"/>
                <w:tab w:val="right" w:pos="3883"/>
              </w:tabs>
              <w:jc w:val="both"/>
            </w:pPr>
            <w:r w:rsidRPr="0026795E">
              <w:t>(в</w:t>
            </w:r>
            <w:r>
              <w:t xml:space="preserve"> </w:t>
            </w:r>
            <w:r w:rsidRPr="0026795E">
              <w:t>соответствии</w:t>
            </w:r>
            <w:r>
              <w:t xml:space="preserve"> </w:t>
            </w:r>
            <w:r w:rsidRPr="0026795E">
              <w:t>с</w:t>
            </w:r>
            <w:r>
              <w:t xml:space="preserve"> </w:t>
            </w:r>
            <w:r w:rsidRPr="0026795E">
              <w:t>приказом</w:t>
            </w:r>
            <w:r>
              <w:t xml:space="preserve"> </w:t>
            </w:r>
            <w:proofErr w:type="spellStart"/>
            <w:r w:rsidRPr="0026795E">
              <w:t>Минпросвещения</w:t>
            </w:r>
            <w:proofErr w:type="spellEnd"/>
            <w:r>
              <w:t xml:space="preserve"> </w:t>
            </w:r>
            <w:r w:rsidRPr="0026795E">
              <w:t>КБР</w:t>
            </w:r>
            <w:r>
              <w:t xml:space="preserve"> </w:t>
            </w:r>
            <w:r w:rsidRPr="0026795E">
              <w:t>«Об</w:t>
            </w:r>
            <w:r>
              <w:t xml:space="preserve"> </w:t>
            </w:r>
            <w:r w:rsidRPr="0026795E">
              <w:t>организации обучения специалистов, привлекаемых</w:t>
            </w:r>
            <w:r>
              <w:t xml:space="preserve"> </w:t>
            </w:r>
            <w:r w:rsidRPr="0026795E">
              <w:t>к</w:t>
            </w:r>
            <w:r>
              <w:t xml:space="preserve"> </w:t>
            </w:r>
            <w:r w:rsidRPr="0026795E">
              <w:t>проведению</w:t>
            </w:r>
            <w:r>
              <w:t xml:space="preserve"> </w:t>
            </w:r>
            <w:r w:rsidRPr="0026795E">
              <w:t>государственной</w:t>
            </w:r>
            <w:r>
              <w:t xml:space="preserve"> </w:t>
            </w:r>
            <w:r w:rsidRPr="0026795E">
              <w:t>итоговой</w:t>
            </w:r>
            <w:r>
              <w:t xml:space="preserve"> </w:t>
            </w:r>
            <w:r w:rsidRPr="0026795E">
              <w:t>аттестации по</w:t>
            </w:r>
            <w:r>
              <w:t xml:space="preserve"> </w:t>
            </w:r>
            <w:r w:rsidRPr="0026795E">
              <w:t>образовательным</w:t>
            </w:r>
            <w:r>
              <w:t xml:space="preserve"> </w:t>
            </w:r>
            <w:r w:rsidRPr="0026795E">
              <w:t>программам основного общего и среднего общего образования в Кабардино-Балкарской Республике в 2022 году»)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74"/>
              </w:tabs>
              <w:jc w:val="both"/>
            </w:pPr>
            <w:r w:rsidRPr="0026795E">
              <w:t>Повышение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>квалификации специалистов, привлекаемых</w:t>
            </w:r>
            <w:r>
              <w:t xml:space="preserve"> </w:t>
            </w:r>
            <w:r w:rsidRPr="0026795E">
              <w:t>к</w:t>
            </w:r>
            <w:r>
              <w:t xml:space="preserve"> </w:t>
            </w:r>
            <w:r w:rsidRPr="0026795E">
              <w:t>проведению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18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Повышение квалификации руководителей (заместителей руководителей)</w:t>
            </w:r>
            <w:r>
              <w:t xml:space="preserve"> ОО</w:t>
            </w:r>
            <w:r w:rsidRPr="0026795E">
              <w:t xml:space="preserve"> по вопросам внедрения муниципальных и школьных программ повышения качества образования, разработанных на основе анализа результатов ГИА, оценочных процедур, внутришкольного контроля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по графику ГБУ ДПО ЦНППМПР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Атакуева</w:t>
            </w:r>
            <w:proofErr w:type="spellEnd"/>
            <w:r>
              <w:t xml:space="preserve"> Н.М. </w:t>
            </w: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Бапинаева</w:t>
            </w:r>
            <w:proofErr w:type="spellEnd"/>
            <w:r>
              <w:t xml:space="preserve"> Э.И.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74"/>
              </w:tabs>
              <w:jc w:val="both"/>
            </w:pPr>
            <w:r>
              <w:t>п</w:t>
            </w:r>
            <w:r w:rsidRPr="0026795E">
              <w:t>овышение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>квалификации руководителей</w:t>
            </w:r>
            <w:r>
              <w:t xml:space="preserve"> </w:t>
            </w:r>
            <w:r w:rsidRPr="0026795E">
              <w:t xml:space="preserve">(заместителей руководителей) </w:t>
            </w:r>
            <w:r>
              <w:t>ОО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19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627"/>
                <w:tab w:val="left" w:pos="4037"/>
                <w:tab w:val="left" w:pos="5563"/>
              </w:tabs>
            </w:pPr>
            <w:r>
              <w:t xml:space="preserve">Участие </w:t>
            </w:r>
            <w:proofErr w:type="gramStart"/>
            <w:r>
              <w:t xml:space="preserve">в  </w:t>
            </w:r>
            <w:r w:rsidRPr="0026795E">
              <w:t>квалификационных</w:t>
            </w:r>
            <w:proofErr w:type="gramEnd"/>
            <w:r>
              <w:t xml:space="preserve"> испытаниях  </w:t>
            </w:r>
            <w:r w:rsidRPr="0026795E">
              <w:t>для</w:t>
            </w:r>
            <w:r>
              <w:t xml:space="preserve"> </w:t>
            </w:r>
            <w:r w:rsidRPr="0026795E">
              <w:t>специалистов ППЭ, экспертов предметных комиссий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февраль - март 2022 г. (по отдельному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1A465F" w:rsidRDefault="007E57FF" w:rsidP="0016275A">
            <w:pPr>
              <w:pStyle w:val="a9"/>
              <w:shd w:val="clear" w:color="auto" w:fill="auto"/>
              <w:tabs>
                <w:tab w:val="left" w:pos="1541"/>
                <w:tab w:val="right" w:pos="2885"/>
              </w:tabs>
              <w:jc w:val="both"/>
            </w:pPr>
            <w:r>
              <w:t xml:space="preserve">повышение уровня </w:t>
            </w:r>
            <w:r w:rsidRPr="001A465F">
              <w:t>квалификации</w:t>
            </w:r>
            <w:r>
              <w:t xml:space="preserve"> </w:t>
            </w:r>
            <w:r w:rsidRPr="0026795E">
              <w:t>специалистов ППЭ, экспертов предметных комиссий</w:t>
            </w:r>
            <w:r>
              <w:t>.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Организационное сопровождение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20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 xml:space="preserve">Мониторинг численности выпускников 9-х, 11-х классов общеобразовательных учреждений </w:t>
            </w:r>
            <w:r>
              <w:t>района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до 5 числа каждого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сведения о количестве обучающихся 9, 11 классов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21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r w:rsidRPr="0026795E">
              <w:t>Сбор предварительной информации о планируемом количестве участников ГИА в 2022 году из числа:</w:t>
            </w:r>
          </w:p>
          <w:p w:rsidR="007E57FF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выпускников ОО текущего учебного года;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565"/>
                <w:tab w:val="left" w:pos="2174"/>
                <w:tab w:val="left" w:pos="4450"/>
              </w:tabs>
              <w:ind w:firstLine="567"/>
              <w:jc w:val="both"/>
            </w:pPr>
            <w:r w:rsidRPr="0026795E">
              <w:t>лиц с ограниченными возможностями здоровья, инвалидов</w:t>
            </w:r>
            <w:r>
              <w:t xml:space="preserve"> </w:t>
            </w:r>
            <w:r w:rsidRPr="0026795E">
              <w:t>и</w:t>
            </w:r>
            <w:r>
              <w:t xml:space="preserve"> </w:t>
            </w:r>
            <w:r w:rsidRPr="0026795E">
              <w:t>детей-инвалидов,</w:t>
            </w:r>
            <w:r>
              <w:t xml:space="preserve"> </w:t>
            </w:r>
            <w:r w:rsidRPr="0026795E">
              <w:t xml:space="preserve">планирующих прохождение </w:t>
            </w:r>
            <w:r w:rsidRPr="0026795E">
              <w:lastRenderedPageBreak/>
              <w:t>ГИА в форме ГВЭ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lastRenderedPageBreak/>
              <w:t>до 1 декабря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информация о количестве участников ГИА в форме ЕГЭ, ОГЭ, ГВЭ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22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Функционирование информационной системы обеспечения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 (по графику ФЦТ)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Макитов</w:t>
            </w:r>
            <w:proofErr w:type="spellEnd"/>
            <w:r>
              <w:t xml:space="preserve"> Р.Б.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Кочкаров А.М.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внесение сведений в РИС</w:t>
            </w:r>
            <w:r>
              <w:t xml:space="preserve"> </w:t>
            </w:r>
            <w:r w:rsidRPr="0026795E">
              <w:t>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23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Формирование состава муниципальных координаторов ГИА (далее - координаторов ГИА)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до 30 сентября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Атакуева</w:t>
            </w:r>
            <w:proofErr w:type="spellEnd"/>
            <w:r>
              <w:t xml:space="preserve"> Н.М.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 xml:space="preserve">список </w:t>
            </w:r>
            <w:r w:rsidRPr="0026795E">
              <w:t>муниципальных координаторов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24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>
              <w:t xml:space="preserve"> Формирование сведений </w:t>
            </w:r>
            <w:proofErr w:type="gramStart"/>
            <w:r>
              <w:t>для в</w:t>
            </w:r>
            <w:r w:rsidRPr="0026795E">
              <w:t>несение</w:t>
            </w:r>
            <w:proofErr w:type="gramEnd"/>
            <w:r w:rsidRPr="0026795E">
              <w:t xml:space="preserve"> в РИС о: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 w:rsidRPr="0026795E">
              <w:t>УО, ОО, о выпускниках текущего учебного года;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ППЭ, аудиторном фонде;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участниках итогового сочинения (изложения); результатах итогового сочинения (изложения);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 w:rsidRPr="0026795E">
              <w:t>участниках итогового собеседования по русскому языку;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 w:rsidRPr="0026795E">
              <w:t>результатах итогового собеседования по русскому языку;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 w:rsidRPr="0026795E">
              <w:t>участниках</w:t>
            </w:r>
            <w:r>
              <w:t xml:space="preserve"> </w:t>
            </w:r>
            <w:r w:rsidRPr="0026795E">
              <w:t>ГИА</w:t>
            </w:r>
            <w:r>
              <w:t xml:space="preserve"> </w:t>
            </w:r>
            <w:r w:rsidRPr="0026795E">
              <w:t>с</w:t>
            </w:r>
            <w:r>
              <w:t xml:space="preserve"> </w:t>
            </w:r>
            <w:r w:rsidRPr="0026795E">
              <w:t>указанием</w:t>
            </w:r>
            <w:r>
              <w:t xml:space="preserve"> </w:t>
            </w:r>
            <w:r w:rsidRPr="0026795E">
              <w:t>перечня</w:t>
            </w:r>
            <w:r>
              <w:t xml:space="preserve"> </w:t>
            </w:r>
            <w:r w:rsidRPr="0026795E">
              <w:t>общеобразовательных предметов, выбранных для сдачи ГИА в форме ЕГЭ;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 w:rsidRPr="0026795E">
              <w:t>участниках</w:t>
            </w:r>
            <w:r>
              <w:t xml:space="preserve"> </w:t>
            </w:r>
            <w:r w:rsidRPr="0026795E">
              <w:t>ГИА</w:t>
            </w:r>
            <w:r>
              <w:t xml:space="preserve"> </w:t>
            </w:r>
            <w:r w:rsidRPr="0026795E">
              <w:t>с</w:t>
            </w:r>
            <w:r>
              <w:t xml:space="preserve"> </w:t>
            </w:r>
            <w:r w:rsidRPr="0026795E">
              <w:t>указанием</w:t>
            </w:r>
            <w:r>
              <w:t xml:space="preserve"> </w:t>
            </w:r>
            <w:r w:rsidRPr="0026795E">
              <w:t>перечня</w:t>
            </w:r>
            <w:r>
              <w:t xml:space="preserve"> </w:t>
            </w:r>
            <w:r w:rsidRPr="0026795E">
              <w:t>общеобразовательных предметов, выбранных для сдачи ГИА в форме ОГЭ;</w:t>
            </w:r>
          </w:p>
          <w:p w:rsidR="007E57FF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участниках ГИА с ОВЗ, детях-и</w:t>
            </w:r>
            <w:r>
              <w:t>нвалидах, инвалидах; членах ГЭК;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 xml:space="preserve"> уполномоче</w:t>
            </w:r>
            <w:r>
              <w:t>нных ГЭК (для проведения ГИА-9);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специалистах ППЭ;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членах предметных комиссий;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общественных наблюдателях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соответствии с графиком ФЦТ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выполнение плана-графика внесения сведений в РИС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25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Техническое оснащение ППЭ: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продление лицензии антивируса;</w:t>
            </w:r>
          </w:p>
          <w:p w:rsidR="007E57FF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приобретение технологического оборудования;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приобретение программного обеспечения для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Атакуева</w:t>
            </w:r>
            <w:proofErr w:type="spellEnd"/>
            <w:r>
              <w:t xml:space="preserve"> Н.М.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соответствие ППЭ установленным требованиям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26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Организация работы по созданию условий в ППЭ для лиц с ОВЗ, детей-инвалидов, инвалидов: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сбор сведений об участниках ГИА, которым необходима специализированная рассадка;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обеспечение звукоусиливающей аппаратурой (при необходимости);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обеспечение специализированной аппаратурой для слабовидящих участников ГИА (при необходимости);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обучение специалистов ППЭ для организации работы с участниками ГИА с ОВЗ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Атакуева</w:t>
            </w:r>
            <w:proofErr w:type="spellEnd"/>
            <w:r>
              <w:t xml:space="preserve"> Н.М.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  <w:r w:rsidRPr="0026795E">
              <w:t xml:space="preserve"> </w:t>
            </w: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  <w:r w:rsidRPr="0026795E">
              <w:t xml:space="preserve"> 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создание в ППЭ необходимых условий для лиц с ОВЗ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27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Проведение итогового сочинения (изложения) в 11-х классах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</w:pPr>
            <w:r w:rsidRPr="0026795E">
              <w:t>декабря 2021 г.</w:t>
            </w:r>
          </w:p>
          <w:p w:rsidR="007E57FF" w:rsidRPr="0026795E" w:rsidRDefault="007E57FF" w:rsidP="0016275A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</w:pPr>
            <w:r w:rsidRPr="0026795E">
              <w:t>февраля 2022 г.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lastRenderedPageBreak/>
              <w:t>4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r>
              <w:lastRenderedPageBreak/>
              <w:t>Руководители ОО,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776"/>
              </w:tabs>
              <w:jc w:val="both"/>
            </w:pPr>
            <w:r w:rsidRPr="0026795E">
              <w:lastRenderedPageBreak/>
              <w:t>допуск к государственной итоговой</w:t>
            </w:r>
            <w:r>
              <w:t xml:space="preserve"> </w:t>
            </w:r>
            <w:r w:rsidRPr="0026795E">
              <w:t>аттестации</w:t>
            </w:r>
            <w:r>
              <w:t xml:space="preserve"> </w:t>
            </w:r>
            <w:r w:rsidRPr="0026795E">
              <w:lastRenderedPageBreak/>
              <w:t>обучающихся 11-х классов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lastRenderedPageBreak/>
              <w:t>28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Проведение итогового собеседования по русскому языку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9 февраля 2022 г.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9 марта 2022 г.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16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Атакуева</w:t>
            </w:r>
            <w:proofErr w:type="spellEnd"/>
            <w:r>
              <w:t xml:space="preserve"> Н.М. </w:t>
            </w: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  <w:r w:rsidRPr="0026795E">
              <w:t xml:space="preserve"> </w:t>
            </w: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776"/>
              </w:tabs>
              <w:jc w:val="both"/>
            </w:pPr>
            <w:r w:rsidRPr="0026795E">
              <w:t>допуск к государственной итоговой</w:t>
            </w:r>
            <w:r>
              <w:t xml:space="preserve"> </w:t>
            </w:r>
            <w:r w:rsidRPr="0026795E">
              <w:t>аттестации</w:t>
            </w:r>
            <w:r>
              <w:t xml:space="preserve"> </w:t>
            </w:r>
            <w:r w:rsidRPr="0026795E">
              <w:t>обучающихся 9-х классов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29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Проверка</w:t>
            </w:r>
            <w:r w:rsidRPr="0026795E">
              <w:t xml:space="preserve"> готовности систем видеонаблюдения в ППЭ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февраль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Моллаева</w:t>
            </w:r>
            <w:proofErr w:type="spellEnd"/>
            <w:r>
              <w:t xml:space="preserve"> Ф.Ч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040"/>
              </w:tabs>
            </w:pPr>
            <w:r>
              <w:t>т</w:t>
            </w:r>
            <w:r w:rsidRPr="0026795E">
              <w:t>естирование</w:t>
            </w:r>
            <w:r>
              <w:t xml:space="preserve"> </w:t>
            </w:r>
            <w:r w:rsidRPr="0026795E">
              <w:t>системы</w:t>
            </w:r>
            <w:r>
              <w:t xml:space="preserve"> </w:t>
            </w:r>
            <w:r w:rsidRPr="0026795E">
              <w:t>видеонаблюдения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30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>
              <w:t xml:space="preserve">Формирование списка кандидатур, для </w:t>
            </w:r>
            <w:proofErr w:type="gramStart"/>
            <w:r>
              <w:t xml:space="preserve">включения </w:t>
            </w:r>
            <w:r w:rsidRPr="0026795E">
              <w:t xml:space="preserve"> </w:t>
            </w:r>
            <w:r>
              <w:t>в</w:t>
            </w:r>
            <w:proofErr w:type="gramEnd"/>
            <w:r>
              <w:t xml:space="preserve"> число </w:t>
            </w:r>
            <w:r w:rsidRPr="0026795E">
              <w:t xml:space="preserve"> общественных наблюдателей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 xml:space="preserve"> январь - май</w:t>
            </w:r>
            <w:r w:rsidRPr="0026795E">
              <w:t xml:space="preserve">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  <w:r w:rsidRPr="0026795E">
              <w:t xml:space="preserve"> </w:t>
            </w: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  <w:r w:rsidRPr="0026795E">
              <w:t xml:space="preserve"> 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>
              <w:t>с</w:t>
            </w:r>
            <w:r w:rsidRPr="0026795E">
              <w:t>оздание условий для организации общественного наблюдения в ППЭ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31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Проверка соответствия ППЭ установленным требованиям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до 4 марта 2022 г.</w:t>
            </w:r>
            <w:proofErr w:type="gramStart"/>
            <w:r>
              <w:t xml:space="preserve">, </w:t>
            </w:r>
            <w:r w:rsidRPr="0026795E">
              <w:t xml:space="preserve"> до</w:t>
            </w:r>
            <w:proofErr w:type="gramEnd"/>
            <w:r w:rsidRPr="0026795E">
              <w:t xml:space="preserve"> 10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  <w:r w:rsidRPr="0026795E">
              <w:t xml:space="preserve"> </w:t>
            </w: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  <w:r w:rsidRPr="0026795E">
              <w:t xml:space="preserve"> 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690"/>
                <w:tab w:val="left" w:pos="2779"/>
              </w:tabs>
              <w:jc w:val="both"/>
            </w:pPr>
            <w:r>
              <w:t>г</w:t>
            </w:r>
            <w:r w:rsidRPr="0026795E">
              <w:t>отовность</w:t>
            </w:r>
            <w:r>
              <w:t xml:space="preserve"> </w:t>
            </w:r>
            <w:r w:rsidRPr="0026795E">
              <w:t>ППЭ</w:t>
            </w:r>
            <w:r>
              <w:t xml:space="preserve"> </w:t>
            </w:r>
            <w:r w:rsidRPr="0026795E">
              <w:t>к</w:t>
            </w:r>
            <w:r>
              <w:t xml:space="preserve"> </w:t>
            </w:r>
            <w:r w:rsidRPr="0026795E">
              <w:t>проведению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32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Проведение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 xml:space="preserve">по расписанию </w:t>
            </w:r>
            <w:proofErr w:type="spellStart"/>
            <w:r w:rsidRPr="0026795E">
              <w:t>Минпросвещения</w:t>
            </w:r>
            <w:proofErr w:type="spellEnd"/>
            <w:r w:rsidRPr="0026795E"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Атакуева</w:t>
            </w:r>
            <w:proofErr w:type="spellEnd"/>
            <w:r>
              <w:t xml:space="preserve"> Н.М.,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А.М.,</w:t>
            </w:r>
            <w:r w:rsidRPr="0026795E">
              <w:t xml:space="preserve"> </w:t>
            </w: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  <w:r w:rsidRPr="0026795E">
              <w:t xml:space="preserve"> </w:t>
            </w:r>
            <w:r>
              <w:t>,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организованное и объективное проведение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 w:rsidRPr="0026795E">
              <w:rPr>
                <w:b/>
                <w:bCs/>
              </w:rPr>
              <w:t>Мероприятия по информационному сопровождению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33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 xml:space="preserve">Организация информационно-разъяснительной работы в </w:t>
            </w:r>
            <w:r>
              <w:t>ОО района с обучающимися,</w:t>
            </w:r>
            <w:r w:rsidRPr="0026795E">
              <w:t xml:space="preserve"> родителями (законными представителями) и лицами, привлекаемыми к проведению ГИА: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</w:pPr>
            <w:r w:rsidRPr="0026795E">
              <w:t>проведение родительских собраний в ОО;</w:t>
            </w:r>
          </w:p>
          <w:p w:rsidR="007E57FF" w:rsidRPr="0026795E" w:rsidRDefault="007E57FF" w:rsidP="0016275A">
            <w:pPr>
              <w:pStyle w:val="a9"/>
              <w:shd w:val="clear" w:color="auto" w:fill="auto"/>
              <w:ind w:firstLine="567"/>
              <w:jc w:val="both"/>
            </w:pPr>
            <w:r w:rsidRPr="0026795E">
              <w:t>проведение родительских собраний на муниципальном уровне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  <w:r w:rsidRPr="0026795E">
              <w:t xml:space="preserve"> </w:t>
            </w:r>
            <w:proofErr w:type="spellStart"/>
            <w:r>
              <w:t>Атакуева</w:t>
            </w:r>
            <w:proofErr w:type="spellEnd"/>
            <w:r>
              <w:t xml:space="preserve"> Н.М.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74"/>
              </w:tabs>
              <w:jc w:val="both"/>
            </w:pPr>
            <w:r>
              <w:t>п</w:t>
            </w:r>
            <w:r w:rsidRPr="0026795E">
              <w:t>овышение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>информированности</w:t>
            </w:r>
            <w:r w:rsidRPr="0026795E">
              <w:tab/>
              <w:t>по</w:t>
            </w:r>
            <w:r>
              <w:t xml:space="preserve"> </w:t>
            </w:r>
            <w:r w:rsidRPr="0026795E">
              <w:t>вопросам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34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Проведение акции «Единый день сдачи ЕГЭ родителями»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по графику Рособрнадзора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74"/>
              </w:tabs>
            </w:pPr>
            <w:r>
              <w:t>п</w:t>
            </w:r>
            <w:r w:rsidRPr="0026795E">
              <w:t>овышение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>информированности</w:t>
            </w:r>
            <w:r w:rsidRPr="0026795E">
              <w:tab/>
              <w:t>по</w:t>
            </w:r>
            <w:r>
              <w:t xml:space="preserve"> </w:t>
            </w:r>
            <w:r w:rsidRPr="0026795E">
              <w:t>вопросам организации и проведения ЕГЭ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35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Проведение акции «100 баллов для победы»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по графику Рособрнадзора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174"/>
              </w:tabs>
            </w:pPr>
            <w:r>
              <w:t>п</w:t>
            </w:r>
            <w:r w:rsidRPr="0026795E">
              <w:t>овышения</w:t>
            </w:r>
            <w:r>
              <w:t xml:space="preserve"> </w:t>
            </w:r>
            <w:r w:rsidRPr="0026795E">
              <w:t>уровня</w:t>
            </w:r>
            <w:r>
              <w:t xml:space="preserve"> </w:t>
            </w:r>
            <w:r w:rsidRPr="0026795E">
              <w:t>мотивации</w:t>
            </w:r>
            <w:r>
              <w:t xml:space="preserve"> </w:t>
            </w:r>
            <w:r w:rsidRPr="0026795E">
              <w:t>обучающихся</w:t>
            </w:r>
            <w:r>
              <w:t xml:space="preserve"> </w:t>
            </w:r>
            <w:r w:rsidRPr="0026795E">
              <w:t>11-хклассов</w:t>
            </w:r>
            <w:r>
              <w:t xml:space="preserve"> </w:t>
            </w:r>
            <w:r w:rsidRPr="0026795E">
              <w:t>при</w:t>
            </w:r>
            <w:r>
              <w:t xml:space="preserve"> </w:t>
            </w:r>
            <w:r w:rsidRPr="0026795E">
              <w:t>прохождении ЕГЭ, снятие эмоционального напряжения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36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 xml:space="preserve">Организация работы телефонов «горячей линии» </w:t>
            </w:r>
            <w:r>
              <w:t xml:space="preserve">в МУ «Управление образования» местной администрации Эльбрусского муниципального района, </w:t>
            </w:r>
            <w:r w:rsidRPr="0026795E">
              <w:t xml:space="preserve">функционирование </w:t>
            </w:r>
            <w:proofErr w:type="gramStart"/>
            <w:r w:rsidRPr="0026795E">
              <w:t>официальных  школьных</w:t>
            </w:r>
            <w:proofErr w:type="gramEnd"/>
            <w:r w:rsidRPr="0026795E">
              <w:t xml:space="preserve"> сайтов</w:t>
            </w:r>
            <w:r>
              <w:t xml:space="preserve"> и сайта  управления образования.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Атакуева</w:t>
            </w:r>
            <w:proofErr w:type="spellEnd"/>
            <w:r>
              <w:t xml:space="preserve"> Н.М. </w:t>
            </w: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r>
              <w:t>Руководители ОО</w:t>
            </w:r>
          </w:p>
          <w:p w:rsidR="007E57FF" w:rsidRDefault="007E57FF" w:rsidP="0016275A">
            <w:pPr>
              <w:pStyle w:val="a9"/>
              <w:shd w:val="clear" w:color="auto" w:fill="auto"/>
            </w:pPr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2650"/>
              </w:tabs>
              <w:jc w:val="both"/>
            </w:pPr>
            <w:r>
              <w:t>п</w:t>
            </w:r>
            <w:r w:rsidRPr="0026795E">
              <w:t>овышение</w:t>
            </w:r>
            <w:r>
              <w:t xml:space="preserve"> </w:t>
            </w:r>
            <w:r w:rsidRPr="0026795E">
              <w:t>уровня информированности</w:t>
            </w:r>
            <w:r>
              <w:t xml:space="preserve"> </w:t>
            </w:r>
            <w:r w:rsidRPr="0026795E">
              <w:t>по</w:t>
            </w:r>
            <w:r>
              <w:t xml:space="preserve"> </w:t>
            </w:r>
            <w:r w:rsidRPr="0026795E">
              <w:t>вопросам организации и проведения ГИА</w:t>
            </w:r>
          </w:p>
        </w:tc>
      </w:tr>
      <w:tr w:rsidR="007E57FF" w:rsidRPr="0026795E" w:rsidTr="0016275A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37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 xml:space="preserve">Организация и проведение совещаний с руководителями </w:t>
            </w:r>
            <w:r>
              <w:t xml:space="preserve">ОО </w:t>
            </w:r>
            <w:r w:rsidRPr="0026795E">
              <w:t xml:space="preserve">и </w:t>
            </w:r>
            <w:r>
              <w:t xml:space="preserve">заместителями директоров по </w:t>
            </w:r>
            <w:proofErr w:type="gramStart"/>
            <w:r>
              <w:t xml:space="preserve">УВР </w:t>
            </w:r>
            <w:r w:rsidRPr="0026795E">
              <w:t xml:space="preserve"> по</w:t>
            </w:r>
            <w:proofErr w:type="gramEnd"/>
            <w:r w:rsidRPr="0026795E">
              <w:t xml:space="preserve"> вопросам подготовки и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Атакуева</w:t>
            </w:r>
            <w:proofErr w:type="spellEnd"/>
            <w:r>
              <w:t xml:space="preserve"> Н.М.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lastRenderedPageBreak/>
              <w:t xml:space="preserve">повышение уровня информированности по вопросам ГИА, </w:t>
            </w:r>
            <w:r w:rsidRPr="0026795E">
              <w:lastRenderedPageBreak/>
              <w:t>координирование ГИА</w:t>
            </w:r>
          </w:p>
        </w:tc>
      </w:tr>
      <w:tr w:rsidR="007E57FF" w:rsidRPr="0026795E" w:rsidTr="007E57FF">
        <w:tblPrEx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lastRenderedPageBreak/>
              <w:t>38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766"/>
                <w:tab w:val="left" w:pos="2957"/>
                <w:tab w:val="left" w:pos="3658"/>
                <w:tab w:val="left" w:pos="5808"/>
              </w:tabs>
              <w:jc w:val="both"/>
            </w:pPr>
            <w:r w:rsidRPr="0026795E">
              <w:t>Организация</w:t>
            </w:r>
            <w:r>
              <w:t xml:space="preserve"> </w:t>
            </w:r>
            <w:r w:rsidRPr="0026795E">
              <w:t>работы</w:t>
            </w:r>
            <w:r>
              <w:t xml:space="preserve"> </w:t>
            </w:r>
            <w:r w:rsidRPr="0026795E">
              <w:t>по</w:t>
            </w:r>
            <w:r>
              <w:t xml:space="preserve"> </w:t>
            </w:r>
            <w:r w:rsidRPr="0026795E">
              <w:t>взаимодействию</w:t>
            </w:r>
            <w:r>
              <w:t xml:space="preserve"> </w:t>
            </w:r>
            <w:r w:rsidRPr="0026795E">
              <w:t>с</w:t>
            </w:r>
            <w:r>
              <w:t xml:space="preserve"> муниципальными </w:t>
            </w:r>
            <w:r w:rsidRPr="0026795E">
              <w:t>СМИ по вопросам подготовки и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r>
              <w:t>Бапинаева</w:t>
            </w:r>
            <w:proofErr w:type="spellEnd"/>
            <w:r>
              <w:t xml:space="preserve"> Э.И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освещение в СМИ хода подготовки и проведения ГИА</w:t>
            </w:r>
          </w:p>
        </w:tc>
      </w:tr>
      <w:tr w:rsidR="007E57FF" w:rsidRPr="0026795E" w:rsidTr="007E57FF">
        <w:tblPrEx>
          <w:tblCellMar>
            <w:left w:w="10" w:type="dxa"/>
            <w:right w:w="10" w:type="dxa"/>
          </w:tblCellMar>
        </w:tblPrEx>
        <w:trPr>
          <w:trHeight w:val="13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center"/>
            </w:pPr>
            <w:r>
              <w:t>39</w:t>
            </w:r>
            <w:r w:rsidRPr="0026795E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tabs>
                <w:tab w:val="left" w:pos="1718"/>
                <w:tab w:val="left" w:pos="2304"/>
                <w:tab w:val="left" w:pos="4526"/>
              </w:tabs>
              <w:jc w:val="both"/>
            </w:pPr>
            <w:r w:rsidRPr="0026795E">
              <w:t>Размещение</w:t>
            </w:r>
            <w:r>
              <w:t xml:space="preserve"> </w:t>
            </w:r>
            <w:r w:rsidRPr="0026795E">
              <w:t>в</w:t>
            </w:r>
            <w:r>
              <w:t xml:space="preserve"> </w:t>
            </w:r>
            <w:r w:rsidRPr="0026795E">
              <w:t>образовательных</w:t>
            </w:r>
            <w:r>
              <w:t xml:space="preserve"> </w:t>
            </w:r>
            <w:r w:rsidRPr="0026795E">
              <w:t>организациях</w:t>
            </w:r>
            <w:r>
              <w:t xml:space="preserve"> </w:t>
            </w:r>
            <w:r w:rsidRPr="0026795E">
              <w:t>информационных стендов по процедуре проведения ГИА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</w:pPr>
            <w:r w:rsidRPr="0026795E"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Default="007E57FF" w:rsidP="0016275A">
            <w:pPr>
              <w:pStyle w:val="a9"/>
              <w:shd w:val="clear" w:color="auto" w:fill="auto"/>
            </w:pPr>
            <w:r>
              <w:t xml:space="preserve">Руководители ОО, </w:t>
            </w:r>
            <w:proofErr w:type="spellStart"/>
            <w:r>
              <w:t>Шахмурзаева</w:t>
            </w:r>
            <w:proofErr w:type="spellEnd"/>
            <w:r>
              <w:t xml:space="preserve"> А.М.</w:t>
            </w:r>
          </w:p>
          <w:p w:rsidR="007E57FF" w:rsidRDefault="007E57FF" w:rsidP="0016275A">
            <w:pPr>
              <w:pStyle w:val="a9"/>
              <w:shd w:val="clear" w:color="auto" w:fill="auto"/>
            </w:pPr>
            <w:proofErr w:type="spellStart"/>
            <w:proofErr w:type="gramStart"/>
            <w:r>
              <w:t>Джаппуева</w:t>
            </w:r>
            <w:proofErr w:type="spellEnd"/>
            <w:r>
              <w:t xml:space="preserve">  Ф.И.</w:t>
            </w:r>
            <w:proofErr w:type="gramEnd"/>
          </w:p>
          <w:p w:rsidR="007E57FF" w:rsidRPr="0026795E" w:rsidRDefault="007E57FF" w:rsidP="0016275A">
            <w:pPr>
              <w:pStyle w:val="a9"/>
              <w:shd w:val="clear" w:color="auto" w:fill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E57FF" w:rsidRPr="0026795E" w:rsidRDefault="007E57FF" w:rsidP="0016275A">
            <w:pPr>
              <w:pStyle w:val="a9"/>
              <w:shd w:val="clear" w:color="auto" w:fill="auto"/>
              <w:jc w:val="both"/>
            </w:pPr>
            <w:r w:rsidRPr="0026795E">
              <w:t>повышение уровня информированности по вопросам ГИА</w:t>
            </w:r>
          </w:p>
        </w:tc>
      </w:tr>
    </w:tbl>
    <w:p w:rsidR="007E57FF" w:rsidRDefault="007E57FF" w:rsidP="007E57FF"/>
    <w:p w:rsidR="007E57FF" w:rsidRPr="004851E7" w:rsidRDefault="007E57FF" w:rsidP="00376C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57FF" w:rsidRPr="004851E7" w:rsidSect="007E57FF">
      <w:pgSz w:w="16840" w:h="11900" w:orient="landscape"/>
      <w:pgMar w:top="709" w:right="390" w:bottom="709" w:left="418" w:header="416" w:footer="37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410"/>
    <w:multiLevelType w:val="multilevel"/>
    <w:tmpl w:val="CCCC47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E7"/>
    <w:rsid w:val="000563EE"/>
    <w:rsid w:val="00091E9D"/>
    <w:rsid w:val="00376C7F"/>
    <w:rsid w:val="003F4282"/>
    <w:rsid w:val="0041153A"/>
    <w:rsid w:val="004851E7"/>
    <w:rsid w:val="005522CE"/>
    <w:rsid w:val="005D20C2"/>
    <w:rsid w:val="00655CDA"/>
    <w:rsid w:val="006A6DFF"/>
    <w:rsid w:val="006F32DE"/>
    <w:rsid w:val="007E57FF"/>
    <w:rsid w:val="00965B71"/>
    <w:rsid w:val="00C91892"/>
    <w:rsid w:val="00CB51DF"/>
    <w:rsid w:val="00DD3FEB"/>
    <w:rsid w:val="00E32B60"/>
    <w:rsid w:val="00EB52B1"/>
    <w:rsid w:val="00F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231F"/>
  <w15:docId w15:val="{C10BFC2D-2F2E-4E8E-AB71-2053470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1E7"/>
    <w:rPr>
      <w:color w:val="0000FF" w:themeColor="hyperlink"/>
      <w:u w:val="single"/>
    </w:rPr>
  </w:style>
  <w:style w:type="paragraph" w:styleId="a4">
    <w:name w:val="No Spacing"/>
    <w:uiPriority w:val="1"/>
    <w:qFormat/>
    <w:rsid w:val="004851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6C7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E5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7E57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E57FF"/>
    <w:pPr>
      <w:widowControl w:val="0"/>
      <w:shd w:val="clear" w:color="auto" w:fill="FFFFFF"/>
      <w:spacing w:after="260" w:line="233" w:lineRule="auto"/>
      <w:ind w:left="8320" w:firstLine="47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7E57F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Station-5</cp:lastModifiedBy>
  <cp:revision>2</cp:revision>
  <dcterms:created xsi:type="dcterms:W3CDTF">2021-11-12T12:29:00Z</dcterms:created>
  <dcterms:modified xsi:type="dcterms:W3CDTF">2021-11-12T12:29:00Z</dcterms:modified>
</cp:coreProperties>
</file>