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74" w:rsidRDefault="00A90174" w:rsidP="00A90174">
      <w:pPr>
        <w:jc w:val="both"/>
        <w:rPr>
          <w:rFonts w:ascii="Times New Roman" w:hAnsi="Times New Roman" w:cs="Times New Roman"/>
          <w:sz w:val="28"/>
          <w:szCs w:val="28"/>
        </w:rPr>
      </w:pPr>
    </w:p>
    <w:p w:rsidR="00A90174" w:rsidRPr="00A90174" w:rsidRDefault="00A90174" w:rsidP="00A90174">
      <w:pPr>
        <w:jc w:val="center"/>
        <w:rPr>
          <w:rFonts w:ascii="Times New Roman" w:hAnsi="Times New Roman" w:cs="Times New Roman"/>
          <w:b/>
          <w:sz w:val="28"/>
          <w:szCs w:val="28"/>
        </w:rPr>
      </w:pPr>
      <w:r w:rsidRPr="00A90174">
        <w:rPr>
          <w:rFonts w:ascii="Times New Roman" w:hAnsi="Times New Roman" w:cs="Times New Roman"/>
          <w:b/>
          <w:sz w:val="28"/>
          <w:szCs w:val="28"/>
        </w:rPr>
        <w:t>Доклад</w:t>
      </w:r>
    </w:p>
    <w:p w:rsidR="00A90174" w:rsidRPr="00A90174" w:rsidRDefault="00A90174" w:rsidP="00A90174">
      <w:pPr>
        <w:jc w:val="center"/>
        <w:rPr>
          <w:rFonts w:ascii="Times New Roman" w:hAnsi="Times New Roman" w:cs="Times New Roman"/>
          <w:b/>
          <w:sz w:val="28"/>
          <w:szCs w:val="28"/>
        </w:rPr>
      </w:pPr>
      <w:r w:rsidRPr="00A90174">
        <w:rPr>
          <w:rFonts w:ascii="Times New Roman" w:hAnsi="Times New Roman" w:cs="Times New Roman"/>
          <w:b/>
          <w:sz w:val="28"/>
          <w:szCs w:val="28"/>
        </w:rPr>
        <w:t xml:space="preserve">к выступлению на межведомственном совещании по вопросам реализации воспитательной компоненты при обеспечении информационной и психологической безопасности </w:t>
      </w:r>
      <w:proofErr w:type="gramStart"/>
      <w:r w:rsidRPr="00A90174">
        <w:rPr>
          <w:rFonts w:ascii="Times New Roman" w:hAnsi="Times New Roman" w:cs="Times New Roman"/>
          <w:b/>
          <w:sz w:val="28"/>
          <w:szCs w:val="28"/>
        </w:rPr>
        <w:t>обучающихся</w:t>
      </w:r>
      <w:proofErr w:type="gramEnd"/>
      <w:r w:rsidRPr="00A9017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90174">
        <w:rPr>
          <w:rFonts w:ascii="Times New Roman" w:hAnsi="Times New Roman" w:cs="Times New Roman"/>
          <w:b/>
          <w:sz w:val="28"/>
          <w:szCs w:val="28"/>
        </w:rPr>
        <w:t xml:space="preserve">в Эльбрусском </w:t>
      </w:r>
      <w:r w:rsidR="00696B86">
        <w:rPr>
          <w:rFonts w:ascii="Times New Roman" w:hAnsi="Times New Roman" w:cs="Times New Roman"/>
          <w:b/>
          <w:sz w:val="28"/>
          <w:szCs w:val="28"/>
        </w:rPr>
        <w:t xml:space="preserve">муниципальном </w:t>
      </w:r>
      <w:r w:rsidRPr="00A90174">
        <w:rPr>
          <w:rFonts w:ascii="Times New Roman" w:hAnsi="Times New Roman" w:cs="Times New Roman"/>
          <w:b/>
          <w:sz w:val="28"/>
          <w:szCs w:val="28"/>
        </w:rPr>
        <w:t>районе.</w:t>
      </w:r>
    </w:p>
    <w:p w:rsidR="00A90174" w:rsidRPr="00A90174" w:rsidRDefault="00A90174" w:rsidP="00A90174">
      <w:pPr>
        <w:pStyle w:val="a4"/>
        <w:rPr>
          <w:rFonts w:ascii="Times New Roman" w:hAnsi="Times New Roman" w:cs="Times New Roman"/>
          <w:b/>
          <w:sz w:val="24"/>
          <w:szCs w:val="24"/>
        </w:rPr>
      </w:pPr>
      <w:r w:rsidRPr="00A90174">
        <w:rPr>
          <w:rFonts w:ascii="Times New Roman" w:hAnsi="Times New Roman" w:cs="Times New Roman"/>
          <w:b/>
          <w:sz w:val="24"/>
          <w:szCs w:val="24"/>
        </w:rPr>
        <w:t xml:space="preserve"> Дата проведения совещания: 08.04.2021г.</w:t>
      </w:r>
    </w:p>
    <w:p w:rsidR="00A90174" w:rsidRPr="00A90174" w:rsidRDefault="00A90174" w:rsidP="00A90174">
      <w:pPr>
        <w:pStyle w:val="a4"/>
        <w:rPr>
          <w:rFonts w:ascii="Times New Roman" w:hAnsi="Times New Roman" w:cs="Times New Roman"/>
          <w:b/>
          <w:sz w:val="24"/>
          <w:szCs w:val="24"/>
        </w:rPr>
      </w:pPr>
      <w:r w:rsidRPr="00A90174">
        <w:rPr>
          <w:rFonts w:ascii="Times New Roman" w:hAnsi="Times New Roman" w:cs="Times New Roman"/>
          <w:b/>
          <w:sz w:val="24"/>
          <w:szCs w:val="24"/>
        </w:rPr>
        <w:t xml:space="preserve"> Место проведения: местная администрация </w:t>
      </w:r>
    </w:p>
    <w:p w:rsidR="00A90174" w:rsidRPr="00A90174" w:rsidRDefault="00A90174" w:rsidP="00A90174">
      <w:pPr>
        <w:pStyle w:val="a4"/>
        <w:rPr>
          <w:rFonts w:ascii="Times New Roman" w:hAnsi="Times New Roman" w:cs="Times New Roman"/>
          <w:b/>
          <w:sz w:val="24"/>
          <w:szCs w:val="24"/>
        </w:rPr>
      </w:pPr>
      <w:r w:rsidRPr="00A90174">
        <w:rPr>
          <w:rFonts w:ascii="Times New Roman" w:hAnsi="Times New Roman" w:cs="Times New Roman"/>
          <w:b/>
          <w:sz w:val="24"/>
          <w:szCs w:val="24"/>
        </w:rPr>
        <w:t>Эльбрусского муниципального района.</w:t>
      </w:r>
    </w:p>
    <w:p w:rsidR="00A90174" w:rsidRDefault="00A90174" w:rsidP="00A90174">
      <w:pPr>
        <w:pStyle w:val="a4"/>
        <w:rPr>
          <w:rFonts w:ascii="Times New Roman" w:hAnsi="Times New Roman" w:cs="Times New Roman"/>
          <w:b/>
          <w:sz w:val="24"/>
          <w:szCs w:val="24"/>
        </w:rPr>
      </w:pPr>
      <w:r w:rsidRPr="00A90174">
        <w:rPr>
          <w:rFonts w:ascii="Times New Roman" w:hAnsi="Times New Roman" w:cs="Times New Roman"/>
          <w:b/>
          <w:sz w:val="24"/>
          <w:szCs w:val="24"/>
        </w:rPr>
        <w:t>Начало совещания :</w:t>
      </w:r>
      <w:r w:rsidR="00696B86">
        <w:rPr>
          <w:rFonts w:ascii="Times New Roman" w:hAnsi="Times New Roman" w:cs="Times New Roman"/>
          <w:b/>
          <w:sz w:val="24"/>
          <w:szCs w:val="24"/>
        </w:rPr>
        <w:t xml:space="preserve"> </w:t>
      </w:r>
      <w:r w:rsidRPr="00A90174">
        <w:rPr>
          <w:rFonts w:ascii="Times New Roman" w:hAnsi="Times New Roman" w:cs="Times New Roman"/>
          <w:b/>
          <w:sz w:val="24"/>
          <w:szCs w:val="24"/>
        </w:rPr>
        <w:t>15:00ч.</w:t>
      </w:r>
    </w:p>
    <w:p w:rsidR="00A90174" w:rsidRPr="00A90174" w:rsidRDefault="00A90174" w:rsidP="00A90174">
      <w:pPr>
        <w:pStyle w:val="a4"/>
        <w:rPr>
          <w:rFonts w:ascii="Times New Roman" w:hAnsi="Times New Roman" w:cs="Times New Roman"/>
          <w:b/>
          <w:sz w:val="24"/>
          <w:szCs w:val="24"/>
        </w:rPr>
      </w:pPr>
    </w:p>
    <w:p w:rsidR="00A90174" w:rsidRPr="00A90174" w:rsidRDefault="00A90174" w:rsidP="00A90174">
      <w:pPr>
        <w:jc w:val="center"/>
        <w:rPr>
          <w:rFonts w:ascii="Times New Roman" w:hAnsi="Times New Roman" w:cs="Times New Roman"/>
          <w:b/>
          <w:sz w:val="28"/>
          <w:szCs w:val="28"/>
        </w:rPr>
      </w:pPr>
      <w:r w:rsidRPr="00A90174">
        <w:rPr>
          <w:rFonts w:ascii="Times New Roman" w:hAnsi="Times New Roman" w:cs="Times New Roman"/>
          <w:b/>
          <w:sz w:val="28"/>
          <w:szCs w:val="28"/>
        </w:rPr>
        <w:t>Обеспечение информационной безопасности детей</w:t>
      </w:r>
    </w:p>
    <w:p w:rsidR="00A90174" w:rsidRDefault="00A90174" w:rsidP="00A90174">
      <w:pPr>
        <w:jc w:val="both"/>
        <w:rPr>
          <w:rFonts w:ascii="Times New Roman" w:hAnsi="Times New Roman" w:cs="Times New Roman"/>
          <w:b/>
          <w:sz w:val="28"/>
          <w:szCs w:val="28"/>
        </w:rPr>
      </w:pPr>
      <w:r w:rsidRPr="00052B56">
        <w:rPr>
          <w:rFonts w:ascii="Times New Roman" w:hAnsi="Times New Roman" w:cs="Times New Roman"/>
          <w:b/>
          <w:sz w:val="28"/>
          <w:szCs w:val="28"/>
        </w:rPr>
        <w:t>Актуальность информационной безопасности детей</w:t>
      </w:r>
      <w:r w:rsidR="00052B56">
        <w:rPr>
          <w:rFonts w:ascii="Times New Roman" w:hAnsi="Times New Roman" w:cs="Times New Roman"/>
          <w:b/>
          <w:sz w:val="28"/>
          <w:szCs w:val="28"/>
        </w:rPr>
        <w:t>.</w:t>
      </w:r>
    </w:p>
    <w:p w:rsidR="00052B56" w:rsidRPr="00696B86" w:rsidRDefault="00052B56" w:rsidP="00A90174">
      <w:pPr>
        <w:jc w:val="both"/>
        <w:rPr>
          <w:rFonts w:ascii="Times New Roman" w:hAnsi="Times New Roman" w:cs="Times New Roman"/>
          <w:b/>
          <w:sz w:val="28"/>
          <w:szCs w:val="28"/>
        </w:rPr>
      </w:pPr>
      <w:r w:rsidRPr="00696B86">
        <w:rPr>
          <w:rFonts w:ascii="Times New Roman" w:hAnsi="Times New Roman" w:cs="Times New Roman"/>
          <w:b/>
          <w:bCs/>
          <w:color w:val="333333"/>
          <w:sz w:val="28"/>
          <w:szCs w:val="28"/>
          <w:shd w:val="clear" w:color="auto" w:fill="FFFFFF"/>
        </w:rPr>
        <w:t>Цель</w:t>
      </w:r>
      <w:r w:rsidR="00696B86" w:rsidRPr="00696B86">
        <w:rPr>
          <w:rFonts w:ascii="Times New Roman" w:hAnsi="Times New Roman" w:cs="Times New Roman"/>
          <w:b/>
          <w:color w:val="333333"/>
          <w:sz w:val="28"/>
          <w:szCs w:val="28"/>
          <w:shd w:val="clear" w:color="auto" w:fill="FFFFFF"/>
        </w:rPr>
        <w:t xml:space="preserve"> </w:t>
      </w:r>
      <w:r w:rsidRPr="00696B86">
        <w:rPr>
          <w:rFonts w:ascii="Times New Roman" w:hAnsi="Times New Roman" w:cs="Times New Roman"/>
          <w:b/>
          <w:color w:val="333333"/>
          <w:sz w:val="28"/>
          <w:szCs w:val="28"/>
          <w:shd w:val="clear" w:color="auto" w:fill="FFFFFF"/>
        </w:rPr>
        <w:t>-</w:t>
      </w:r>
      <w:r w:rsidR="00696B86" w:rsidRPr="00696B86">
        <w:rPr>
          <w:rFonts w:ascii="Times New Roman" w:hAnsi="Times New Roman" w:cs="Times New Roman"/>
          <w:b/>
          <w:color w:val="333333"/>
          <w:sz w:val="28"/>
          <w:szCs w:val="28"/>
          <w:shd w:val="clear" w:color="auto" w:fill="FFFFFF"/>
        </w:rPr>
        <w:t xml:space="preserve"> </w:t>
      </w:r>
      <w:r w:rsidRPr="00696B86">
        <w:rPr>
          <w:rFonts w:ascii="Times New Roman" w:hAnsi="Times New Roman" w:cs="Times New Roman"/>
          <w:b/>
          <w:color w:val="333333"/>
          <w:sz w:val="28"/>
          <w:szCs w:val="28"/>
          <w:shd w:val="clear" w:color="auto" w:fill="FFFFFF"/>
        </w:rPr>
        <w:t>обеспечение </w:t>
      </w:r>
      <w:r w:rsidRPr="00696B86">
        <w:rPr>
          <w:rFonts w:ascii="Times New Roman" w:hAnsi="Times New Roman" w:cs="Times New Roman"/>
          <w:b/>
          <w:bCs/>
          <w:color w:val="333333"/>
          <w:sz w:val="28"/>
          <w:szCs w:val="28"/>
          <w:shd w:val="clear" w:color="auto" w:fill="FFFFFF"/>
        </w:rPr>
        <w:t>информационной</w:t>
      </w:r>
      <w:r w:rsidRPr="00696B86">
        <w:rPr>
          <w:rFonts w:ascii="Times New Roman" w:hAnsi="Times New Roman" w:cs="Times New Roman"/>
          <w:b/>
          <w:color w:val="333333"/>
          <w:sz w:val="28"/>
          <w:szCs w:val="28"/>
          <w:shd w:val="clear" w:color="auto" w:fill="FFFFFF"/>
        </w:rPr>
        <w:t> </w:t>
      </w:r>
      <w:r w:rsidRPr="00696B86">
        <w:rPr>
          <w:rFonts w:ascii="Times New Roman" w:hAnsi="Times New Roman" w:cs="Times New Roman"/>
          <w:b/>
          <w:bCs/>
          <w:color w:val="333333"/>
          <w:sz w:val="28"/>
          <w:szCs w:val="28"/>
          <w:shd w:val="clear" w:color="auto" w:fill="FFFFFF"/>
        </w:rPr>
        <w:t>безопасности</w:t>
      </w:r>
      <w:r w:rsidRPr="00696B86">
        <w:rPr>
          <w:rFonts w:ascii="Times New Roman" w:hAnsi="Times New Roman" w:cs="Times New Roman"/>
          <w:b/>
          <w:color w:val="333333"/>
          <w:sz w:val="28"/>
          <w:szCs w:val="28"/>
          <w:shd w:val="clear" w:color="auto" w:fill="FFFFFF"/>
        </w:rPr>
        <w:t> несовершеннолетних обучающихся путем привития им навыков ответственного и безопасного поведения в современной </w:t>
      </w:r>
      <w:r w:rsidRPr="00696B86">
        <w:rPr>
          <w:rFonts w:ascii="Times New Roman" w:hAnsi="Times New Roman" w:cs="Times New Roman"/>
          <w:b/>
          <w:bCs/>
          <w:color w:val="333333"/>
          <w:sz w:val="28"/>
          <w:szCs w:val="28"/>
          <w:shd w:val="clear" w:color="auto" w:fill="FFFFFF"/>
        </w:rPr>
        <w:t>информационно</w:t>
      </w:r>
      <w:r w:rsidRPr="00696B86">
        <w:rPr>
          <w:rFonts w:ascii="Times New Roman" w:hAnsi="Times New Roman" w:cs="Times New Roman"/>
          <w:b/>
          <w:color w:val="333333"/>
          <w:sz w:val="28"/>
          <w:szCs w:val="28"/>
          <w:shd w:val="clear" w:color="auto" w:fill="FFFFFF"/>
        </w:rPr>
        <w:t>-телекоммуникационной среде.</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xml:space="preserve">Дети и подростки — активные пользователи интернета как в мире, так в Российской Федерации. Доступ несовершеннолетних к сайтам в сети «Интернет» дает им возможность изучать образовательный </w:t>
      </w:r>
      <w:proofErr w:type="spellStart"/>
      <w:r w:rsidRPr="00A90174">
        <w:rPr>
          <w:rFonts w:ascii="Times New Roman" w:hAnsi="Times New Roman" w:cs="Times New Roman"/>
          <w:sz w:val="28"/>
          <w:szCs w:val="28"/>
        </w:rPr>
        <w:t>контент</w:t>
      </w:r>
      <w:proofErr w:type="spellEnd"/>
      <w:r w:rsidRPr="00A90174">
        <w:rPr>
          <w:rFonts w:ascii="Times New Roman" w:hAnsi="Times New Roman" w:cs="Times New Roman"/>
          <w:sz w:val="28"/>
          <w:szCs w:val="28"/>
        </w:rPr>
        <w:t>, общаться с ровесниками, самостоятельно обучаться, узнавать о проводимых конкурсах, олимпиадах, принимая в них участие, и использовать сеть «Интернет» в качестве источника для собственного развития.</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Однако использование интернета вместе с возможностями несет и риски, такие как:</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  Издевательство ровесниками и незнакомцами в сети над ребенком;</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xml:space="preserve"> -  Воровство его </w:t>
      </w:r>
      <w:proofErr w:type="spellStart"/>
      <w:r w:rsidRPr="00A90174">
        <w:rPr>
          <w:rFonts w:ascii="Times New Roman" w:hAnsi="Times New Roman" w:cs="Times New Roman"/>
          <w:sz w:val="28"/>
          <w:szCs w:val="28"/>
        </w:rPr>
        <w:t>аккаунтов</w:t>
      </w:r>
      <w:proofErr w:type="spellEnd"/>
      <w:r w:rsidRPr="00A90174">
        <w:rPr>
          <w:rFonts w:ascii="Times New Roman" w:hAnsi="Times New Roman" w:cs="Times New Roman"/>
          <w:sz w:val="28"/>
          <w:szCs w:val="28"/>
        </w:rPr>
        <w:t>, денег и личных данных;</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xml:space="preserve">-   Втягивание ребенка в асоциальную деятельность (группы смерти, группы с рекламой наркотиков и </w:t>
      </w:r>
      <w:proofErr w:type="spellStart"/>
      <w:r w:rsidRPr="00A90174">
        <w:rPr>
          <w:rFonts w:ascii="Times New Roman" w:hAnsi="Times New Roman" w:cs="Times New Roman"/>
          <w:sz w:val="28"/>
          <w:szCs w:val="28"/>
        </w:rPr>
        <w:t>т</w:t>
      </w:r>
      <w:proofErr w:type="gramStart"/>
      <w:r w:rsidRPr="00A90174">
        <w:rPr>
          <w:rFonts w:ascii="Times New Roman" w:hAnsi="Times New Roman" w:cs="Times New Roman"/>
          <w:sz w:val="28"/>
          <w:szCs w:val="28"/>
        </w:rPr>
        <w:t>.д</w:t>
      </w:r>
      <w:proofErr w:type="spellEnd"/>
      <w:proofErr w:type="gramEnd"/>
      <w:r w:rsidRPr="00A90174">
        <w:rPr>
          <w:rFonts w:ascii="Times New Roman" w:hAnsi="Times New Roman" w:cs="Times New Roman"/>
          <w:sz w:val="28"/>
          <w:szCs w:val="28"/>
        </w:rPr>
        <w:t>);</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xml:space="preserve"> -  Прочтение детьми информации, вредящей их мировоззрению и </w:t>
      </w:r>
      <w:proofErr w:type="spellStart"/>
      <w:r w:rsidRPr="00A90174">
        <w:rPr>
          <w:rFonts w:ascii="Times New Roman" w:hAnsi="Times New Roman" w:cs="Times New Roman"/>
          <w:sz w:val="28"/>
          <w:szCs w:val="28"/>
        </w:rPr>
        <w:t>психотическому</w:t>
      </w:r>
      <w:proofErr w:type="spellEnd"/>
      <w:r w:rsidRPr="00A90174">
        <w:rPr>
          <w:rFonts w:ascii="Times New Roman" w:hAnsi="Times New Roman" w:cs="Times New Roman"/>
          <w:sz w:val="28"/>
          <w:szCs w:val="28"/>
        </w:rPr>
        <w:t xml:space="preserve"> состоянию.</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xml:space="preserve">По данным исследования «Образ жизни российских подростков в сети» у 87% процентов детей возникали различные проблемы в сети «Интернет» </w:t>
      </w:r>
      <w:r w:rsidRPr="00A90174">
        <w:rPr>
          <w:rFonts w:ascii="Times New Roman" w:hAnsi="Times New Roman" w:cs="Times New Roman"/>
          <w:sz w:val="28"/>
          <w:szCs w:val="28"/>
        </w:rPr>
        <w:lastRenderedPageBreak/>
        <w:t>только за последний год, однако только 17% рассказали о них своим родителям.  </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По этой причине образовательные организации должны осуществлять профилактику и обучение детей навыкам безопасного использования сети «Интернет» и информирование их родителей (законных представителей) о возможных сетевых рисках.</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Федеральный закон от 29.12.2010 N 436-ФЗ «О защите детей от информации, причиняющей вред их здоровью и развитию»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Федеральный закон №436 определяет перечень запрещенной для детей информации, возрастные категории детей и виды информации, разрешенной для той или иной категории, а также требования к обороту информационной продукции.</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К информации, запрещенной для распространения среди детей, относится информация:</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 </w:t>
      </w:r>
      <w:proofErr w:type="gramStart"/>
      <w:r w:rsidRPr="00A90174">
        <w:rPr>
          <w:rFonts w:ascii="Times New Roman" w:hAnsi="Times New Roman" w:cs="Times New Roman"/>
          <w:sz w:val="28"/>
          <w:szCs w:val="28"/>
        </w:rPr>
        <w:t>побуждающая</w:t>
      </w:r>
      <w:proofErr w:type="gramEnd"/>
      <w:r w:rsidRPr="00A90174">
        <w:rPr>
          <w:rFonts w:ascii="Times New Roman" w:hAnsi="Times New Roman" w:cs="Times New Roman"/>
          <w:sz w:val="28"/>
          <w:szCs w:val="28"/>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  </w:t>
      </w:r>
      <w:proofErr w:type="gramStart"/>
      <w:r w:rsidRPr="00A90174">
        <w:rPr>
          <w:rFonts w:ascii="Times New Roman" w:hAnsi="Times New Roman" w:cs="Times New Roman"/>
          <w:sz w:val="28"/>
          <w:szCs w:val="28"/>
        </w:rPr>
        <w:t>способная</w:t>
      </w:r>
      <w:proofErr w:type="gramEnd"/>
      <w:r w:rsidRPr="00A90174">
        <w:rPr>
          <w:rFonts w:ascii="Times New Roman" w:hAnsi="Times New Roman" w:cs="Times New Roman"/>
          <w:sz w:val="28"/>
          <w:szCs w:val="28"/>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  </w:t>
      </w:r>
      <w:proofErr w:type="gramStart"/>
      <w:r w:rsidRPr="00A90174">
        <w:rPr>
          <w:rFonts w:ascii="Times New Roman" w:hAnsi="Times New Roman" w:cs="Times New Roman"/>
          <w:sz w:val="28"/>
          <w:szCs w:val="28"/>
        </w:rPr>
        <w:t>оправдывающая</w:t>
      </w:r>
      <w:proofErr w:type="gramEnd"/>
      <w:r w:rsidRPr="00A90174">
        <w:rPr>
          <w:rFonts w:ascii="Times New Roman" w:hAnsi="Times New Roman" w:cs="Times New Roman"/>
          <w:sz w:val="28"/>
          <w:szCs w:val="28"/>
        </w:rPr>
        <w:t xml:space="preserve"> противоправное поведение;</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w:t>
      </w:r>
      <w:proofErr w:type="gramStart"/>
      <w:r w:rsidRPr="00A90174">
        <w:rPr>
          <w:rFonts w:ascii="Times New Roman" w:hAnsi="Times New Roman" w:cs="Times New Roman"/>
          <w:sz w:val="28"/>
          <w:szCs w:val="28"/>
        </w:rPr>
        <w:t>-  содержащая нецензурную брань;</w:t>
      </w:r>
      <w:proofErr w:type="gramEnd"/>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  </w:t>
      </w:r>
      <w:proofErr w:type="gramStart"/>
      <w:r w:rsidRPr="00A90174">
        <w:rPr>
          <w:rFonts w:ascii="Times New Roman" w:hAnsi="Times New Roman" w:cs="Times New Roman"/>
          <w:sz w:val="28"/>
          <w:szCs w:val="28"/>
        </w:rPr>
        <w:t>содержащая</w:t>
      </w:r>
      <w:proofErr w:type="gramEnd"/>
      <w:r w:rsidRPr="00A90174">
        <w:rPr>
          <w:rFonts w:ascii="Times New Roman" w:hAnsi="Times New Roman" w:cs="Times New Roman"/>
          <w:sz w:val="28"/>
          <w:szCs w:val="28"/>
        </w:rPr>
        <w:t xml:space="preserve"> информацию порнографического характера;</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w:t>
      </w:r>
      <w:proofErr w:type="gramStart"/>
      <w:r w:rsidRPr="00A90174">
        <w:rPr>
          <w:rFonts w:ascii="Times New Roman" w:hAnsi="Times New Roman" w:cs="Times New Roman"/>
          <w:sz w:val="28"/>
          <w:szCs w:val="28"/>
        </w:rPr>
        <w:t>-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Оборот такой информации не допускается среди детей в местах, доступных для детей, без применения административных и организационных мер, технических, программно-аппаратных средств защиты детей от такой информации.</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Особая категория информации, к которой доступ ограничен для определенных возрастных категорий:</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 </w:t>
      </w:r>
      <w:proofErr w:type="gramStart"/>
      <w:r w:rsidRPr="00A90174">
        <w:rPr>
          <w:rFonts w:ascii="Times New Roman" w:hAnsi="Times New Roman" w:cs="Times New Roman"/>
          <w:sz w:val="28"/>
          <w:szCs w:val="28"/>
        </w:rPr>
        <w:t>представляемая</w:t>
      </w:r>
      <w:proofErr w:type="gramEnd"/>
      <w:r w:rsidRPr="00A90174">
        <w:rPr>
          <w:rFonts w:ascii="Times New Roman" w:hAnsi="Times New Roman" w:cs="Times New Roman"/>
          <w:sz w:val="28"/>
          <w:szCs w:val="28"/>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  </w:t>
      </w:r>
      <w:proofErr w:type="gramStart"/>
      <w:r w:rsidRPr="00A90174">
        <w:rPr>
          <w:rFonts w:ascii="Times New Roman" w:hAnsi="Times New Roman" w:cs="Times New Roman"/>
          <w:sz w:val="28"/>
          <w:szCs w:val="28"/>
        </w:rPr>
        <w:t>представляемая</w:t>
      </w:r>
      <w:proofErr w:type="gramEnd"/>
      <w:r w:rsidRPr="00A90174">
        <w:rPr>
          <w:rFonts w:ascii="Times New Roman" w:hAnsi="Times New Roman" w:cs="Times New Roman"/>
          <w:sz w:val="28"/>
          <w:szCs w:val="28"/>
        </w:rPr>
        <w:t xml:space="preserve"> в виде изображения или описания половых отношений между мужчиной и женщиной;</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  </w:t>
      </w:r>
      <w:proofErr w:type="gramStart"/>
      <w:r w:rsidRPr="00A90174">
        <w:rPr>
          <w:rFonts w:ascii="Times New Roman" w:hAnsi="Times New Roman" w:cs="Times New Roman"/>
          <w:sz w:val="28"/>
          <w:szCs w:val="28"/>
        </w:rPr>
        <w:t>содержащая</w:t>
      </w:r>
      <w:proofErr w:type="gramEnd"/>
      <w:r w:rsidRPr="00A90174">
        <w:rPr>
          <w:rFonts w:ascii="Times New Roman" w:hAnsi="Times New Roman" w:cs="Times New Roman"/>
          <w:sz w:val="28"/>
          <w:szCs w:val="28"/>
        </w:rPr>
        <w:t xml:space="preserve"> бранные слова и выражения, не относящиеся к нецензурной брани.</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Следующим важным фактором стало принятие согласно плану мероприятий Национальной стратегии действий в интересах детей Концепции информационной безопасности детей, утверждённой Правительством Российской Федерации 2 декабря 2015 года.</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Согласно тексту Концепции информационной безопасности детей семья, государство и заинтересованные в обеспечении информационной безопасности детей общественные организации имеют следующие приоритетные задачи:</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-формирование у детей навыков самостоятельного и ответственного потребления информационной продукции;</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xml:space="preserve">   -повышение уровня </w:t>
      </w:r>
      <w:proofErr w:type="spellStart"/>
      <w:r w:rsidRPr="00A90174">
        <w:rPr>
          <w:rFonts w:ascii="Times New Roman" w:hAnsi="Times New Roman" w:cs="Times New Roman"/>
          <w:sz w:val="28"/>
          <w:szCs w:val="28"/>
        </w:rPr>
        <w:t>медиаграмотности</w:t>
      </w:r>
      <w:proofErr w:type="spellEnd"/>
      <w:r w:rsidRPr="00A90174">
        <w:rPr>
          <w:rFonts w:ascii="Times New Roman" w:hAnsi="Times New Roman" w:cs="Times New Roman"/>
          <w:sz w:val="28"/>
          <w:szCs w:val="28"/>
        </w:rPr>
        <w:t xml:space="preserve"> детей;</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-формирование у детей позитивной картины мира и адекватных базисных представлений об окружающем мире и человеке; ценностное, моральное и нравственно-этическое развитие детей;</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xml:space="preserve">  - воспитание у детей ответственности за свою жизнь, здоровье и судьбу, изживание социального </w:t>
      </w:r>
      <w:proofErr w:type="spellStart"/>
      <w:r w:rsidRPr="00A90174">
        <w:rPr>
          <w:rFonts w:ascii="Times New Roman" w:hAnsi="Times New Roman" w:cs="Times New Roman"/>
          <w:sz w:val="28"/>
          <w:szCs w:val="28"/>
        </w:rPr>
        <w:t>потребительства</w:t>
      </w:r>
      <w:proofErr w:type="spellEnd"/>
      <w:r w:rsidRPr="00A90174">
        <w:rPr>
          <w:rFonts w:ascii="Times New Roman" w:hAnsi="Times New Roman" w:cs="Times New Roman"/>
          <w:sz w:val="28"/>
          <w:szCs w:val="28"/>
        </w:rPr>
        <w:t xml:space="preserve"> и инфантилизма;</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 усвоение детьми системы семейных ценностей и представлений о семье;</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 развитие системы социальных и межличностных отношений и общения детей;</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 удовлетворение и развитие познавательных потребностей и интересов ребенка, детской любознательности и исследовательской активности;</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 развитие творческих способностей детей;</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xml:space="preserve">  - воспитание у детей толерантности; развитие у детей идентичности (гражданской, этнической и </w:t>
      </w:r>
      <w:proofErr w:type="spellStart"/>
      <w:r w:rsidRPr="00A90174">
        <w:rPr>
          <w:rFonts w:ascii="Times New Roman" w:hAnsi="Times New Roman" w:cs="Times New Roman"/>
          <w:sz w:val="28"/>
          <w:szCs w:val="28"/>
        </w:rPr>
        <w:t>гендерной</w:t>
      </w:r>
      <w:proofErr w:type="spellEnd"/>
      <w:r w:rsidRPr="00A90174">
        <w:rPr>
          <w:rFonts w:ascii="Times New Roman" w:hAnsi="Times New Roman" w:cs="Times New Roman"/>
          <w:sz w:val="28"/>
          <w:szCs w:val="28"/>
        </w:rPr>
        <w:t>);</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 формирование здоровых представлений о сексуальной жизни человека; эмоционально-личностное развитие детей;</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 формирование у детей чувства ответственности за свои действия в информационном пространстве;</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  воспитание детей как независимых, ответственных и самостоятельно мыслящих личностей с целью изживания социального иждивенчества.</w:t>
      </w:r>
    </w:p>
    <w:p w:rsidR="00A90174" w:rsidRPr="00A90174" w:rsidRDefault="00A90174" w:rsidP="00A90174">
      <w:pPr>
        <w:jc w:val="both"/>
        <w:rPr>
          <w:rFonts w:ascii="Times New Roman" w:hAnsi="Times New Roman" w:cs="Times New Roman"/>
          <w:sz w:val="28"/>
          <w:szCs w:val="28"/>
        </w:rPr>
      </w:pPr>
      <w:proofErr w:type="gramStart"/>
      <w:r w:rsidRPr="00A90174">
        <w:rPr>
          <w:rFonts w:ascii="Times New Roman" w:hAnsi="Times New Roman" w:cs="Times New Roman"/>
          <w:sz w:val="28"/>
          <w:szCs w:val="28"/>
        </w:rPr>
        <w:t xml:space="preserve">Необходимо отметить, что с каждым годом негативные последствия посещения сети «Интернет» детьми уменьшаются за счет блокировки и недопущения детей до нежелательного и запрещенного </w:t>
      </w:r>
      <w:proofErr w:type="spellStart"/>
      <w:r w:rsidRPr="00A90174">
        <w:rPr>
          <w:rFonts w:ascii="Times New Roman" w:hAnsi="Times New Roman" w:cs="Times New Roman"/>
          <w:sz w:val="28"/>
          <w:szCs w:val="28"/>
        </w:rPr>
        <w:t>контента</w:t>
      </w:r>
      <w:proofErr w:type="spellEnd"/>
      <w:r w:rsidRPr="00A90174">
        <w:rPr>
          <w:rFonts w:ascii="Times New Roman" w:hAnsi="Times New Roman" w:cs="Times New Roman"/>
          <w:sz w:val="28"/>
          <w:szCs w:val="28"/>
        </w:rPr>
        <w:t>, активной просветительской работы с детьми и их родителями и увеличения количества пользователей услуг «Родительского контроля» и расширения антивирусных программ.</w:t>
      </w:r>
      <w:proofErr w:type="gramEnd"/>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Концепция информационной безопасности детей</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Защита подрастающего поколения должна осуществляться, безусловно, комплексно. В первую очередь мероприятия по информационной безопасности детей должны проводить родители. При этом необходимо предпринимать такие меры, чтобы ребенок не чувствовал себя ущемленным. Важно не потерять доверие детей. Информационная безопасность – это комплекс мероприятий, направленных на защиту несовершеннолетних от негативного влияния информации. При этом речь идет не только о сети Интернет, но и о других источниках – ТВ, радио, книги и пр. Важнейшую роль в сохранении информационной безопасности детей играют педагоги. Совместно с родителями они должны разработать мероприятия, направленные на защиту подрастающего поколения. Важна именно совместная работа, в противном случае все усилия родителей могут оказаться напрасными.</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xml:space="preserve">Уроки и занятия по вопросам информационной </w:t>
      </w:r>
      <w:proofErr w:type="gramStart"/>
      <w:r w:rsidRPr="00A90174">
        <w:rPr>
          <w:rFonts w:ascii="Times New Roman" w:hAnsi="Times New Roman" w:cs="Times New Roman"/>
          <w:sz w:val="28"/>
          <w:szCs w:val="28"/>
        </w:rPr>
        <w:t>безопасности</w:t>
      </w:r>
      <w:proofErr w:type="gramEnd"/>
      <w:r w:rsidRPr="00A90174">
        <w:rPr>
          <w:rFonts w:ascii="Times New Roman" w:hAnsi="Times New Roman" w:cs="Times New Roman"/>
          <w:sz w:val="28"/>
          <w:szCs w:val="28"/>
        </w:rPr>
        <w:t xml:space="preserve"> возможно организовать в следующих формах, которые могут быть использованы как отдельно, так и совместно:</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 Дискуссии или дебаты;</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 Деловые игры;</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xml:space="preserve">  - Подготовка </w:t>
      </w:r>
      <w:proofErr w:type="gramStart"/>
      <w:r w:rsidRPr="00A90174">
        <w:rPr>
          <w:rFonts w:ascii="Times New Roman" w:hAnsi="Times New Roman" w:cs="Times New Roman"/>
          <w:sz w:val="28"/>
          <w:szCs w:val="28"/>
        </w:rPr>
        <w:t>обучающимися</w:t>
      </w:r>
      <w:proofErr w:type="gramEnd"/>
      <w:r w:rsidRPr="00A90174">
        <w:rPr>
          <w:rFonts w:ascii="Times New Roman" w:hAnsi="Times New Roman" w:cs="Times New Roman"/>
          <w:sz w:val="28"/>
          <w:szCs w:val="28"/>
        </w:rPr>
        <w:t xml:space="preserve"> тематических буклетов, листовок и других материалов;</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 </w:t>
      </w:r>
      <w:proofErr w:type="spellStart"/>
      <w:r w:rsidRPr="00A90174">
        <w:rPr>
          <w:rFonts w:ascii="Times New Roman" w:hAnsi="Times New Roman" w:cs="Times New Roman"/>
          <w:sz w:val="28"/>
          <w:szCs w:val="28"/>
        </w:rPr>
        <w:t>Квесты</w:t>
      </w:r>
      <w:proofErr w:type="spellEnd"/>
      <w:r w:rsidRPr="00A90174">
        <w:rPr>
          <w:rFonts w:ascii="Times New Roman" w:hAnsi="Times New Roman" w:cs="Times New Roman"/>
          <w:sz w:val="28"/>
          <w:szCs w:val="28"/>
        </w:rPr>
        <w:t>, премии, конкурсы и олимпиады;</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 Анкетирование, исследования и опросы;</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-Тесты и викторины;</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xml:space="preserve">   -Демонстрация мультфильмов и (или) </w:t>
      </w:r>
      <w:proofErr w:type="spellStart"/>
      <w:r w:rsidRPr="00A90174">
        <w:rPr>
          <w:rFonts w:ascii="Times New Roman" w:hAnsi="Times New Roman" w:cs="Times New Roman"/>
          <w:sz w:val="28"/>
          <w:szCs w:val="28"/>
        </w:rPr>
        <w:t>видеоурока</w:t>
      </w:r>
      <w:proofErr w:type="spellEnd"/>
      <w:r w:rsidRPr="00A90174">
        <w:rPr>
          <w:rFonts w:ascii="Times New Roman" w:hAnsi="Times New Roman" w:cs="Times New Roman"/>
          <w:sz w:val="28"/>
          <w:szCs w:val="28"/>
        </w:rPr>
        <w:t>;</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xml:space="preserve">   -Семинар, </w:t>
      </w:r>
      <w:proofErr w:type="spellStart"/>
      <w:r w:rsidRPr="00A90174">
        <w:rPr>
          <w:rFonts w:ascii="Times New Roman" w:hAnsi="Times New Roman" w:cs="Times New Roman"/>
          <w:sz w:val="28"/>
          <w:szCs w:val="28"/>
        </w:rPr>
        <w:t>вебинар</w:t>
      </w:r>
      <w:proofErr w:type="spellEnd"/>
      <w:r w:rsidRPr="00A90174">
        <w:rPr>
          <w:rFonts w:ascii="Times New Roman" w:hAnsi="Times New Roman" w:cs="Times New Roman"/>
          <w:sz w:val="28"/>
          <w:szCs w:val="28"/>
        </w:rPr>
        <w:t xml:space="preserve"> или занятие с приглашенным экспертом.</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При проведении уроков и занятий можно использовать следующие игровые методики:</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w:t>
      </w:r>
      <w:proofErr w:type="gramStart"/>
      <w:r w:rsidRPr="00A90174">
        <w:rPr>
          <w:rFonts w:ascii="Times New Roman" w:hAnsi="Times New Roman" w:cs="Times New Roman"/>
          <w:sz w:val="28"/>
          <w:szCs w:val="28"/>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roofErr w:type="gramEnd"/>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-Уроки, основанные на имитации деятельности учреждений и организаций: следствие, органы власти, патентное бюро, ученый совет и т.д.</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 Уроки, основанные на имитации деятельности при проведении общественно-культурных мероприятий: заочная экскурсия, экскурсия в прошлое, путешествие, прогулки и т.д.</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Немалое значение имеет участие власти. На государственном уровне сегодня разрабатываются программы по обеспечению информационной безопасности детей, принимаются законы, устанавливается ответственность за их нарушение. В каждом учебном заведении должны действовать локальные акты, отражающие и конкретизирующие федеральные положения, адаптирующие их под конкретные условия.</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Родительский контроль</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xml:space="preserve">Как можно сохранить информационную безопасность детей? Этот вопрос беспокоит многих взрослых. Одним из эффективных способов защиты считается сегодня родительский контроль. Эта опция присутствует в функционале большинства антивирусных программ. Кроме этого, родительский контроль можно установить с помощью специальных программ. </w:t>
      </w:r>
      <w:proofErr w:type="gramStart"/>
      <w:r w:rsidRPr="00A90174">
        <w:rPr>
          <w:rFonts w:ascii="Times New Roman" w:hAnsi="Times New Roman" w:cs="Times New Roman"/>
          <w:sz w:val="28"/>
          <w:szCs w:val="28"/>
        </w:rPr>
        <w:t xml:space="preserve">Эта опция позволяет настраивать ПК так, чтобы конкретный пользователь, т. е. ребенок в данном случае, не имел доступа к каким-либо </w:t>
      </w:r>
      <w:proofErr w:type="spellStart"/>
      <w:r w:rsidRPr="00A90174">
        <w:rPr>
          <w:rFonts w:ascii="Times New Roman" w:hAnsi="Times New Roman" w:cs="Times New Roman"/>
          <w:sz w:val="28"/>
          <w:szCs w:val="28"/>
        </w:rPr>
        <w:t>интернет-ресурсам</w:t>
      </w:r>
      <w:proofErr w:type="spellEnd"/>
      <w:r w:rsidRPr="00A90174">
        <w:rPr>
          <w:rFonts w:ascii="Times New Roman" w:hAnsi="Times New Roman" w:cs="Times New Roman"/>
          <w:sz w:val="28"/>
          <w:szCs w:val="28"/>
        </w:rPr>
        <w:t>, не мог запустить приложения (к примеру, игры) либо мог пользоваться компьютером только определенное время.</w:t>
      </w:r>
      <w:proofErr w:type="gramEnd"/>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Достоинства и недостатки родительского контроля</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Такое решение, безусловно, имеет массу плюсов. Во-первых, информационная безопасность детей при установленной опции родительского контроля гарантирована. Взрослые могут не волноваться о том, что их ребенок будет открывать нежелательные сайты, тратить на игры весь день и т. д. Надо отметить гибкость инструментов настройки. Чтобы совсем не ущемлять ребенка, можно настроить доступ к играм на определенный временной промежуток, создать список разрешенных ресурсов и т. д. Есть, однако, у этого решения и негативные стороны. Если ребенку запрещено открывать определенные ресурсы дома, он вполне может сделать это в гостях у какого-нибудь друга. Кроме того, родительский контроль вполне можно обойти. Если ребенок справляется с этим, то, возможно, стоит отметить его способности и направить их в нужное русло? К примеру, его можно заинтересовать программированием, исследованием компьютерной сети и пр.</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Блокировка сайтов</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xml:space="preserve">Родительский контроль, безусловно, хорошая опция в антивирусной программе - информационная безопасность детей будет обеспечиваться на необходимом уровне (во всяком случае, когда ребенок с компьютерными настройками на "вы"). Между тем рано или поздно несовершеннолетний сможет попасть на запрещенные когда-то сайты. Он может оказаться не готов к информации, содержащейся в них. Ставить блокировку или нет – решать каждому родителю. Несомненно, есть </w:t>
      </w:r>
      <w:proofErr w:type="spellStart"/>
      <w:r w:rsidRPr="00A90174">
        <w:rPr>
          <w:rFonts w:ascii="Times New Roman" w:hAnsi="Times New Roman" w:cs="Times New Roman"/>
          <w:sz w:val="28"/>
          <w:szCs w:val="28"/>
        </w:rPr>
        <w:t>контент</w:t>
      </w:r>
      <w:proofErr w:type="spellEnd"/>
      <w:r w:rsidRPr="00A90174">
        <w:rPr>
          <w:rFonts w:ascii="Times New Roman" w:hAnsi="Times New Roman" w:cs="Times New Roman"/>
          <w:sz w:val="28"/>
          <w:szCs w:val="28"/>
        </w:rPr>
        <w:t xml:space="preserve">, </w:t>
      </w:r>
      <w:proofErr w:type="gramStart"/>
      <w:r w:rsidRPr="00A90174">
        <w:rPr>
          <w:rFonts w:ascii="Times New Roman" w:hAnsi="Times New Roman" w:cs="Times New Roman"/>
          <w:sz w:val="28"/>
          <w:szCs w:val="28"/>
        </w:rPr>
        <w:t>доступ</w:t>
      </w:r>
      <w:proofErr w:type="gramEnd"/>
      <w:r w:rsidRPr="00A90174">
        <w:rPr>
          <w:rFonts w:ascii="Times New Roman" w:hAnsi="Times New Roman" w:cs="Times New Roman"/>
          <w:sz w:val="28"/>
          <w:szCs w:val="28"/>
        </w:rPr>
        <w:t xml:space="preserve"> к которому должен быть однозначно запрещен. Это порнографические сайты, реклама, ведущая на них, чаты знакомств и пр. Блокирование рекламы полезно не только детям, но и взрослым. Ведь без надоедливых баннеров работать на компьютере гораздо приятнее.</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Мнения специалистов</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Многие эксперты полагают, что родительский контроль – важнейший инструмент, позволяющий обеспечить и сохранить информационную безопасность детей в сети Интернет. Однако специалисты делают важную оговорку. Подходит этот инструмент для детей младшего возраста. Информационную безопасность в Сети для детей старшего возраста можно обеспечить другими способами. О них - далее.</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Контроль пользования ПК</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xml:space="preserve">Необязательно ставить пароль на компьютер. Зачастую достаточно </w:t>
      </w:r>
      <w:proofErr w:type="gramStart"/>
      <w:r w:rsidRPr="00A90174">
        <w:rPr>
          <w:rFonts w:ascii="Times New Roman" w:hAnsi="Times New Roman" w:cs="Times New Roman"/>
          <w:sz w:val="28"/>
          <w:szCs w:val="28"/>
        </w:rPr>
        <w:t>разместить ПК</w:t>
      </w:r>
      <w:proofErr w:type="gramEnd"/>
      <w:r w:rsidRPr="00A90174">
        <w:rPr>
          <w:rFonts w:ascii="Times New Roman" w:hAnsi="Times New Roman" w:cs="Times New Roman"/>
          <w:sz w:val="28"/>
          <w:szCs w:val="28"/>
        </w:rPr>
        <w:t xml:space="preserve"> так, чтобы он был на виду у взрослых. В этом случае несложно контролировать процесс пользования компьютером. При этом действия родителей будут более корректными и тактичными. Взрослые смогут незаметно для ребенка наблюдать за его действиями и координировать их.</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Рекомендации специалистов</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xml:space="preserve">Эксперты не рекомендуют ставить компьютер в комнате ребенка, покупать ему современные </w:t>
      </w:r>
      <w:proofErr w:type="spellStart"/>
      <w:r w:rsidRPr="00A90174">
        <w:rPr>
          <w:rFonts w:ascii="Times New Roman" w:hAnsi="Times New Roman" w:cs="Times New Roman"/>
          <w:sz w:val="28"/>
          <w:szCs w:val="28"/>
        </w:rPr>
        <w:t>гаджеты</w:t>
      </w:r>
      <w:proofErr w:type="spellEnd"/>
      <w:r w:rsidRPr="00A90174">
        <w:rPr>
          <w:rFonts w:ascii="Times New Roman" w:hAnsi="Times New Roman" w:cs="Times New Roman"/>
          <w:sz w:val="28"/>
          <w:szCs w:val="28"/>
        </w:rPr>
        <w:t xml:space="preserve">, в т. ч. планшеты и смартфоны. Как показывает статистика, в настоящее время почти половина детей младшего школьного возраста пользуются модными телефонами и имеют доступ в сеть Интернет. При этом совершенно неясно, зачем им </w:t>
      </w:r>
      <w:proofErr w:type="gramStart"/>
      <w:r w:rsidRPr="00A90174">
        <w:rPr>
          <w:rFonts w:ascii="Times New Roman" w:hAnsi="Times New Roman" w:cs="Times New Roman"/>
          <w:sz w:val="28"/>
          <w:szCs w:val="28"/>
        </w:rPr>
        <w:t>такие</w:t>
      </w:r>
      <w:proofErr w:type="gramEnd"/>
      <w:r w:rsidRPr="00A90174">
        <w:rPr>
          <w:rFonts w:ascii="Times New Roman" w:hAnsi="Times New Roman" w:cs="Times New Roman"/>
          <w:sz w:val="28"/>
          <w:szCs w:val="28"/>
        </w:rPr>
        <w:t xml:space="preserve"> </w:t>
      </w:r>
      <w:proofErr w:type="spellStart"/>
      <w:r w:rsidRPr="00A90174">
        <w:rPr>
          <w:rFonts w:ascii="Times New Roman" w:hAnsi="Times New Roman" w:cs="Times New Roman"/>
          <w:sz w:val="28"/>
          <w:szCs w:val="28"/>
        </w:rPr>
        <w:t>гаджеты</w:t>
      </w:r>
      <w:proofErr w:type="spellEnd"/>
      <w:r w:rsidRPr="00A90174">
        <w:rPr>
          <w:rFonts w:ascii="Times New Roman" w:hAnsi="Times New Roman" w:cs="Times New Roman"/>
          <w:sz w:val="28"/>
          <w:szCs w:val="28"/>
        </w:rPr>
        <w:t>. Ведь дети имеют неконтролируемый доступ к интернету, могут стать жертвой грабителей. Если нужна связь с ребенком, достаточно купить ему обычный телефон. Если же родители решают приобрести модный смартфон, целесообразно установить на нем родительский контроль.</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Направляем энергию ребенка в нужное русло</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xml:space="preserve">Все существующие сегодня риски, прямо говоря, паразитируют на неспособности детей самостоятельно отсеивать ненужную информацию. Проблема осложняется еще и снижением уровня культуры в стране, недостаточной эффективностью механизма социальной адаптации подрастающего поколения. Сегодня, к сожалению, детям часто негде получить социальные навыки, необходимые им. У них нет источника моральных ценностей. То, что дают родители и школа, - важно. Но этого сегодня крайне мало. На родителей сегодня возлагается большая ответственность. Взрослым приходится прививать детям культуру, повышать ее уровень. Это очень сложная задача. Дело в том, что сегодня идет непрерывная пропаганда культа денег, потребления, бескультурья, "крутизны". Устранить ее негативные влияния трудно. Родителям необходимо интересоваться жизнью ребенка, разговаривать с ним, обсуждать события, происходящие в его жизни. К примеру, если ему нравится смотреть в интернете фильмы, вполне можно поговорить об этом, заодно рассказать об истории кинематографа или интересных фактах. Важно показать ему действительно качественные и хорошие фильмы, наполненные смыслом. Если ему </w:t>
      </w:r>
      <w:proofErr w:type="gramStart"/>
      <w:r w:rsidRPr="00A90174">
        <w:rPr>
          <w:rFonts w:ascii="Times New Roman" w:hAnsi="Times New Roman" w:cs="Times New Roman"/>
          <w:sz w:val="28"/>
          <w:szCs w:val="28"/>
        </w:rPr>
        <w:t>интересны</w:t>
      </w:r>
      <w:proofErr w:type="gramEnd"/>
      <w:r w:rsidRPr="00A90174">
        <w:rPr>
          <w:rFonts w:ascii="Times New Roman" w:hAnsi="Times New Roman" w:cs="Times New Roman"/>
          <w:sz w:val="28"/>
          <w:szCs w:val="28"/>
        </w:rPr>
        <w:t xml:space="preserve"> </w:t>
      </w:r>
      <w:proofErr w:type="spellStart"/>
      <w:r w:rsidRPr="00A90174">
        <w:rPr>
          <w:rFonts w:ascii="Times New Roman" w:hAnsi="Times New Roman" w:cs="Times New Roman"/>
          <w:sz w:val="28"/>
          <w:szCs w:val="28"/>
        </w:rPr>
        <w:t>гаджеты</w:t>
      </w:r>
      <w:proofErr w:type="spellEnd"/>
      <w:r w:rsidRPr="00A90174">
        <w:rPr>
          <w:rFonts w:ascii="Times New Roman" w:hAnsi="Times New Roman" w:cs="Times New Roman"/>
          <w:sz w:val="28"/>
          <w:szCs w:val="28"/>
        </w:rPr>
        <w:t xml:space="preserve">, стоит приобрести полезный предмет. Например, электронную книгу. Возможно, она поможет привить любовь к чтению. Если ребенок интересуется структурой сайтов, содержимым компьютера, вполне вероятно, что из него вырастет хороший программист. Возможно, стоит отдать его в кружок юных программистов. Нужно </w:t>
      </w:r>
      <w:proofErr w:type="gramStart"/>
      <w:r w:rsidRPr="00A90174">
        <w:rPr>
          <w:rFonts w:ascii="Times New Roman" w:hAnsi="Times New Roman" w:cs="Times New Roman"/>
          <w:sz w:val="28"/>
          <w:szCs w:val="28"/>
        </w:rPr>
        <w:t>помогать ребенку раскрывать</w:t>
      </w:r>
      <w:proofErr w:type="gramEnd"/>
      <w:r w:rsidRPr="00A90174">
        <w:rPr>
          <w:rFonts w:ascii="Times New Roman" w:hAnsi="Times New Roman" w:cs="Times New Roman"/>
          <w:sz w:val="28"/>
          <w:szCs w:val="28"/>
        </w:rPr>
        <w:t xml:space="preserve"> свои таланты. Кроме родителей, никто этого не сделает.</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Формирование единого информационного поля</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Ребенок и его родители должны находиться в едином информационном пространстве. Это не означает, что взрослым надо во всем потакать детям. Напротив, нужно постоянно взаимодействовать с ребенком, договариваться с ним, изменять его окружение в лучшую сторону. Разумеется, необходимо стараться проводить с ним как можно больше времени.</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Важный момент</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xml:space="preserve">Надо сказать, что нередко родители сами возводят перед детьми стену. Иногда это обусловлено нежеланием </w:t>
      </w:r>
      <w:proofErr w:type="gramStart"/>
      <w:r w:rsidRPr="00A90174">
        <w:rPr>
          <w:rFonts w:ascii="Times New Roman" w:hAnsi="Times New Roman" w:cs="Times New Roman"/>
          <w:sz w:val="28"/>
          <w:szCs w:val="28"/>
        </w:rPr>
        <w:t>понять</w:t>
      </w:r>
      <w:proofErr w:type="gramEnd"/>
      <w:r w:rsidRPr="00A90174">
        <w:rPr>
          <w:rFonts w:ascii="Times New Roman" w:hAnsi="Times New Roman" w:cs="Times New Roman"/>
          <w:sz w:val="28"/>
          <w:szCs w:val="28"/>
        </w:rPr>
        <w:t xml:space="preserve"> ребенка, безразличием к нему, к его интересам, чувствам, переживаниям. Преодолевать стену очень сложно. Важно создать такие условия в семье, в которых ребенок спокойно смог бы делиться своими переживаниями. Взрослым, в свою очередь, необходимо чутко относиться к ним.</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Заключение</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xml:space="preserve">Образовательная организация может для повышения уровня знаний родителей и законных </w:t>
      </w:r>
      <w:proofErr w:type="gramStart"/>
      <w:r w:rsidRPr="00A90174">
        <w:rPr>
          <w:rFonts w:ascii="Times New Roman" w:hAnsi="Times New Roman" w:cs="Times New Roman"/>
          <w:sz w:val="28"/>
          <w:szCs w:val="28"/>
        </w:rPr>
        <w:t>представителей</w:t>
      </w:r>
      <w:proofErr w:type="gramEnd"/>
      <w:r w:rsidRPr="00A90174">
        <w:rPr>
          <w:rFonts w:ascii="Times New Roman" w:hAnsi="Times New Roman" w:cs="Times New Roman"/>
          <w:sz w:val="28"/>
          <w:szCs w:val="28"/>
        </w:rPr>
        <w:t xml:space="preserve"> обучающихся в вопросах обеспечения информационной безопасности детей предпринимать различные регулярные меры информационного и организационного характера, в частности:</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-Освещение вопросов информационной безопасности детей в рамках проводимых родительских собраний и проведение тематических собраний для родителей с участием педагогических работников и представителей администрации образовательной организации, в частности для демонстрации видеоматериалов по данным вопросам.</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xml:space="preserve">- Организация индивидуальных и групповых консультаций родителей и законных </w:t>
      </w:r>
      <w:proofErr w:type="gramStart"/>
      <w:r w:rsidRPr="00A90174">
        <w:rPr>
          <w:rFonts w:ascii="Times New Roman" w:hAnsi="Times New Roman" w:cs="Times New Roman"/>
          <w:sz w:val="28"/>
          <w:szCs w:val="28"/>
        </w:rPr>
        <w:t>представителей</w:t>
      </w:r>
      <w:proofErr w:type="gramEnd"/>
      <w:r w:rsidRPr="00A90174">
        <w:rPr>
          <w:rFonts w:ascii="Times New Roman" w:hAnsi="Times New Roman" w:cs="Times New Roman"/>
          <w:sz w:val="28"/>
          <w:szCs w:val="28"/>
        </w:rPr>
        <w:t xml:space="preserve"> обучающихся классными руководителями, специалистами психологической службы и администрации образовательной организации для обеспокоенных родителей и законных представителей обучающихся и родителей и законных представителей обучающихся, находящихся в группе риска.</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xml:space="preserve">-Проведение семинаров, лекций и </w:t>
      </w:r>
      <w:proofErr w:type="spellStart"/>
      <w:r w:rsidRPr="00A90174">
        <w:rPr>
          <w:rFonts w:ascii="Times New Roman" w:hAnsi="Times New Roman" w:cs="Times New Roman"/>
          <w:sz w:val="28"/>
          <w:szCs w:val="28"/>
        </w:rPr>
        <w:t>вебинаров</w:t>
      </w:r>
      <w:proofErr w:type="spellEnd"/>
      <w:r w:rsidRPr="00A90174">
        <w:rPr>
          <w:rFonts w:ascii="Times New Roman" w:hAnsi="Times New Roman" w:cs="Times New Roman"/>
          <w:sz w:val="28"/>
          <w:szCs w:val="28"/>
        </w:rPr>
        <w:t xml:space="preserve"> с участием экспертов и сотрудников правоохранительных органов для родителей и законных представителей обучающихся.</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xml:space="preserve">-Раздача информационных материалов об обеспечении безопасности детей в сети «Интернет», в частности памятки, </w:t>
      </w:r>
      <w:proofErr w:type="spellStart"/>
      <w:r w:rsidRPr="00A90174">
        <w:rPr>
          <w:rFonts w:ascii="Times New Roman" w:hAnsi="Times New Roman" w:cs="Times New Roman"/>
          <w:sz w:val="28"/>
          <w:szCs w:val="28"/>
        </w:rPr>
        <w:t>флаеры</w:t>
      </w:r>
      <w:proofErr w:type="spellEnd"/>
      <w:r w:rsidRPr="00A90174">
        <w:rPr>
          <w:rFonts w:ascii="Times New Roman" w:hAnsi="Times New Roman" w:cs="Times New Roman"/>
          <w:sz w:val="28"/>
          <w:szCs w:val="28"/>
        </w:rPr>
        <w:t xml:space="preserve"> и другие материалы.</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xml:space="preserve">-Проведение анкетирования родителей и законных </w:t>
      </w:r>
      <w:proofErr w:type="gramStart"/>
      <w:r w:rsidRPr="00A90174">
        <w:rPr>
          <w:rFonts w:ascii="Times New Roman" w:hAnsi="Times New Roman" w:cs="Times New Roman"/>
          <w:sz w:val="28"/>
          <w:szCs w:val="28"/>
        </w:rPr>
        <w:t>представителей</w:t>
      </w:r>
      <w:proofErr w:type="gramEnd"/>
      <w:r w:rsidRPr="00A90174">
        <w:rPr>
          <w:rFonts w:ascii="Times New Roman" w:hAnsi="Times New Roman" w:cs="Times New Roman"/>
          <w:sz w:val="28"/>
          <w:szCs w:val="28"/>
        </w:rPr>
        <w:t xml:space="preserve"> обучающихся по вопросам организации дома мер по обеспечению защиты детей в информационном пространстве.</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 xml:space="preserve">-Размещение на сайте образовательной организации, средствах массовой информации образовательной организации, сообществах в социальной сети и сервисе электронных дневников для родителей и законных </w:t>
      </w:r>
      <w:proofErr w:type="gramStart"/>
      <w:r w:rsidRPr="00A90174">
        <w:rPr>
          <w:rFonts w:ascii="Times New Roman" w:hAnsi="Times New Roman" w:cs="Times New Roman"/>
          <w:sz w:val="28"/>
          <w:szCs w:val="28"/>
        </w:rPr>
        <w:t>представителей</w:t>
      </w:r>
      <w:proofErr w:type="gramEnd"/>
      <w:r w:rsidRPr="00A90174">
        <w:rPr>
          <w:rFonts w:ascii="Times New Roman" w:hAnsi="Times New Roman" w:cs="Times New Roman"/>
          <w:sz w:val="28"/>
          <w:szCs w:val="28"/>
        </w:rPr>
        <w:t xml:space="preserve"> обучающихся информации по обеспечению информационной безопасности детей.</w:t>
      </w:r>
    </w:p>
    <w:p w:rsidR="00A90174" w:rsidRPr="00A90174" w:rsidRDefault="00A90174" w:rsidP="00A90174">
      <w:pPr>
        <w:jc w:val="both"/>
        <w:rPr>
          <w:rFonts w:ascii="Times New Roman" w:hAnsi="Times New Roman" w:cs="Times New Roman"/>
          <w:sz w:val="28"/>
          <w:szCs w:val="28"/>
        </w:rPr>
      </w:pPr>
      <w:r w:rsidRPr="00A90174">
        <w:rPr>
          <w:rFonts w:ascii="Times New Roman" w:hAnsi="Times New Roman" w:cs="Times New Roman"/>
          <w:sz w:val="28"/>
          <w:szCs w:val="28"/>
        </w:rPr>
        <w:t>В настоящее время перед родителями стоит непростая задача. Им нужно самим формировать благоприятный информационный климат для своих детей. Надо помнить, что ребенок не будет пропадать в интернете, если будет занят интересными для него делами. Разумеется, в процессе учебы ему придется пользоваться Сетью. Возможно, стоит составить памятку по информационной безопасности. Для детей очень важно участие родителей в их жизни. Нужно объяснить им, почему те или иные ресурсы использовать нежелательно. Важно дать понять детям, что взрослые заинтересованы в их нормальном развитии.</w:t>
      </w:r>
    </w:p>
    <w:p w:rsidR="00A90174" w:rsidRPr="00A90174" w:rsidRDefault="00A90174" w:rsidP="00A90174">
      <w:pPr>
        <w:jc w:val="both"/>
        <w:rPr>
          <w:rFonts w:ascii="Times New Roman" w:hAnsi="Times New Roman" w:cs="Times New Roman"/>
          <w:sz w:val="28"/>
          <w:szCs w:val="28"/>
        </w:rPr>
      </w:pPr>
    </w:p>
    <w:p w:rsidR="00470B62" w:rsidRPr="00A90174" w:rsidRDefault="00696B86" w:rsidP="00A90174">
      <w:pPr>
        <w:jc w:val="both"/>
        <w:rPr>
          <w:rFonts w:ascii="Times New Roman" w:hAnsi="Times New Roman" w:cs="Times New Roman"/>
          <w:sz w:val="28"/>
          <w:szCs w:val="28"/>
        </w:rPr>
      </w:pPr>
    </w:p>
    <w:sectPr w:rsidR="00470B62" w:rsidRPr="00A90174" w:rsidSect="00D859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90174"/>
    <w:rsid w:val="00052B56"/>
    <w:rsid w:val="00696B86"/>
    <w:rsid w:val="0070234D"/>
    <w:rsid w:val="00A90174"/>
    <w:rsid w:val="00D859E7"/>
    <w:rsid w:val="00E56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9E7"/>
  </w:style>
  <w:style w:type="paragraph" w:styleId="3">
    <w:name w:val="heading 3"/>
    <w:basedOn w:val="a"/>
    <w:link w:val="30"/>
    <w:uiPriority w:val="9"/>
    <w:qFormat/>
    <w:rsid w:val="00A901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017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901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90174"/>
    <w:pPr>
      <w:spacing w:after="0" w:line="240" w:lineRule="auto"/>
    </w:pPr>
  </w:style>
</w:styles>
</file>

<file path=word/webSettings.xml><?xml version="1.0" encoding="utf-8"?>
<w:webSettings xmlns:r="http://schemas.openxmlformats.org/officeDocument/2006/relationships" xmlns:w="http://schemas.openxmlformats.org/wordprocessingml/2006/main">
  <w:divs>
    <w:div w:id="168539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2599</Words>
  <Characters>14819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dc:creator>
  <cp:lastModifiedBy>Алиса</cp:lastModifiedBy>
  <cp:revision>1</cp:revision>
  <dcterms:created xsi:type="dcterms:W3CDTF">2021-06-08T06:16:00Z</dcterms:created>
  <dcterms:modified xsi:type="dcterms:W3CDTF">2021-06-08T06:57:00Z</dcterms:modified>
</cp:coreProperties>
</file>