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95" w:rsidRPr="00513A95" w:rsidRDefault="00513A95" w:rsidP="00513A95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13A95">
        <w:rPr>
          <w:rFonts w:eastAsia="Times New Roman" w:cs="Times New Roman"/>
          <w:b/>
          <w:bCs/>
          <w:color w:val="000000"/>
          <w:szCs w:val="28"/>
          <w:lang w:eastAsia="ru-RU"/>
        </w:rPr>
        <w:t>Анализ эффективности принятых мер по направлениям воспитательной работы в образовательных организациях Эльбрусского муниципального района за 2019-  2020 год.</w:t>
      </w:r>
    </w:p>
    <w:p w:rsidR="00513A95" w:rsidRPr="00513A95" w:rsidRDefault="00513A95" w:rsidP="00E871DB">
      <w:pPr>
        <w:spacing w:after="0"/>
        <w:ind w:firstLine="567"/>
        <w:jc w:val="both"/>
        <w:rPr>
          <w:rFonts w:eastAsia="Calibri" w:cs="Times New Roman"/>
          <w:b/>
          <w:szCs w:val="28"/>
        </w:rPr>
      </w:pP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В 2019 году стартовал региональный проект «Успех каждого ребенка» в рамках национального проекта «Образование».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Цель -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</w:t>
      </w:r>
    </w:p>
    <w:p w:rsidR="00E871DB" w:rsidRPr="00EA1C96" w:rsidRDefault="008D1F35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Эльбрусском районе </w:t>
      </w:r>
      <w:r w:rsidR="00E871DB" w:rsidRPr="00EA1C96">
        <w:rPr>
          <w:rFonts w:eastAsia="Calibri" w:cs="Times New Roman"/>
          <w:szCs w:val="28"/>
        </w:rPr>
        <w:t xml:space="preserve"> динамично развивается система воспитания и дополнительного образования детей. Охват детей дополнительным образованием </w:t>
      </w:r>
      <w:r>
        <w:rPr>
          <w:rFonts w:eastAsia="Calibri" w:cs="Times New Roman"/>
          <w:szCs w:val="28"/>
        </w:rPr>
        <w:t>и составляет 70% (2900</w:t>
      </w:r>
      <w:r w:rsidR="00E871DB" w:rsidRPr="00EA1C96">
        <w:rPr>
          <w:rFonts w:eastAsia="Calibri" w:cs="Times New Roman"/>
          <w:szCs w:val="28"/>
        </w:rPr>
        <w:t xml:space="preserve"> чел.) от численности детского населения в возрасте 5-18 лет (в Российской Федерации от 42% до 71%)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Согласно данным федерального статистического наблюдения по форме №1-ДО «Сведения о дополнительном образовании детей» на 1 января 2019 года в сфере образования, спорта и культуры </w:t>
      </w:r>
      <w:r w:rsidR="008D1F35">
        <w:rPr>
          <w:rFonts w:eastAsia="Calibri" w:cs="Times New Roman"/>
          <w:szCs w:val="28"/>
        </w:rPr>
        <w:t>в Эльбрусском районе функционирует:</w:t>
      </w:r>
    </w:p>
    <w:p w:rsidR="00E871DB" w:rsidRPr="00EA1C96" w:rsidRDefault="008D1F35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- 1 учреждение</w:t>
      </w:r>
      <w:r w:rsidR="00E871DB" w:rsidRPr="00EA1C96">
        <w:rPr>
          <w:rFonts w:eastAsia="Calibri" w:cs="Times New Roman"/>
          <w:szCs w:val="28"/>
        </w:rPr>
        <w:t xml:space="preserve"> дополнительного образ</w:t>
      </w:r>
      <w:r>
        <w:rPr>
          <w:rFonts w:eastAsia="Calibri" w:cs="Times New Roman"/>
          <w:szCs w:val="28"/>
        </w:rPr>
        <w:t>ования детей (1219 человек), из них 347</w:t>
      </w:r>
      <w:r w:rsidR="00E871DB" w:rsidRPr="00EA1C96">
        <w:rPr>
          <w:rFonts w:eastAsia="Calibri" w:cs="Times New Roman"/>
          <w:szCs w:val="28"/>
        </w:rPr>
        <w:t xml:space="preserve"> в сельской местности; </w:t>
      </w:r>
    </w:p>
    <w:p w:rsidR="00E871DB" w:rsidRPr="00EA1C96" w:rsidRDefault="008D1F35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сфере спорта:  МАУ СШ «Эльбрус», МКУ «СШОР», МКУ «СШОР им Ю.К. </w:t>
      </w:r>
      <w:proofErr w:type="spellStart"/>
      <w:r>
        <w:rPr>
          <w:rFonts w:eastAsia="Calibri" w:cs="Times New Roman"/>
          <w:szCs w:val="28"/>
        </w:rPr>
        <w:t>Байзулаева</w:t>
      </w:r>
      <w:proofErr w:type="spellEnd"/>
      <w:r>
        <w:rPr>
          <w:rFonts w:eastAsia="Calibri" w:cs="Times New Roman"/>
          <w:szCs w:val="28"/>
        </w:rPr>
        <w:t>»</w:t>
      </w:r>
      <w:r w:rsidR="00E871DB" w:rsidRPr="00EA1C96">
        <w:rPr>
          <w:rFonts w:eastAsia="Calibri" w:cs="Times New Roman"/>
          <w:szCs w:val="28"/>
        </w:rPr>
        <w:t xml:space="preserve">; 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- в сфере культуры</w:t>
      </w:r>
      <w:proofErr w:type="gramStart"/>
      <w:r w:rsidRPr="00EA1C96">
        <w:rPr>
          <w:rFonts w:eastAsia="Calibri" w:cs="Times New Roman"/>
          <w:szCs w:val="28"/>
        </w:rPr>
        <w:t xml:space="preserve"> </w:t>
      </w:r>
      <w:r w:rsidR="008D1F35">
        <w:rPr>
          <w:rFonts w:eastAsia="Calibri" w:cs="Times New Roman"/>
          <w:szCs w:val="28"/>
        </w:rPr>
        <w:t>:</w:t>
      </w:r>
      <w:proofErr w:type="gramEnd"/>
      <w:r w:rsidR="008D1F35">
        <w:rPr>
          <w:rFonts w:eastAsia="Calibri" w:cs="Times New Roman"/>
          <w:szCs w:val="28"/>
        </w:rPr>
        <w:t xml:space="preserve"> Детская школа </w:t>
      </w:r>
      <w:proofErr w:type="spellStart"/>
      <w:r w:rsidR="008D1F35">
        <w:rPr>
          <w:rFonts w:eastAsia="Calibri" w:cs="Times New Roman"/>
          <w:szCs w:val="28"/>
        </w:rPr>
        <w:t>Исскуств</w:t>
      </w:r>
      <w:proofErr w:type="spellEnd"/>
      <w:r w:rsidR="008D1F35">
        <w:rPr>
          <w:rFonts w:eastAsia="Calibri" w:cs="Times New Roman"/>
          <w:szCs w:val="28"/>
        </w:rPr>
        <w:t xml:space="preserve"> </w:t>
      </w:r>
      <w:proofErr w:type="gramStart"/>
      <w:r w:rsidR="00B26DE2">
        <w:rPr>
          <w:rFonts w:eastAsia="Calibri" w:cs="Times New Roman"/>
          <w:szCs w:val="28"/>
        </w:rPr>
        <w:t xml:space="preserve">( </w:t>
      </w:r>
      <w:proofErr w:type="gramEnd"/>
      <w:r w:rsidR="00B26DE2">
        <w:rPr>
          <w:rFonts w:eastAsia="Calibri" w:cs="Times New Roman"/>
          <w:szCs w:val="28"/>
        </w:rPr>
        <w:t>охват детей415).</w:t>
      </w:r>
    </w:p>
    <w:p w:rsidR="00E871DB" w:rsidRPr="00EA1C96" w:rsidRDefault="00B26DE2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Созданы условия для 180</w:t>
      </w:r>
      <w:r w:rsidR="00E871DB" w:rsidRPr="00EA1C96">
        <w:rPr>
          <w:rFonts w:eastAsia="Calibri" w:cs="Times New Roman"/>
          <w:szCs w:val="28"/>
        </w:rPr>
        <w:t xml:space="preserve"> детей по обновлению материально-технической базы для занятий физической культурой и спортом</w:t>
      </w:r>
      <w:r>
        <w:rPr>
          <w:rFonts w:eastAsia="Calibri" w:cs="Times New Roman"/>
          <w:szCs w:val="28"/>
        </w:rPr>
        <w:t xml:space="preserve">, </w:t>
      </w:r>
      <w:r w:rsidR="00E871DB" w:rsidRPr="00EA1C96">
        <w:rPr>
          <w:rFonts w:eastAsia="Calibri" w:cs="Times New Roman"/>
          <w:szCs w:val="28"/>
        </w:rPr>
        <w:t xml:space="preserve">общеобразовательных организациях, расположенных в сельской местности </w:t>
      </w:r>
      <w:r>
        <w:rPr>
          <w:rFonts w:eastAsia="Calibri" w:cs="Times New Roman"/>
          <w:szCs w:val="28"/>
        </w:rPr>
        <w:t>и малых городах по направлению</w:t>
      </w:r>
      <w:r w:rsidR="00E871DB" w:rsidRPr="00EA1C96">
        <w:rPr>
          <w:rFonts w:eastAsia="Calibri" w:cs="Times New Roman"/>
          <w:szCs w:val="28"/>
        </w:rPr>
        <w:t xml:space="preserve">: ремонт </w:t>
      </w:r>
      <w:r>
        <w:rPr>
          <w:rFonts w:eastAsia="Calibri" w:cs="Times New Roman"/>
          <w:szCs w:val="28"/>
        </w:rPr>
        <w:t>спортивного зала</w:t>
      </w:r>
      <w:r w:rsidR="00E871DB" w:rsidRPr="00EA1C96">
        <w:rPr>
          <w:rFonts w:eastAsia="Calibri" w:cs="Times New Roman"/>
          <w:szCs w:val="28"/>
        </w:rPr>
        <w:t>, оснащение спорти</w:t>
      </w:r>
      <w:r>
        <w:rPr>
          <w:rFonts w:eastAsia="Calibri" w:cs="Times New Roman"/>
          <w:szCs w:val="28"/>
        </w:rPr>
        <w:t>вным инвентарем и оборудованием МОУ «СОШ№4» с.п.</w:t>
      </w:r>
      <w:proofErr w:type="gram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Кенделен</w:t>
      </w:r>
      <w:proofErr w:type="spellEnd"/>
    </w:p>
    <w:p w:rsidR="00E871DB" w:rsidRPr="00EA1C96" w:rsidRDefault="00E871DB" w:rsidP="00B26DE2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Проведен мониторинг по реализации программ дополнительного образования для детей с ограниченными возможностями здоровья и инвалидностью в муниципальных образовательных организациях. Анализ показал, что 80,1% детей с ограниченными возможностями здоровья освоили дополнительные общеобразовательные программы, в том числе с использованием дистанционных технологий. Творческой группой разработаны и утверждены </w:t>
      </w:r>
      <w:r w:rsidR="00B26DE2">
        <w:rPr>
          <w:rFonts w:eastAsia="Calibri" w:cs="Times New Roman"/>
          <w:szCs w:val="28"/>
        </w:rPr>
        <w:t>дополнительные</w:t>
      </w:r>
      <w:r w:rsidRPr="00EA1C96">
        <w:rPr>
          <w:rFonts w:eastAsia="Calibri" w:cs="Times New Roman"/>
          <w:szCs w:val="28"/>
        </w:rPr>
        <w:t xml:space="preserve"> программ</w:t>
      </w:r>
      <w:r w:rsidR="00B26DE2">
        <w:rPr>
          <w:rFonts w:eastAsia="Calibri" w:cs="Times New Roman"/>
          <w:szCs w:val="28"/>
        </w:rPr>
        <w:t>ы</w:t>
      </w:r>
      <w:r w:rsidRPr="00EA1C96">
        <w:rPr>
          <w:rFonts w:eastAsia="Calibri" w:cs="Times New Roman"/>
          <w:szCs w:val="28"/>
        </w:rPr>
        <w:t xml:space="preserve"> </w:t>
      </w:r>
      <w:r w:rsidR="00B26DE2">
        <w:rPr>
          <w:rFonts w:eastAsia="Calibri" w:cs="Times New Roman"/>
          <w:szCs w:val="28"/>
        </w:rPr>
        <w:t>для детей</w:t>
      </w:r>
      <w:r w:rsidRPr="00EA1C96">
        <w:rPr>
          <w:rFonts w:eastAsia="Calibri" w:cs="Times New Roman"/>
          <w:szCs w:val="28"/>
        </w:rPr>
        <w:t xml:space="preserve"> с ограниченными возможностями здоровья и детьми с инвалидностью. </w:t>
      </w:r>
    </w:p>
    <w:p w:rsidR="007D29B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proofErr w:type="gramStart"/>
      <w:r w:rsidRPr="00EA1C96">
        <w:rPr>
          <w:rFonts w:eastAsia="Calibri" w:cs="Times New Roman"/>
          <w:szCs w:val="28"/>
        </w:rPr>
        <w:t>В 2019 году всего приняло участие в республиканских творческих</w:t>
      </w:r>
      <w:r w:rsidR="007D29B6">
        <w:rPr>
          <w:rFonts w:eastAsia="Calibri" w:cs="Times New Roman"/>
          <w:szCs w:val="28"/>
        </w:rPr>
        <w:t xml:space="preserve"> конкурсах и соревнованиях 120 детей, во всероссийских – 73 детей, в международных – 10</w:t>
      </w:r>
      <w:r w:rsidRPr="00EA1C96">
        <w:rPr>
          <w:rFonts w:eastAsia="Calibri" w:cs="Times New Roman"/>
          <w:szCs w:val="28"/>
        </w:rPr>
        <w:t xml:space="preserve"> чел. Из них количество призеров: республиканский уровень </w:t>
      </w:r>
      <w:r w:rsidR="007D29B6">
        <w:rPr>
          <w:rFonts w:eastAsia="Calibri" w:cs="Times New Roman"/>
          <w:szCs w:val="28"/>
        </w:rPr>
        <w:t>– 21 чел., всероссийский – 13</w:t>
      </w:r>
      <w:r w:rsidRPr="00EA1C96">
        <w:rPr>
          <w:rFonts w:eastAsia="Calibri" w:cs="Times New Roman"/>
          <w:szCs w:val="28"/>
        </w:rPr>
        <w:t xml:space="preserve"> че</w:t>
      </w:r>
      <w:r w:rsidR="007D29B6">
        <w:rPr>
          <w:rFonts w:eastAsia="Calibri" w:cs="Times New Roman"/>
          <w:szCs w:val="28"/>
        </w:rPr>
        <w:t>л., международный – 2</w:t>
      </w:r>
      <w:r w:rsidRPr="00EA1C96">
        <w:rPr>
          <w:rFonts w:eastAsia="Calibri" w:cs="Times New Roman"/>
          <w:szCs w:val="28"/>
        </w:rPr>
        <w:t xml:space="preserve"> чел. </w:t>
      </w:r>
      <w:proofErr w:type="gramEnd"/>
    </w:p>
    <w:p w:rsidR="007D29B6" w:rsidRDefault="007D29B6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:rsidR="007D29B6" w:rsidRDefault="007D29B6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:rsidR="007D29B6" w:rsidRDefault="007D29B6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:rsidR="007D29B6" w:rsidRDefault="007D29B6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 </w:t>
      </w:r>
    </w:p>
    <w:p w:rsidR="007D29B6" w:rsidRPr="009C247E" w:rsidRDefault="007D29B6" w:rsidP="007D29B6">
      <w:pPr>
        <w:rPr>
          <w:rFonts w:cs="Times New Roman"/>
          <w:b/>
          <w:szCs w:val="28"/>
        </w:rPr>
      </w:pPr>
      <w:r w:rsidRPr="009C247E">
        <w:rPr>
          <w:rFonts w:cs="Times New Roman"/>
          <w:b/>
          <w:szCs w:val="28"/>
        </w:rPr>
        <w:t xml:space="preserve">Итоги проверки организации дополнительного образования детей на вновь созданных  местах </w:t>
      </w:r>
      <w:r w:rsidR="0094449A">
        <w:rPr>
          <w:rFonts w:cs="Times New Roman"/>
          <w:b/>
          <w:szCs w:val="28"/>
        </w:rPr>
        <w:t>в рамках проектов</w:t>
      </w:r>
      <w:r>
        <w:rPr>
          <w:rFonts w:cs="Times New Roman"/>
          <w:b/>
          <w:szCs w:val="28"/>
        </w:rPr>
        <w:t xml:space="preserve"> «Успех к</w:t>
      </w:r>
      <w:r w:rsidR="0094449A">
        <w:rPr>
          <w:rFonts w:cs="Times New Roman"/>
          <w:b/>
          <w:szCs w:val="28"/>
        </w:rPr>
        <w:t xml:space="preserve">аждого ребенка» и современная школа </w:t>
      </w:r>
      <w:r>
        <w:rPr>
          <w:rFonts w:cs="Times New Roman"/>
          <w:b/>
          <w:szCs w:val="28"/>
        </w:rPr>
        <w:t>«Точка роста» в образовательных организациях Эльбрусского района.</w:t>
      </w:r>
    </w:p>
    <w:tbl>
      <w:tblPr>
        <w:tblStyle w:val="a5"/>
        <w:tblW w:w="10786" w:type="dxa"/>
        <w:tblInd w:w="-1026" w:type="dxa"/>
        <w:tblLayout w:type="fixed"/>
        <w:tblLook w:val="04A0"/>
      </w:tblPr>
      <w:tblGrid>
        <w:gridCol w:w="2410"/>
        <w:gridCol w:w="1701"/>
        <w:gridCol w:w="1559"/>
        <w:gridCol w:w="1276"/>
        <w:gridCol w:w="1843"/>
        <w:gridCol w:w="1997"/>
      </w:tblGrid>
      <w:tr w:rsidR="007D29B6" w:rsidTr="007D29B6">
        <w:tc>
          <w:tcPr>
            <w:tcW w:w="2410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проекта</w:t>
            </w:r>
          </w:p>
          <w:p w:rsidR="007D29B6" w:rsidRPr="00235086" w:rsidRDefault="007D29B6" w:rsidP="007D29B6">
            <w:pPr>
              <w:rPr>
                <w:b/>
                <w:sz w:val="24"/>
                <w:szCs w:val="24"/>
              </w:rPr>
            </w:pPr>
          </w:p>
          <w:p w:rsidR="007D29B6" w:rsidRPr="00235086" w:rsidRDefault="007D29B6" w:rsidP="007D29B6">
            <w:pPr>
              <w:ind w:left="-675" w:firstLine="675"/>
              <w:rPr>
                <w:b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b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235086">
              <w:rPr>
                <w:rFonts w:cs="Times New Roman"/>
                <w:b/>
                <w:sz w:val="24"/>
                <w:szCs w:val="24"/>
              </w:rPr>
              <w:t>Приказ о назначении педагогов дополнительного образования на вновь созданные места</w:t>
            </w:r>
          </w:p>
        </w:tc>
        <w:tc>
          <w:tcPr>
            <w:tcW w:w="1559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235086">
              <w:rPr>
                <w:rFonts w:cs="Times New Roman"/>
                <w:b/>
                <w:sz w:val="24"/>
                <w:szCs w:val="24"/>
              </w:rPr>
              <w:t>Наличие дополнительных общеобразовательных и рабочих программ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235086">
              <w:rPr>
                <w:rFonts w:cs="Times New Roman"/>
                <w:b/>
                <w:sz w:val="24"/>
                <w:szCs w:val="24"/>
              </w:rPr>
              <w:t>Наличие журналов  учета посещаемости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235086">
              <w:rPr>
                <w:rFonts w:cs="Times New Roman"/>
                <w:b/>
                <w:sz w:val="24"/>
                <w:szCs w:val="24"/>
              </w:rPr>
              <w:t>Наличие курсов повышения квалификации назначенных педагогов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235086">
              <w:rPr>
                <w:rFonts w:cs="Times New Roman"/>
                <w:b/>
                <w:sz w:val="24"/>
                <w:szCs w:val="24"/>
              </w:rPr>
              <w:t>Расписание работы кабинетов и состояние кабинетов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235086">
              <w:rPr>
                <w:rFonts w:cs="Times New Roman"/>
                <w:b/>
                <w:sz w:val="24"/>
                <w:szCs w:val="24"/>
              </w:rPr>
              <w:t xml:space="preserve">ОУ «СОШ №1 им. А.Ж. </w:t>
            </w:r>
            <w:proofErr w:type="spellStart"/>
            <w:r w:rsidRPr="00235086">
              <w:rPr>
                <w:rFonts w:cs="Times New Roman"/>
                <w:b/>
                <w:sz w:val="24"/>
                <w:szCs w:val="24"/>
              </w:rPr>
              <w:t>Доттуева</w:t>
            </w:r>
            <w:proofErr w:type="spellEnd"/>
            <w:r w:rsidRPr="00235086">
              <w:rPr>
                <w:rFonts w:cs="Times New Roman"/>
                <w:b/>
                <w:sz w:val="24"/>
                <w:szCs w:val="24"/>
              </w:rPr>
              <w:t xml:space="preserve">» с.п. </w:t>
            </w:r>
            <w:proofErr w:type="spellStart"/>
            <w:r w:rsidRPr="00235086">
              <w:rPr>
                <w:rFonts w:cs="Times New Roman"/>
                <w:b/>
                <w:sz w:val="24"/>
                <w:szCs w:val="24"/>
              </w:rPr>
              <w:t>Кенделен</w:t>
            </w:r>
            <w:proofErr w:type="spellEnd"/>
            <w:r w:rsidRPr="00235086">
              <w:rPr>
                <w:rFonts w:cs="Times New Roman"/>
                <w:b/>
                <w:sz w:val="24"/>
                <w:szCs w:val="24"/>
              </w:rPr>
              <w:t xml:space="preserve">                      27.01.2020г.</w:t>
            </w:r>
          </w:p>
          <w:p w:rsidR="007D29B6" w:rsidRPr="0023508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29B6" w:rsidTr="007D29B6">
        <w:tc>
          <w:tcPr>
            <w:tcW w:w="2410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 w:rsidRPr="00235086">
              <w:rPr>
                <w:rFonts w:cs="Times New Roman"/>
                <w:sz w:val="24"/>
                <w:szCs w:val="24"/>
              </w:rPr>
              <w:t xml:space="preserve">Центр образования цифрового и гуманитарного профилей </w:t>
            </w:r>
            <w:r w:rsidRPr="00235086">
              <w:rPr>
                <w:rFonts w:cs="Times New Roman"/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№41 от 05.09.2019г.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FA7D70">
              <w:rPr>
                <w:rFonts w:cs="Times New Roman"/>
                <w:b/>
                <w:sz w:val="24"/>
                <w:szCs w:val="24"/>
              </w:rPr>
              <w:t>МОУ «СОШ им. А.М. Ахматова» с.п. Былым                               27.01.2020г.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29B6" w:rsidTr="007D29B6">
        <w:tc>
          <w:tcPr>
            <w:tcW w:w="2410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 w:rsidRPr="00235086">
              <w:rPr>
                <w:rFonts w:cs="Times New Roman"/>
                <w:sz w:val="24"/>
                <w:szCs w:val="24"/>
              </w:rPr>
              <w:t xml:space="preserve">Центр образования цифрового и гуманитарного профилей </w:t>
            </w:r>
            <w:r w:rsidRPr="00235086">
              <w:rPr>
                <w:rFonts w:cs="Times New Roman"/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1701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№ 85-к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 09.2019г.</w:t>
            </w:r>
          </w:p>
        </w:tc>
        <w:tc>
          <w:tcPr>
            <w:tcW w:w="1559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Pr="00CA7331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МКУ ДО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ЦРТДиЮ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им. М.Х.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Моккаева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 г.п. Тырныауз                                        27.01.2020г.</w:t>
            </w:r>
          </w:p>
        </w:tc>
      </w:tr>
      <w:tr w:rsidR="007D29B6" w:rsidTr="007D29B6">
        <w:tc>
          <w:tcPr>
            <w:tcW w:w="2410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r w:rsidRPr="001C3444">
              <w:rPr>
                <w:rFonts w:cs="Times New Roman"/>
                <w:b/>
                <w:sz w:val="24"/>
                <w:szCs w:val="24"/>
              </w:rPr>
              <w:t>«Успех каждого ребенка».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Направления: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1.Авиаракетомоделирование.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Школа швейного мастерства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Приказ№5-4 от 30.09.2019г.</w:t>
            </w:r>
          </w:p>
        </w:tc>
        <w:tc>
          <w:tcPr>
            <w:tcW w:w="1559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CA7331">
              <w:rPr>
                <w:rFonts w:cs="Times New Roman"/>
                <w:b/>
                <w:sz w:val="24"/>
                <w:szCs w:val="24"/>
              </w:rPr>
              <w:t>МОУ «СОШ№6 им. В.Г. Кузнецова»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.п. Тырныауз</w:t>
            </w:r>
            <w:r w:rsidRPr="00CA7331">
              <w:rPr>
                <w:rFonts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</w:t>
            </w:r>
            <w:r w:rsidRPr="00CA7331">
              <w:rPr>
                <w:rFonts w:cs="Times New Roman"/>
                <w:b/>
                <w:sz w:val="24"/>
                <w:szCs w:val="24"/>
              </w:rPr>
              <w:t>28.01.2020г.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29B6" w:rsidTr="007D29B6">
        <w:tc>
          <w:tcPr>
            <w:tcW w:w="2410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r w:rsidRPr="001C3444">
              <w:rPr>
                <w:rFonts w:cs="Times New Roman"/>
                <w:b/>
                <w:sz w:val="24"/>
                <w:szCs w:val="24"/>
              </w:rPr>
              <w:t>«Успех каждого ребенка».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Направления: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Астрономия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Лаборатория для изучения языков программирования, микроэлектроники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1701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№64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01.10.2019г.</w:t>
            </w:r>
          </w:p>
        </w:tc>
        <w:tc>
          <w:tcPr>
            <w:tcW w:w="1559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Pr="00344B70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 w:rsidRPr="00344B70">
              <w:rPr>
                <w:rFonts w:cs="Times New Roman"/>
                <w:b/>
                <w:sz w:val="24"/>
                <w:szCs w:val="24"/>
              </w:rPr>
              <w:t>МОУ «СОШ№3» г.п. Тырныауз                                               28.01.2020г.</w:t>
            </w:r>
          </w:p>
        </w:tc>
      </w:tr>
      <w:tr w:rsidR="007D29B6" w:rsidTr="007D29B6">
        <w:tc>
          <w:tcPr>
            <w:tcW w:w="2410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r w:rsidRPr="001C3444">
              <w:rPr>
                <w:rFonts w:cs="Times New Roman"/>
                <w:b/>
                <w:sz w:val="24"/>
                <w:szCs w:val="24"/>
              </w:rPr>
              <w:t>«Успех каждого ребенка».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Направления: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Робототехника</w:t>
            </w:r>
          </w:p>
          <w:p w:rsidR="007D29B6" w:rsidRPr="00924AF0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Програмирование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элементами 3-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моделироваания</w:t>
            </w:r>
            <w:proofErr w:type="spellEnd"/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</w:p>
          <w:p w:rsidR="007D29B6" w:rsidRPr="00924AF0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924AF0">
              <w:rPr>
                <w:rFonts w:cs="Times New Roman"/>
                <w:b/>
                <w:sz w:val="24"/>
                <w:szCs w:val="24"/>
              </w:rPr>
              <w:t>МОУ «Гимназия №5» г.п. Тырныауз                                          28.01.2020г.</w:t>
            </w:r>
          </w:p>
        </w:tc>
      </w:tr>
      <w:tr w:rsidR="007D29B6" w:rsidTr="007D29B6">
        <w:tc>
          <w:tcPr>
            <w:tcW w:w="2410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r w:rsidRPr="001C3444">
              <w:rPr>
                <w:rFonts w:cs="Times New Roman"/>
                <w:b/>
                <w:sz w:val="24"/>
                <w:szCs w:val="24"/>
              </w:rPr>
              <w:t>«Успех каждого ребенка».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Направления: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Картинг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Конвергентная естественн</w:t>
            </w:r>
            <w:proofErr w:type="gramStart"/>
            <w:r>
              <w:rPr>
                <w:rFonts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научная лаборатория.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Лаборатория для изучения языков программирования микроэлектроники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№126/2 от 05.11.2019г.</w:t>
            </w:r>
          </w:p>
        </w:tc>
        <w:tc>
          <w:tcPr>
            <w:tcW w:w="1559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  <w:tr w:rsidR="007D29B6" w:rsidTr="007D29B6">
        <w:tc>
          <w:tcPr>
            <w:tcW w:w="10786" w:type="dxa"/>
            <w:gridSpan w:val="6"/>
          </w:tcPr>
          <w:p w:rsidR="007D29B6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</w:p>
          <w:p w:rsidR="007D29B6" w:rsidRPr="0096003E" w:rsidRDefault="007D29B6" w:rsidP="007D29B6">
            <w:pPr>
              <w:rPr>
                <w:rFonts w:cs="Times New Roman"/>
                <w:b/>
                <w:sz w:val="24"/>
                <w:szCs w:val="24"/>
              </w:rPr>
            </w:pPr>
            <w:r w:rsidRPr="0096003E">
              <w:rPr>
                <w:rFonts w:cs="Times New Roman"/>
                <w:b/>
                <w:sz w:val="24"/>
                <w:szCs w:val="24"/>
              </w:rPr>
              <w:t>МОУ «Лицей №1</w:t>
            </w:r>
            <w:r>
              <w:rPr>
                <w:rFonts w:cs="Times New Roman"/>
                <w:b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Отарова</w:t>
            </w:r>
            <w:proofErr w:type="spellEnd"/>
            <w:r w:rsidRPr="0096003E">
              <w:rPr>
                <w:rFonts w:cs="Times New Roman"/>
                <w:b/>
                <w:sz w:val="24"/>
                <w:szCs w:val="24"/>
              </w:rPr>
              <w:t>» г.п. Тырныауз                                                     28.01.2020г.</w:t>
            </w:r>
          </w:p>
        </w:tc>
      </w:tr>
      <w:tr w:rsidR="007D29B6" w:rsidTr="007D29B6">
        <w:tc>
          <w:tcPr>
            <w:tcW w:w="2410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Федеральный проект </w:t>
            </w:r>
            <w:r w:rsidRPr="001C3444">
              <w:rPr>
                <w:rFonts w:cs="Times New Roman"/>
                <w:b/>
                <w:sz w:val="24"/>
                <w:szCs w:val="24"/>
              </w:rPr>
              <w:t>«Успех каждого ребенка».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Направления: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Кабинет от 5 до 10 лет.</w:t>
            </w:r>
          </w:p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Развитие личностных компетенций</w:t>
            </w:r>
          </w:p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Шахматы</w:t>
            </w:r>
          </w:p>
        </w:tc>
        <w:tc>
          <w:tcPr>
            <w:tcW w:w="1701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№88 от 01.10.2019г.</w:t>
            </w:r>
          </w:p>
        </w:tc>
        <w:tc>
          <w:tcPr>
            <w:tcW w:w="1559" w:type="dxa"/>
          </w:tcPr>
          <w:p w:rsidR="007D29B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 по каждому направлению</w:t>
            </w:r>
          </w:p>
        </w:tc>
        <w:tc>
          <w:tcPr>
            <w:tcW w:w="1276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наличии</w:t>
            </w:r>
          </w:p>
        </w:tc>
        <w:tc>
          <w:tcPr>
            <w:tcW w:w="1843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назначенные педагоги прошли курсы повышения квалификации</w:t>
            </w:r>
          </w:p>
        </w:tc>
        <w:tc>
          <w:tcPr>
            <w:tcW w:w="1997" w:type="dxa"/>
          </w:tcPr>
          <w:p w:rsidR="007D29B6" w:rsidRPr="00235086" w:rsidRDefault="007D29B6" w:rsidP="007D29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Есть утвержденное расписание. Состояние кабинетов - удовлетворительное</w:t>
            </w:r>
          </w:p>
        </w:tc>
      </w:tr>
    </w:tbl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Персонифицированное финансирование дополнительного образования детей реализовано </w:t>
      </w:r>
      <w:r w:rsidR="0094449A">
        <w:rPr>
          <w:rFonts w:eastAsia="Calibri" w:cs="Times New Roman"/>
          <w:szCs w:val="28"/>
        </w:rPr>
        <w:t>в Эльбрусском районе.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По </w:t>
      </w:r>
      <w:r w:rsidR="0094449A">
        <w:rPr>
          <w:rFonts w:eastAsia="Calibri" w:cs="Times New Roman"/>
          <w:szCs w:val="28"/>
        </w:rPr>
        <w:t xml:space="preserve">финансированным </w:t>
      </w:r>
      <w:r w:rsidRPr="00EA1C96">
        <w:rPr>
          <w:rFonts w:eastAsia="Calibri" w:cs="Times New Roman"/>
          <w:szCs w:val="28"/>
        </w:rPr>
        <w:t xml:space="preserve">сертификатам </w:t>
      </w:r>
      <w:r w:rsidR="0094449A">
        <w:rPr>
          <w:rFonts w:eastAsia="Calibri" w:cs="Times New Roman"/>
          <w:szCs w:val="28"/>
        </w:rPr>
        <w:t xml:space="preserve">обучается 130 </w:t>
      </w:r>
      <w:r w:rsidRPr="00EA1C96">
        <w:rPr>
          <w:rFonts w:eastAsia="Calibri" w:cs="Times New Roman"/>
          <w:szCs w:val="28"/>
        </w:rPr>
        <w:t>детей</w:t>
      </w:r>
      <w:proofErr w:type="gramStart"/>
      <w:r w:rsidRPr="00EA1C96">
        <w:rPr>
          <w:rFonts w:eastAsia="Calibri" w:cs="Times New Roman"/>
          <w:szCs w:val="28"/>
        </w:rPr>
        <w:t xml:space="preserve"> </w:t>
      </w:r>
      <w:r w:rsidR="00DC6C8D">
        <w:rPr>
          <w:rFonts w:eastAsia="Calibri" w:cs="Times New Roman"/>
          <w:szCs w:val="28"/>
        </w:rPr>
        <w:t>,</w:t>
      </w:r>
      <w:proofErr w:type="gramEnd"/>
      <w:r w:rsidRPr="00EA1C96">
        <w:rPr>
          <w:rFonts w:eastAsia="Calibri" w:cs="Times New Roman"/>
          <w:szCs w:val="28"/>
        </w:rPr>
        <w:t>что</w:t>
      </w:r>
      <w:r w:rsidR="00DC6C8D">
        <w:rPr>
          <w:rFonts w:eastAsia="Calibri" w:cs="Times New Roman"/>
          <w:szCs w:val="28"/>
        </w:rPr>
        <w:t xml:space="preserve"> составляет 3</w:t>
      </w:r>
      <w:r w:rsidRPr="00EA1C96">
        <w:rPr>
          <w:rFonts w:eastAsia="Calibri" w:cs="Times New Roman"/>
          <w:szCs w:val="28"/>
        </w:rPr>
        <w:t xml:space="preserve">,2% от общей численности детей от 5 до 18 лет, проживающих на территории </w:t>
      </w:r>
      <w:r w:rsidR="00DC6C8D">
        <w:rPr>
          <w:rFonts w:eastAsia="Calibri" w:cs="Times New Roman"/>
          <w:szCs w:val="28"/>
        </w:rPr>
        <w:t>Эльбрусского муниципального района. Показатель в 3</w:t>
      </w:r>
      <w:r w:rsidRPr="00EA1C96">
        <w:rPr>
          <w:rFonts w:eastAsia="Calibri" w:cs="Times New Roman"/>
          <w:szCs w:val="28"/>
        </w:rPr>
        <w:t xml:space="preserve">% исполнен в полном объеме. </w:t>
      </w:r>
      <w:r w:rsidR="00DC6C8D">
        <w:rPr>
          <w:rFonts w:eastAsia="Calibri" w:cs="Times New Roman"/>
          <w:szCs w:val="28"/>
        </w:rPr>
        <w:t xml:space="preserve">В навигаторе </w:t>
      </w:r>
      <w:r w:rsidRPr="00EA1C96">
        <w:rPr>
          <w:rFonts w:eastAsia="Calibri" w:cs="Times New Roman"/>
          <w:szCs w:val="28"/>
        </w:rPr>
        <w:t xml:space="preserve">ведется персонифицированный учет по программам дополнительного образования детей.  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Опыт внедрения персонифицированного финансирования дополнительного образования детей показал, что целесообразно это реализовывать в тех муниципалитетах, в которых есть потенциал развития конкуренции и выбора для родителей.</w:t>
      </w:r>
    </w:p>
    <w:p w:rsidR="00913D3A" w:rsidRPr="00913D3A" w:rsidRDefault="00600698" w:rsidP="00513A95">
      <w:pPr>
        <w:pStyle w:val="2"/>
      </w:pPr>
      <w:bookmarkStart w:id="0" w:name="_Toc31298252"/>
      <w:r w:rsidRPr="00913D3A">
        <w:t>1.</w:t>
      </w:r>
      <w:r w:rsidR="00E871DB" w:rsidRPr="00913D3A">
        <w:t xml:space="preserve"> Совершенствование </w:t>
      </w:r>
      <w:proofErr w:type="spellStart"/>
      <w:r w:rsidR="00E871DB" w:rsidRPr="00913D3A">
        <w:t>профориентационной</w:t>
      </w:r>
      <w:proofErr w:type="spellEnd"/>
      <w:r w:rsidR="00E871DB" w:rsidRPr="00913D3A">
        <w:t xml:space="preserve"> работы</w:t>
      </w:r>
      <w:bookmarkEnd w:id="0"/>
    </w:p>
    <w:p w:rsidR="00913D3A" w:rsidRPr="00981C4B" w:rsidRDefault="00513A95" w:rsidP="00913D3A">
      <w:pPr>
        <w:spacing w:after="12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913D3A" w:rsidRPr="00981C4B">
        <w:rPr>
          <w:bCs/>
          <w:szCs w:val="28"/>
        </w:rPr>
        <w:t xml:space="preserve">Главной задачей </w:t>
      </w:r>
      <w:proofErr w:type="spellStart"/>
      <w:r w:rsidR="00913D3A" w:rsidRPr="00981C4B">
        <w:rPr>
          <w:bCs/>
          <w:szCs w:val="28"/>
        </w:rPr>
        <w:t>профориентационной</w:t>
      </w:r>
      <w:proofErr w:type="spellEnd"/>
      <w:r w:rsidR="00913D3A" w:rsidRPr="00981C4B">
        <w:rPr>
          <w:bCs/>
          <w:szCs w:val="28"/>
        </w:rPr>
        <w:t xml:space="preserve">  работы   является оказание помощи выпускникам в успешном профессиональном самоопределении</w:t>
      </w:r>
      <w:proofErr w:type="gramStart"/>
      <w:r w:rsidR="00913D3A" w:rsidRPr="00981C4B">
        <w:rPr>
          <w:bCs/>
          <w:szCs w:val="28"/>
        </w:rPr>
        <w:t xml:space="preserve"> .</w:t>
      </w:r>
      <w:proofErr w:type="gramEnd"/>
    </w:p>
    <w:p w:rsidR="00913D3A" w:rsidRPr="00981C4B" w:rsidRDefault="00513A95" w:rsidP="00913D3A">
      <w:pPr>
        <w:spacing w:after="120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913D3A" w:rsidRPr="00981C4B">
        <w:rPr>
          <w:bCs/>
          <w:szCs w:val="28"/>
        </w:rPr>
        <w:t xml:space="preserve">С целью организации эффективной </w:t>
      </w:r>
      <w:proofErr w:type="spellStart"/>
      <w:r w:rsidR="00913D3A" w:rsidRPr="00981C4B">
        <w:rPr>
          <w:bCs/>
          <w:szCs w:val="28"/>
        </w:rPr>
        <w:t>профориентационной</w:t>
      </w:r>
      <w:proofErr w:type="spellEnd"/>
      <w:r w:rsidR="00913D3A" w:rsidRPr="00981C4B">
        <w:rPr>
          <w:bCs/>
          <w:szCs w:val="28"/>
        </w:rPr>
        <w:t xml:space="preserve"> работы со старшеклассниками образовательных организаций ежегодно издаются  приказы   управления образования о</w:t>
      </w:r>
      <w:r w:rsidR="00913D3A">
        <w:rPr>
          <w:bCs/>
          <w:szCs w:val="28"/>
        </w:rPr>
        <w:t xml:space="preserve"> мерах </w:t>
      </w:r>
      <w:r w:rsidR="00913D3A" w:rsidRPr="00981C4B">
        <w:rPr>
          <w:bCs/>
          <w:szCs w:val="28"/>
        </w:rPr>
        <w:t xml:space="preserve"> по профессиональной ориентации учащихся общеобразовательных организаций, разрабатываются планы   </w:t>
      </w:r>
      <w:proofErr w:type="spellStart"/>
      <w:r w:rsidR="00913D3A" w:rsidRPr="00981C4B">
        <w:rPr>
          <w:bCs/>
          <w:szCs w:val="28"/>
        </w:rPr>
        <w:t>профориентационных</w:t>
      </w:r>
      <w:proofErr w:type="spellEnd"/>
      <w:r w:rsidR="00913D3A" w:rsidRPr="00981C4B">
        <w:rPr>
          <w:bCs/>
          <w:szCs w:val="28"/>
        </w:rPr>
        <w:t xml:space="preserve"> мероприятий с </w:t>
      </w:r>
      <w:proofErr w:type="spellStart"/>
      <w:r w:rsidR="00913D3A" w:rsidRPr="00981C4B">
        <w:rPr>
          <w:bCs/>
          <w:szCs w:val="28"/>
        </w:rPr>
        <w:t>обучащимися</w:t>
      </w:r>
      <w:proofErr w:type="spellEnd"/>
      <w:proofErr w:type="gramStart"/>
      <w:r w:rsidR="00913D3A" w:rsidRPr="00981C4B">
        <w:rPr>
          <w:bCs/>
          <w:szCs w:val="28"/>
        </w:rPr>
        <w:t xml:space="preserve">  .</w:t>
      </w:r>
      <w:proofErr w:type="gramEnd"/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</w:r>
      <w:r w:rsidRPr="00981C4B">
        <w:rPr>
          <w:bCs/>
          <w:szCs w:val="28"/>
        </w:rPr>
        <w:tab/>
        <w:t>Так, в течение текущего учебного года в районе проведено</w:t>
      </w:r>
      <w:proofErr w:type="gramStart"/>
      <w:r w:rsidRPr="00981C4B">
        <w:rPr>
          <w:bCs/>
          <w:szCs w:val="28"/>
        </w:rPr>
        <w:t>2</w:t>
      </w:r>
      <w:proofErr w:type="gramEnd"/>
      <w:r w:rsidRPr="00981C4B">
        <w:rPr>
          <w:bCs/>
          <w:szCs w:val="28"/>
        </w:rPr>
        <w:t xml:space="preserve"> собрания с участием обучающихся старших классов, их родителей по вопросам профориентации. В собраниях принимали участие представители КБГУ им. Х </w:t>
      </w:r>
      <w:proofErr w:type="spellStart"/>
      <w:r w:rsidRPr="00981C4B">
        <w:rPr>
          <w:bCs/>
          <w:szCs w:val="28"/>
        </w:rPr>
        <w:t>Бербекова</w:t>
      </w:r>
      <w:proofErr w:type="spellEnd"/>
      <w:r w:rsidRPr="00981C4B">
        <w:rPr>
          <w:bCs/>
          <w:szCs w:val="28"/>
        </w:rPr>
        <w:t>,  колледжей КБР.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>Учащиеся принимали участие в Днях открытых дверей в указанных учебных заведениях.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>С целью выявления профессиональных интересов школьников проводятся опросы детей, их родителей, организована в каждой общеобразовательной организации система мониторинга.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>Обучающиеся школ район</w:t>
      </w:r>
      <w:proofErr w:type="gramStart"/>
      <w:r w:rsidRPr="00981C4B">
        <w:rPr>
          <w:bCs/>
          <w:szCs w:val="28"/>
        </w:rPr>
        <w:t>а-</w:t>
      </w:r>
      <w:proofErr w:type="gramEnd"/>
      <w:r w:rsidRPr="00981C4B">
        <w:rPr>
          <w:bCs/>
          <w:szCs w:val="28"/>
        </w:rPr>
        <w:t xml:space="preserve"> постоянные участники мероприятий, организуемых учреждениями культуры и спорта. Дни открытых дверей в детской школе искусств, посещение районного музея, Дворца и домов культуры традиционны в Эльбрусском районе.</w:t>
      </w:r>
    </w:p>
    <w:p w:rsidR="00913D3A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>Совместно с районным музеем МУ « Управление образования» ежегодно проводит конкурс « Экологическая тропа»</w:t>
      </w:r>
      <w:proofErr w:type="gramStart"/>
      <w:r w:rsidRPr="00981C4B">
        <w:rPr>
          <w:bCs/>
          <w:szCs w:val="28"/>
        </w:rPr>
        <w:t xml:space="preserve"> ,</w:t>
      </w:r>
      <w:proofErr w:type="gramEnd"/>
      <w:r w:rsidRPr="00981C4B">
        <w:rPr>
          <w:bCs/>
          <w:szCs w:val="28"/>
        </w:rPr>
        <w:t xml:space="preserve"> организованный на базе национального парка « </w:t>
      </w:r>
      <w:proofErr w:type="spellStart"/>
      <w:r w:rsidRPr="00981C4B">
        <w:rPr>
          <w:bCs/>
          <w:szCs w:val="28"/>
        </w:rPr>
        <w:t>Приэльбрусье</w:t>
      </w:r>
      <w:proofErr w:type="spellEnd"/>
      <w:r w:rsidRPr="00981C4B">
        <w:rPr>
          <w:bCs/>
          <w:szCs w:val="28"/>
        </w:rPr>
        <w:t>».</w:t>
      </w:r>
    </w:p>
    <w:p w:rsidR="00913D3A" w:rsidRDefault="00913D3A" w:rsidP="00913D3A">
      <w:pPr>
        <w:spacing w:after="120"/>
        <w:jc w:val="both"/>
        <w:rPr>
          <w:bCs/>
          <w:szCs w:val="28"/>
        </w:rPr>
      </w:pPr>
      <w:r>
        <w:rPr>
          <w:bCs/>
          <w:szCs w:val="28"/>
        </w:rPr>
        <w:tab/>
        <w:t>Ежегодно старшеклассники школ района участвую в экскурсиях в БНО ИЯИ РАН  с целью ознакомления обучающихся с работой подземных телескопов, которые вызывают большой интерес к профессиям, связанным с физикой, космонавтикой. Учащиеся  активно работают на новых порталах образовательных электронных ресурсов, в частности, портала « ПРОЕКТОРИЯ»</w:t>
      </w:r>
      <w:proofErr w:type="gramStart"/>
      <w:r>
        <w:rPr>
          <w:bCs/>
          <w:szCs w:val="28"/>
        </w:rPr>
        <w:t xml:space="preserve"> .</w:t>
      </w:r>
      <w:proofErr w:type="gramEnd"/>
      <w:r>
        <w:rPr>
          <w:bCs/>
          <w:szCs w:val="28"/>
        </w:rPr>
        <w:t xml:space="preserve"> Всероссийские открытые уроки- это </w:t>
      </w:r>
      <w:proofErr w:type="spellStart"/>
      <w:r>
        <w:rPr>
          <w:bCs/>
          <w:szCs w:val="28"/>
        </w:rPr>
        <w:t>профориентационные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онлайн</w:t>
      </w:r>
      <w:proofErr w:type="spellEnd"/>
      <w:r>
        <w:rPr>
          <w:bCs/>
          <w:szCs w:val="28"/>
        </w:rPr>
        <w:t xml:space="preserve">- мероприятия, организованные Министерством просвещения России совместно с порталом « ПРОЕКТОРИЯ» </w:t>
      </w:r>
    </w:p>
    <w:p w:rsidR="00913D3A" w:rsidRPr="00981C4B" w:rsidRDefault="00913D3A" w:rsidP="00913D3A">
      <w:pPr>
        <w:spacing w:after="120"/>
        <w:jc w:val="both"/>
        <w:rPr>
          <w:b/>
          <w:bCs/>
          <w:szCs w:val="28"/>
        </w:rPr>
      </w:pPr>
      <w:r>
        <w:rPr>
          <w:bCs/>
          <w:szCs w:val="28"/>
        </w:rPr>
        <w:tab/>
        <w:t xml:space="preserve"> Учащиеся и педагоги района </w:t>
      </w:r>
      <w:proofErr w:type="gramStart"/>
      <w:r>
        <w:rPr>
          <w:bCs/>
          <w:szCs w:val="28"/>
        </w:rPr>
        <w:t>–а</w:t>
      </w:r>
      <w:proofErr w:type="gramEnd"/>
      <w:r>
        <w:rPr>
          <w:bCs/>
          <w:szCs w:val="28"/>
        </w:rPr>
        <w:t xml:space="preserve">ктивные участники Всероссийского конкурса « Большая перемена» - </w:t>
      </w:r>
      <w:proofErr w:type="spellStart"/>
      <w:r>
        <w:rPr>
          <w:bCs/>
          <w:szCs w:val="28"/>
        </w:rPr>
        <w:t>онлайн</w:t>
      </w:r>
      <w:proofErr w:type="spellEnd"/>
      <w:r>
        <w:rPr>
          <w:bCs/>
          <w:szCs w:val="28"/>
        </w:rPr>
        <w:t>- конкурса для школьников.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/>
          <w:bCs/>
          <w:szCs w:val="28"/>
        </w:rPr>
        <w:tab/>
      </w:r>
      <w:r w:rsidRPr="00981C4B">
        <w:rPr>
          <w:bCs/>
          <w:szCs w:val="28"/>
        </w:rPr>
        <w:t>В Эльбрусском муниципальном районе проводится определенная работа по повышению престижа рабочих профессий, ориентации выпускников общеобразовательных учреждений на рабочие и инженерные специальности.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 xml:space="preserve">  В течение 2020  года планируется проведение во Дворце культуры им. К Кулиева очередной   ярмарки вакансий и учебных мест</w:t>
      </w:r>
      <w:proofErr w:type="gramStart"/>
      <w:r w:rsidRPr="00981C4B">
        <w:rPr>
          <w:bCs/>
          <w:szCs w:val="28"/>
        </w:rPr>
        <w:t xml:space="preserve"> ,</w:t>
      </w:r>
      <w:proofErr w:type="gramEnd"/>
      <w:r w:rsidRPr="00981C4B">
        <w:rPr>
          <w:bCs/>
          <w:szCs w:val="28"/>
        </w:rPr>
        <w:t xml:space="preserve"> которая традиционно является одной из активных форм политики занятости на рынке труда. Основной задачей ярмарки является организация  помощи населению в поиске рабочих и учебных мест с учетом имеющихся возможностей и  информации</w:t>
      </w:r>
      <w:proofErr w:type="gramStart"/>
      <w:r w:rsidRPr="00981C4B">
        <w:rPr>
          <w:bCs/>
          <w:szCs w:val="28"/>
        </w:rPr>
        <w:t xml:space="preserve"> .</w:t>
      </w:r>
      <w:proofErr w:type="gramEnd"/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 xml:space="preserve"> В ходе ярмарки посетителям предоставляются консультации специалистов – юристов, специалистов центра, информации о возможностях трудоустройства и переобучения по востребованным специальностям.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 xml:space="preserve">В районной газете « </w:t>
      </w:r>
      <w:proofErr w:type="spellStart"/>
      <w:r w:rsidRPr="00981C4B">
        <w:rPr>
          <w:bCs/>
          <w:szCs w:val="28"/>
        </w:rPr>
        <w:t>Эльбрусские</w:t>
      </w:r>
      <w:proofErr w:type="spellEnd"/>
      <w:r w:rsidRPr="00981C4B">
        <w:rPr>
          <w:bCs/>
          <w:szCs w:val="28"/>
        </w:rPr>
        <w:t xml:space="preserve"> новости» созданы новая страница « Моя любимая профессия», рубрика « Ветеран труда». В газете регулярно публикуются  статьи  под названием « Человек и его дело».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>Организовано межведомственное взаимодействие МУ « Управление образования», образовательных организаций, управления культуры, комитета по физической культуре и спорту, центра занятости населения по вопросам организации работы по профессиональной ориентации обучающихся.</w:t>
      </w:r>
    </w:p>
    <w:p w:rsidR="00913D3A" w:rsidRPr="00981C4B" w:rsidRDefault="00913D3A" w:rsidP="00913D3A">
      <w:pPr>
        <w:spacing w:after="120"/>
        <w:jc w:val="both"/>
        <w:rPr>
          <w:bCs/>
          <w:szCs w:val="28"/>
        </w:rPr>
      </w:pPr>
      <w:r w:rsidRPr="00981C4B">
        <w:rPr>
          <w:bCs/>
          <w:szCs w:val="28"/>
        </w:rPr>
        <w:tab/>
        <w:t xml:space="preserve"> Большая </w:t>
      </w:r>
      <w:proofErr w:type="spellStart"/>
      <w:r w:rsidRPr="00981C4B">
        <w:rPr>
          <w:bCs/>
          <w:szCs w:val="28"/>
        </w:rPr>
        <w:t>профориентационная</w:t>
      </w:r>
      <w:proofErr w:type="spellEnd"/>
      <w:r w:rsidRPr="00981C4B">
        <w:rPr>
          <w:bCs/>
          <w:szCs w:val="28"/>
        </w:rPr>
        <w:t xml:space="preserve"> работа проводится МУ « Управление образования» совместно с образовательными организациями и  ГКОУ СПО  «Эльбрусский региональный колледж»</w:t>
      </w:r>
      <w:proofErr w:type="gramStart"/>
      <w:r w:rsidRPr="00981C4B">
        <w:rPr>
          <w:bCs/>
          <w:szCs w:val="28"/>
        </w:rPr>
        <w:t xml:space="preserve"> .</w:t>
      </w:r>
      <w:proofErr w:type="gramEnd"/>
      <w:r w:rsidRPr="00981C4B">
        <w:rPr>
          <w:bCs/>
          <w:szCs w:val="28"/>
        </w:rPr>
        <w:t xml:space="preserve"> Это « Дни производства» в рамках проекта   «Выбери дело по душе», для учащихся 9-11 классах проводятся экскурсии, учащиеся участвуют в </w:t>
      </w:r>
      <w:proofErr w:type="spellStart"/>
      <w:r w:rsidRPr="00981C4B">
        <w:rPr>
          <w:bCs/>
          <w:szCs w:val="28"/>
        </w:rPr>
        <w:t>профориентационных</w:t>
      </w:r>
      <w:proofErr w:type="spellEnd"/>
      <w:r w:rsidRPr="00981C4B">
        <w:rPr>
          <w:bCs/>
          <w:szCs w:val="28"/>
        </w:rPr>
        <w:t xml:space="preserve"> мероприятиях с показом видеосюжетов о конкурсе профессионального мастерства, </w:t>
      </w:r>
      <w:proofErr w:type="spellStart"/>
      <w:r w:rsidRPr="00981C4B">
        <w:rPr>
          <w:bCs/>
          <w:szCs w:val="28"/>
        </w:rPr>
        <w:t>мультимедийных</w:t>
      </w:r>
      <w:proofErr w:type="spellEnd"/>
      <w:r w:rsidRPr="00981C4B">
        <w:rPr>
          <w:bCs/>
          <w:szCs w:val="28"/>
        </w:rPr>
        <w:t xml:space="preserve"> презентаций. Специалисты центра занятости, регионального колледжа, педагоги образовательных организаций  подробно рассказывают ребятам о профессиях, наиболее востребованных на рынке труда, а также о требованиях к современному работнику.</w:t>
      </w:r>
    </w:p>
    <w:p w:rsidR="00913D3A" w:rsidRDefault="00913D3A" w:rsidP="00913D3A">
      <w:pPr>
        <w:jc w:val="both"/>
        <w:rPr>
          <w:szCs w:val="28"/>
        </w:rPr>
      </w:pPr>
      <w:r w:rsidRPr="00981C4B">
        <w:rPr>
          <w:bCs/>
          <w:szCs w:val="28"/>
        </w:rPr>
        <w:tab/>
        <w:t xml:space="preserve">Занятия по теме «Как выбирать профессию?» включают в себя беседы о профессиях, особый интерес вызывает информация  о профессиях « Автомеханик», « Закройщик», « Повар, кондитер». Специалисты информируют подростков о содержании и предмете труда рабочих профессий ( автомехаников, поваров, портных, </w:t>
      </w:r>
      <w:proofErr w:type="spellStart"/>
      <w:r w:rsidRPr="00981C4B">
        <w:rPr>
          <w:bCs/>
          <w:szCs w:val="28"/>
        </w:rPr>
        <w:t>электрогазосварщиков</w:t>
      </w:r>
      <w:proofErr w:type="spellEnd"/>
      <w:r w:rsidRPr="00981C4B">
        <w:rPr>
          <w:bCs/>
          <w:szCs w:val="28"/>
        </w:rPr>
        <w:t xml:space="preserve">), условиях их работы, путях получения профессиональной квалификации, медицинских </w:t>
      </w:r>
      <w:proofErr w:type="spellStart"/>
      <w:r w:rsidRPr="00981C4B">
        <w:rPr>
          <w:bCs/>
          <w:szCs w:val="28"/>
        </w:rPr>
        <w:t>противопоказаниях</w:t>
      </w:r>
      <w:proofErr w:type="gramStart"/>
      <w:r w:rsidRPr="00981C4B">
        <w:rPr>
          <w:bCs/>
          <w:szCs w:val="28"/>
        </w:rPr>
        <w:t>.С</w:t>
      </w:r>
      <w:proofErr w:type="gramEnd"/>
      <w:r w:rsidRPr="00981C4B">
        <w:rPr>
          <w:bCs/>
          <w:szCs w:val="28"/>
        </w:rPr>
        <w:t>тало</w:t>
      </w:r>
      <w:proofErr w:type="spellEnd"/>
      <w:r w:rsidRPr="00981C4B">
        <w:rPr>
          <w:bCs/>
          <w:szCs w:val="28"/>
        </w:rPr>
        <w:t xml:space="preserve"> традиционным участие обучающихся школ Эльбрусского района в Региональных чемпионатах « Молодые профессионалы»</w:t>
      </w:r>
      <w:r w:rsidRPr="00981C4B">
        <w:rPr>
          <w:szCs w:val="28"/>
        </w:rPr>
        <w:t xml:space="preserve"> (</w:t>
      </w:r>
      <w:proofErr w:type="spellStart"/>
      <w:r w:rsidRPr="00981C4B">
        <w:rPr>
          <w:szCs w:val="28"/>
          <w:lang w:val="en-US"/>
        </w:rPr>
        <w:t>WorldSkillsRussia</w:t>
      </w:r>
      <w:proofErr w:type="spellEnd"/>
      <w:r w:rsidRPr="00981C4B">
        <w:rPr>
          <w:szCs w:val="28"/>
        </w:rPr>
        <w:t xml:space="preserve">) в Кабардино-Балкарской Республике. В этом учебном году </w:t>
      </w:r>
      <w:proofErr w:type="gramStart"/>
      <w:r w:rsidRPr="00981C4B">
        <w:rPr>
          <w:szCs w:val="28"/>
        </w:rPr>
        <w:t>обучающиеся</w:t>
      </w:r>
      <w:proofErr w:type="gramEnd"/>
      <w:r w:rsidRPr="00981C4B">
        <w:rPr>
          <w:szCs w:val="28"/>
        </w:rPr>
        <w:t xml:space="preserve"> 8-11 классов приняли активное участие в работе площадок Чемпионата.</w:t>
      </w:r>
    </w:p>
    <w:p w:rsidR="00913D3A" w:rsidRDefault="00913D3A" w:rsidP="00913D3A">
      <w:pPr>
        <w:jc w:val="both"/>
        <w:rPr>
          <w:szCs w:val="28"/>
        </w:rPr>
      </w:pPr>
    </w:p>
    <w:p w:rsidR="00913D3A" w:rsidRDefault="00913D3A" w:rsidP="00913D3A">
      <w:pPr>
        <w:jc w:val="both"/>
        <w:rPr>
          <w:b/>
          <w:szCs w:val="28"/>
        </w:rPr>
      </w:pPr>
      <w:r w:rsidRPr="00513A95">
        <w:rPr>
          <w:b/>
          <w:szCs w:val="28"/>
        </w:rPr>
        <w:t xml:space="preserve"> 2</w:t>
      </w:r>
      <w:r>
        <w:rPr>
          <w:szCs w:val="28"/>
        </w:rPr>
        <w:t xml:space="preserve">. </w:t>
      </w:r>
      <w:r w:rsidRPr="00554DA4">
        <w:rPr>
          <w:b/>
          <w:szCs w:val="28"/>
        </w:rPr>
        <w:t>О реализации основных и дополнительных общеобразовательных программ в сетевой форме.</w:t>
      </w:r>
    </w:p>
    <w:p w:rsidR="00913D3A" w:rsidRDefault="00913D3A" w:rsidP="00913D3A">
      <w:pPr>
        <w:jc w:val="both"/>
        <w:rPr>
          <w:szCs w:val="28"/>
        </w:rPr>
      </w:pPr>
      <w:r w:rsidRPr="00554DA4">
        <w:rPr>
          <w:szCs w:val="28"/>
        </w:rPr>
        <w:t>Программой развития образовательно</w:t>
      </w:r>
      <w:r>
        <w:rPr>
          <w:szCs w:val="28"/>
        </w:rPr>
        <w:t>й организа</w:t>
      </w:r>
      <w:r w:rsidRPr="00554DA4">
        <w:rPr>
          <w:szCs w:val="28"/>
        </w:rPr>
        <w:t>ции является программа создания сетевой школы</w:t>
      </w:r>
      <w:r>
        <w:rPr>
          <w:szCs w:val="28"/>
        </w:rPr>
        <w:t xml:space="preserve"> на уровне начального общего, основного общего и среднего общего образования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дополнительного образования, в том числе –программам развивающего обучения.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ab/>
        <w:t xml:space="preserve">  Работа в сетевом взаимодействии была особенно актуальна в период дистанционного обучения школьников.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 xml:space="preserve"> И тот факт, что школы района  имеют опыт работы в сетевом взаимодействии, помог организовать дистанционное обучение на должном уровне.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 xml:space="preserve">Школы района осуществляют совместную деятельность на различных учебных платформах, таких, как « </w:t>
      </w:r>
      <w:proofErr w:type="spellStart"/>
      <w:r>
        <w:rPr>
          <w:szCs w:val="28"/>
        </w:rPr>
        <w:t>Якласс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  <w:lang w:val="en-US"/>
        </w:rPr>
        <w:t>uchi</w:t>
      </w:r>
      <w:proofErr w:type="spellEnd"/>
      <w:r w:rsidRPr="00470408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», « Школа индивидуального обучения», « Российская электронная  школа», « </w:t>
      </w:r>
      <w:proofErr w:type="spellStart"/>
      <w:r>
        <w:rPr>
          <w:szCs w:val="28"/>
        </w:rPr>
        <w:t>Яндекс</w:t>
      </w:r>
      <w:proofErr w:type="spellEnd"/>
      <w:r>
        <w:rPr>
          <w:szCs w:val="28"/>
        </w:rPr>
        <w:t xml:space="preserve"> учебник» и др.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ab/>
        <w:t xml:space="preserve"> Учащиеся школ района участвуют в апробации контрольно- измерительных материалов для оценки качества образования, в олимпиадах и конкурсах сетевой школы.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>Согласно программе « Интеграция общего и дополнительного образования», реализуемой в учреждении дополнительного образования, детские объединения организуют образовательную деятельность на базе общеобразовательных организаций района.</w:t>
      </w:r>
    </w:p>
    <w:p w:rsidR="00913D3A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77102">
        <w:rPr>
          <w:rFonts w:ascii="Times New Roman" w:hAnsi="Times New Roman" w:cs="Times New Roman"/>
          <w:sz w:val="28"/>
          <w:szCs w:val="28"/>
        </w:rPr>
        <w:t xml:space="preserve">Направления дополнительного образования детей делятся на 6 основных профилей: </w:t>
      </w:r>
      <w:proofErr w:type="gramStart"/>
      <w:r w:rsidRPr="00B77102">
        <w:rPr>
          <w:rFonts w:ascii="Times New Roman" w:hAnsi="Times New Roman" w:cs="Times New Roman"/>
          <w:sz w:val="28"/>
          <w:szCs w:val="28"/>
        </w:rPr>
        <w:t>социально-педагогический</w:t>
      </w:r>
      <w:proofErr w:type="gramEnd"/>
      <w:r w:rsidRPr="00B77102">
        <w:rPr>
          <w:rFonts w:ascii="Times New Roman" w:hAnsi="Times New Roman" w:cs="Times New Roman"/>
          <w:sz w:val="28"/>
          <w:szCs w:val="28"/>
        </w:rPr>
        <w:t xml:space="preserve">; художественный; </w:t>
      </w:r>
      <w:proofErr w:type="spellStart"/>
      <w:r w:rsidRPr="00B77102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Pr="00B77102">
        <w:rPr>
          <w:rFonts w:ascii="Times New Roman" w:hAnsi="Times New Roman" w:cs="Times New Roman"/>
          <w:sz w:val="28"/>
          <w:szCs w:val="28"/>
        </w:rPr>
        <w:t>; технический; туристско-краевед</w:t>
      </w:r>
      <w:r>
        <w:rPr>
          <w:rFonts w:ascii="Times New Roman" w:hAnsi="Times New Roman" w:cs="Times New Roman"/>
          <w:sz w:val="28"/>
          <w:szCs w:val="28"/>
        </w:rPr>
        <w:t>ческий; физкультурно-спортивный.</w:t>
      </w:r>
    </w:p>
    <w:p w:rsidR="00913D3A" w:rsidRPr="00621BA6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1BA6">
        <w:rPr>
          <w:rFonts w:ascii="Times New Roman" w:hAnsi="Times New Roman" w:cs="Times New Roman"/>
          <w:sz w:val="28"/>
          <w:szCs w:val="28"/>
        </w:rPr>
        <w:t xml:space="preserve"> Открыты две лаборатории в рамках федерального проекта «Успех каждого ребенка»: лаборатория изучения языков программирования, ми</w:t>
      </w:r>
      <w:r>
        <w:rPr>
          <w:rFonts w:ascii="Times New Roman" w:hAnsi="Times New Roman" w:cs="Times New Roman"/>
          <w:sz w:val="28"/>
          <w:szCs w:val="28"/>
        </w:rPr>
        <w:t xml:space="preserve">кроэлектроники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21BA6">
        <w:rPr>
          <w:rFonts w:ascii="Times New Roman" w:hAnsi="Times New Roman" w:cs="Times New Roman"/>
          <w:sz w:val="28"/>
          <w:szCs w:val="28"/>
        </w:rPr>
        <w:t xml:space="preserve">конвергентная </w:t>
      </w:r>
      <w:proofErr w:type="spellStart"/>
      <w:proofErr w:type="gramStart"/>
      <w:r w:rsidRPr="00621BA6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621BA6">
        <w:rPr>
          <w:rFonts w:ascii="Times New Roman" w:hAnsi="Times New Roman" w:cs="Times New Roman"/>
          <w:sz w:val="28"/>
          <w:szCs w:val="28"/>
        </w:rPr>
        <w:t xml:space="preserve"> лаборатория.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направление реализуется через программу «Картинг».</w:t>
      </w:r>
    </w:p>
    <w:p w:rsidR="00913D3A" w:rsidRDefault="00913D3A" w:rsidP="00913D3A">
      <w:pPr>
        <w:jc w:val="both"/>
        <w:rPr>
          <w:szCs w:val="28"/>
        </w:rPr>
      </w:pP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ab/>
        <w:t>Реализация  основных направлений национального проекта « Образование»- « Цифровая образовательная среда»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« Успех каждого ребенка», « Точка роста»-  позволили расширить возможности </w:t>
      </w:r>
      <w:r w:rsidRPr="004C2729">
        <w:rPr>
          <w:szCs w:val="28"/>
        </w:rPr>
        <w:t>реализации основных и дополнительных общеобразовательных программ в сетевой форме.</w:t>
      </w:r>
    </w:p>
    <w:p w:rsidR="00913D3A" w:rsidRPr="00414152" w:rsidRDefault="00913D3A" w:rsidP="00913D3A">
      <w:pPr>
        <w:jc w:val="both"/>
        <w:rPr>
          <w:szCs w:val="28"/>
        </w:rPr>
      </w:pPr>
      <w:r>
        <w:rPr>
          <w:szCs w:val="28"/>
        </w:rPr>
        <w:tab/>
      </w:r>
      <w:r w:rsidRPr="00414152">
        <w:rPr>
          <w:szCs w:val="28"/>
        </w:rPr>
        <w:t>Обучающиеся школ, на базе которых открыты центры « Точка роста», занимаются проектной деятельностью, в сетевом взаимодействии защищают проекты « Музей в чемодане», « 3</w:t>
      </w:r>
      <w:r w:rsidRPr="00414152">
        <w:rPr>
          <w:szCs w:val="28"/>
          <w:lang w:val="en-US"/>
        </w:rPr>
        <w:t>D</w:t>
      </w:r>
      <w:r w:rsidRPr="00414152">
        <w:rPr>
          <w:szCs w:val="28"/>
        </w:rPr>
        <w:t xml:space="preserve"> моделирование» и др. </w:t>
      </w:r>
      <w:r>
        <w:rPr>
          <w:szCs w:val="28"/>
        </w:rPr>
        <w:t>\</w:t>
      </w:r>
    </w:p>
    <w:p w:rsidR="00913D3A" w:rsidRDefault="00913D3A" w:rsidP="00913D3A">
      <w:pPr>
        <w:jc w:val="both"/>
        <w:rPr>
          <w:szCs w:val="28"/>
        </w:rPr>
      </w:pPr>
      <w:r>
        <w:rPr>
          <w:szCs w:val="28"/>
        </w:rPr>
        <w:tab/>
        <w:t xml:space="preserve"> В Эльбрусском муниципальном районе сетевое взаимодействие осуществляется в полном контакте  с учреждениями культуры, спорта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музеями, Национальным парком « </w:t>
      </w:r>
      <w:proofErr w:type="spellStart"/>
      <w:r>
        <w:rPr>
          <w:szCs w:val="28"/>
        </w:rPr>
        <w:t>Приэльбрусье</w:t>
      </w:r>
      <w:proofErr w:type="spellEnd"/>
      <w:r>
        <w:rPr>
          <w:szCs w:val="28"/>
        </w:rPr>
        <w:t xml:space="preserve">», с </w:t>
      </w:r>
      <w:proofErr w:type="spellStart"/>
      <w:r>
        <w:rPr>
          <w:szCs w:val="28"/>
        </w:rPr>
        <w:t>Баксанской</w:t>
      </w:r>
      <w:proofErr w:type="spellEnd"/>
      <w:r>
        <w:rPr>
          <w:szCs w:val="28"/>
        </w:rPr>
        <w:t xml:space="preserve"> нейтринной обсерваторией.</w:t>
      </w:r>
    </w:p>
    <w:p w:rsidR="007934F4" w:rsidRDefault="00913D3A" w:rsidP="007934F4">
      <w:pPr>
        <w:rPr>
          <w:b/>
          <w:szCs w:val="28"/>
        </w:rPr>
      </w:pPr>
      <w:r>
        <w:rPr>
          <w:szCs w:val="28"/>
        </w:rPr>
        <w:t xml:space="preserve">     Сетевое взаимодействие школы района осуществляют также с образовательными учреждениями КБР: ГБОУ « ДАТ « Солнечный город» ГКУ ДО «</w:t>
      </w:r>
      <w:proofErr w:type="spellStart"/>
      <w:proofErr w:type="gramStart"/>
      <w:r>
        <w:rPr>
          <w:szCs w:val="28"/>
        </w:rPr>
        <w:t>Эколого</w:t>
      </w:r>
      <w:proofErr w:type="spellEnd"/>
      <w:r>
        <w:rPr>
          <w:szCs w:val="28"/>
        </w:rPr>
        <w:t>- биологический</w:t>
      </w:r>
      <w:proofErr w:type="gramEnd"/>
      <w:r>
        <w:rPr>
          <w:szCs w:val="28"/>
        </w:rPr>
        <w:t xml:space="preserve"> центр»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КБР  и др.</w:t>
      </w:r>
      <w:bookmarkStart w:id="1" w:name="_GoBack"/>
      <w:bookmarkEnd w:id="1"/>
      <w:r w:rsidR="007934F4" w:rsidRPr="007934F4">
        <w:rPr>
          <w:b/>
          <w:szCs w:val="28"/>
        </w:rPr>
        <w:t xml:space="preserve"> </w:t>
      </w:r>
    </w:p>
    <w:p w:rsidR="007934F4" w:rsidRDefault="007934F4" w:rsidP="007934F4">
      <w:pPr>
        <w:rPr>
          <w:b/>
          <w:szCs w:val="28"/>
        </w:rPr>
      </w:pPr>
    </w:p>
    <w:p w:rsidR="007934F4" w:rsidRDefault="007934F4" w:rsidP="007934F4">
      <w:pPr>
        <w:rPr>
          <w:b/>
          <w:szCs w:val="28"/>
        </w:rPr>
      </w:pPr>
    </w:p>
    <w:p w:rsidR="007934F4" w:rsidRDefault="007934F4" w:rsidP="007934F4">
      <w:pPr>
        <w:rPr>
          <w:b/>
          <w:szCs w:val="28"/>
        </w:rPr>
      </w:pPr>
    </w:p>
    <w:p w:rsidR="007934F4" w:rsidRDefault="007934F4" w:rsidP="007934F4">
      <w:pPr>
        <w:rPr>
          <w:b/>
          <w:szCs w:val="28"/>
        </w:rPr>
      </w:pPr>
    </w:p>
    <w:p w:rsidR="007934F4" w:rsidRDefault="007934F4" w:rsidP="007934F4">
      <w:pPr>
        <w:rPr>
          <w:b/>
          <w:szCs w:val="28"/>
        </w:rPr>
      </w:pPr>
      <w:r w:rsidRPr="000E15D9">
        <w:rPr>
          <w:b/>
          <w:szCs w:val="28"/>
        </w:rPr>
        <w:t xml:space="preserve">Информация о трудоустройстве выпускников </w:t>
      </w:r>
      <w:r w:rsidRPr="000E15D9">
        <w:rPr>
          <w:b/>
          <w:szCs w:val="28"/>
          <w:highlight w:val="yellow"/>
        </w:rPr>
        <w:t>11-х классов</w:t>
      </w:r>
    </w:p>
    <w:p w:rsidR="007934F4" w:rsidRPr="000E15D9" w:rsidRDefault="007934F4" w:rsidP="007934F4">
      <w:pPr>
        <w:rPr>
          <w:b/>
          <w:szCs w:val="28"/>
        </w:rPr>
      </w:pPr>
      <w:r w:rsidRPr="000E15D9">
        <w:rPr>
          <w:b/>
          <w:szCs w:val="28"/>
        </w:rPr>
        <w:t>Эльбрусского</w:t>
      </w:r>
      <w:r>
        <w:rPr>
          <w:b/>
          <w:szCs w:val="28"/>
        </w:rPr>
        <w:t xml:space="preserve"> муниципального района в </w:t>
      </w:r>
      <w:r w:rsidRPr="000E15D9">
        <w:rPr>
          <w:b/>
          <w:szCs w:val="28"/>
        </w:rPr>
        <w:t xml:space="preserve">2019 г. </w:t>
      </w:r>
    </w:p>
    <w:tbl>
      <w:tblPr>
        <w:tblW w:w="10844" w:type="dxa"/>
        <w:jc w:val="center"/>
        <w:tblInd w:w="-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3118"/>
        <w:gridCol w:w="1560"/>
        <w:gridCol w:w="1134"/>
        <w:gridCol w:w="1134"/>
        <w:gridCol w:w="992"/>
        <w:gridCol w:w="1134"/>
        <w:gridCol w:w="907"/>
      </w:tblGrid>
      <w:tr w:rsidR="007934F4" w:rsidRPr="000E15D9" w:rsidTr="007934F4">
        <w:trPr>
          <w:trHeight w:val="860"/>
          <w:jc w:val="center"/>
        </w:trPr>
        <w:tc>
          <w:tcPr>
            <w:tcW w:w="865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№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Всего окончили школу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Поступили в ВУЗы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На территории КБР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За пределами  КБР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За пределами РФ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Другое</w:t>
            </w:r>
          </w:p>
        </w:tc>
      </w:tr>
      <w:tr w:rsidR="007934F4" w:rsidRPr="000E15D9" w:rsidTr="007934F4">
        <w:trPr>
          <w:trHeight w:val="476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</w:rPr>
              <w:t xml:space="preserve">МОУ « Лицей им. К.С. </w:t>
            </w:r>
            <w:proofErr w:type="spellStart"/>
            <w:r w:rsidRPr="000E15D9">
              <w:rPr>
                <w:szCs w:val="28"/>
              </w:rPr>
              <w:t>Отарова</w:t>
            </w:r>
            <w:proofErr w:type="spellEnd"/>
            <w:r w:rsidRPr="000E15D9"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17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25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</w:rPr>
              <w:t>МОУ « СОШ№2»г.п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СОШ№3»г.п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16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10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 МОУ « Гимназия №5»г.п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32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СОШ№6»г.п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 им. А.М. Ахматова» с.п</w:t>
            </w:r>
            <w:proofErr w:type="gramStart"/>
            <w:r w:rsidRPr="000E15D9">
              <w:rPr>
                <w:szCs w:val="28"/>
              </w:rPr>
              <w:t>.Б</w:t>
            </w:r>
            <w:proofErr w:type="gramEnd"/>
            <w:r w:rsidRPr="000E15D9">
              <w:rPr>
                <w:szCs w:val="28"/>
              </w:rPr>
              <w:t>ылым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СОШ» 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.Б</w:t>
            </w:r>
            <w:proofErr w:type="gramEnd"/>
            <w:r w:rsidRPr="000E15D9">
              <w:rPr>
                <w:szCs w:val="28"/>
              </w:rPr>
              <w:t>едык</w:t>
            </w:r>
            <w:proofErr w:type="spellEnd"/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СОШ» с.п. </w:t>
            </w:r>
            <w:proofErr w:type="spellStart"/>
            <w:r w:rsidRPr="000E15D9">
              <w:rPr>
                <w:szCs w:val="28"/>
              </w:rPr>
              <w:t>Лашкута</w:t>
            </w:r>
            <w:proofErr w:type="spellEnd"/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9.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 им. </w:t>
            </w:r>
            <w:proofErr w:type="spellStart"/>
            <w:r w:rsidRPr="000E15D9">
              <w:rPr>
                <w:szCs w:val="28"/>
              </w:rPr>
              <w:t>А.Ж.Доттуева</w:t>
            </w:r>
            <w:proofErr w:type="spellEnd"/>
            <w:r w:rsidRPr="000E15D9">
              <w:rPr>
                <w:szCs w:val="28"/>
              </w:rPr>
              <w:t xml:space="preserve">» 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.К</w:t>
            </w:r>
            <w:proofErr w:type="gramEnd"/>
            <w:r w:rsidRPr="000E15D9">
              <w:rPr>
                <w:szCs w:val="28"/>
              </w:rPr>
              <w:t>енделен</w:t>
            </w:r>
            <w:proofErr w:type="spellEnd"/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14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10.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СОШ№4 им. Т.М. </w:t>
            </w:r>
            <w:proofErr w:type="spellStart"/>
            <w:r w:rsidRPr="000E15D9">
              <w:rPr>
                <w:szCs w:val="28"/>
              </w:rPr>
              <w:t>Энеева</w:t>
            </w:r>
            <w:proofErr w:type="spellEnd"/>
            <w:r w:rsidRPr="000E15D9">
              <w:rPr>
                <w:szCs w:val="28"/>
              </w:rPr>
              <w:t>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.К</w:t>
            </w:r>
            <w:proofErr w:type="gramEnd"/>
            <w:r w:rsidRPr="000E15D9">
              <w:rPr>
                <w:szCs w:val="28"/>
              </w:rPr>
              <w:t>енделен</w:t>
            </w:r>
            <w:proofErr w:type="spellEnd"/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</w:t>
            </w:r>
            <w:proofErr w:type="gramStart"/>
            <w:r w:rsidRPr="000E15D9">
              <w:rPr>
                <w:szCs w:val="28"/>
              </w:rPr>
              <w:t>»с</w:t>
            </w:r>
            <w:proofErr w:type="gramEnd"/>
            <w:r w:rsidRPr="000E15D9">
              <w:rPr>
                <w:szCs w:val="28"/>
              </w:rPr>
              <w:t>.п. В- Баксан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12.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</w:t>
            </w:r>
            <w:proofErr w:type="gramStart"/>
            <w:r w:rsidRPr="000E15D9">
              <w:rPr>
                <w:szCs w:val="28"/>
              </w:rPr>
              <w:t>»п</w:t>
            </w:r>
            <w:proofErr w:type="gramEnd"/>
            <w:r w:rsidRPr="000E15D9">
              <w:rPr>
                <w:szCs w:val="28"/>
              </w:rPr>
              <w:t>. Эльбрус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10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13.</w:t>
            </w: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ерскол</w:t>
            </w:r>
            <w:proofErr w:type="spellEnd"/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9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86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7934F4" w:rsidRPr="000E15D9" w:rsidRDefault="007934F4" w:rsidP="00BD584C">
            <w:pPr>
              <w:spacing w:after="0"/>
              <w:jc w:val="right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ИТОГО</w:t>
            </w:r>
          </w:p>
        </w:tc>
        <w:tc>
          <w:tcPr>
            <w:tcW w:w="156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175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128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60</w:t>
            </w:r>
          </w:p>
        </w:tc>
        <w:tc>
          <w:tcPr>
            <w:tcW w:w="992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66</w:t>
            </w:r>
          </w:p>
        </w:tc>
        <w:tc>
          <w:tcPr>
            <w:tcW w:w="1134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90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</w:tbl>
    <w:p w:rsidR="007934F4" w:rsidRDefault="007934F4" w:rsidP="007934F4">
      <w:pPr>
        <w:rPr>
          <w:b/>
          <w:szCs w:val="28"/>
          <w:highlight w:val="yellow"/>
        </w:rPr>
      </w:pPr>
    </w:p>
    <w:p w:rsidR="00513A95" w:rsidRDefault="00513A95" w:rsidP="007934F4">
      <w:pPr>
        <w:rPr>
          <w:b/>
          <w:szCs w:val="28"/>
          <w:highlight w:val="yellow"/>
        </w:rPr>
      </w:pPr>
    </w:p>
    <w:p w:rsidR="00513A95" w:rsidRDefault="00513A95" w:rsidP="007934F4">
      <w:pPr>
        <w:rPr>
          <w:b/>
          <w:szCs w:val="28"/>
          <w:highlight w:val="yellow"/>
        </w:rPr>
      </w:pPr>
    </w:p>
    <w:p w:rsidR="00513A95" w:rsidRPr="000E15D9" w:rsidRDefault="00513A95" w:rsidP="007934F4">
      <w:pPr>
        <w:rPr>
          <w:b/>
          <w:szCs w:val="28"/>
          <w:highlight w:val="yellow"/>
        </w:rPr>
      </w:pPr>
    </w:p>
    <w:p w:rsidR="007934F4" w:rsidRDefault="007934F4" w:rsidP="007934F4">
      <w:pPr>
        <w:rPr>
          <w:b/>
          <w:szCs w:val="28"/>
        </w:rPr>
      </w:pPr>
      <w:r w:rsidRPr="000E15D9">
        <w:rPr>
          <w:b/>
          <w:szCs w:val="28"/>
        </w:rPr>
        <w:t xml:space="preserve">Общая информация о трудоустройстве выпускников </w:t>
      </w:r>
      <w:r w:rsidRPr="000E15D9">
        <w:rPr>
          <w:b/>
          <w:szCs w:val="28"/>
          <w:highlight w:val="yellow"/>
        </w:rPr>
        <w:t>11-х классов</w:t>
      </w:r>
    </w:p>
    <w:p w:rsidR="007934F4" w:rsidRPr="000E15D9" w:rsidRDefault="007934F4" w:rsidP="007934F4">
      <w:pPr>
        <w:rPr>
          <w:b/>
          <w:szCs w:val="28"/>
        </w:rPr>
      </w:pPr>
      <w:r>
        <w:rPr>
          <w:b/>
          <w:szCs w:val="28"/>
        </w:rPr>
        <w:t xml:space="preserve"> Эльбрусского муниципального района , 2019</w:t>
      </w:r>
      <w:r w:rsidRPr="000E15D9">
        <w:rPr>
          <w:b/>
          <w:szCs w:val="28"/>
        </w:rPr>
        <w:t xml:space="preserve"> г. </w:t>
      </w:r>
    </w:p>
    <w:tbl>
      <w:tblPr>
        <w:tblW w:w="1066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417"/>
        <w:gridCol w:w="1418"/>
        <w:gridCol w:w="1276"/>
        <w:gridCol w:w="1417"/>
        <w:gridCol w:w="2126"/>
        <w:gridCol w:w="320"/>
      </w:tblGrid>
      <w:tr w:rsidR="007934F4" w:rsidRPr="000E15D9" w:rsidTr="007934F4">
        <w:trPr>
          <w:trHeight w:val="860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№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Всего окончили школу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 xml:space="preserve">Поступили в </w:t>
            </w:r>
            <w:proofErr w:type="spellStart"/>
            <w:r w:rsidRPr="000E15D9">
              <w:rPr>
                <w:b/>
                <w:szCs w:val="28"/>
              </w:rPr>
              <w:t>ССУЗы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На территории КБР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За пределами  КБР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За пределами РФ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7934F4" w:rsidRPr="000E15D9" w:rsidRDefault="007934F4" w:rsidP="00BD584C">
            <w:pPr>
              <w:spacing w:after="0"/>
              <w:rPr>
                <w:b/>
                <w:szCs w:val="28"/>
              </w:rPr>
            </w:pPr>
            <w:r w:rsidRPr="000E15D9">
              <w:rPr>
                <w:b/>
                <w:szCs w:val="28"/>
              </w:rPr>
              <w:t>Другое</w:t>
            </w:r>
          </w:p>
        </w:tc>
      </w:tr>
      <w:tr w:rsidR="007934F4" w:rsidRPr="000E15D9" w:rsidTr="007934F4">
        <w:trPr>
          <w:trHeight w:val="476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</w:rPr>
              <w:t xml:space="preserve">МОУ « Лицей им. К.С. </w:t>
            </w:r>
            <w:proofErr w:type="spellStart"/>
            <w:r w:rsidRPr="000E15D9">
              <w:rPr>
                <w:szCs w:val="28"/>
              </w:rPr>
              <w:t>Отарова</w:t>
            </w:r>
            <w:proofErr w:type="spellEnd"/>
            <w:r w:rsidRPr="000E15D9">
              <w:rPr>
                <w:szCs w:val="28"/>
              </w:rPr>
              <w:t>»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17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25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</w:rPr>
              <w:t>МОУ СОШ № 2» 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СОШ№3»г.п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16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Гимназия №5»г.п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СОШ№6»г.п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ырныауз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5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6.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 им. А.М. Ахматова»с.п</w:t>
            </w:r>
            <w:proofErr w:type="gramStart"/>
            <w:r w:rsidRPr="000E15D9">
              <w:rPr>
                <w:szCs w:val="28"/>
              </w:rPr>
              <w:t>.Б</w:t>
            </w:r>
            <w:proofErr w:type="gramEnd"/>
            <w:r w:rsidRPr="000E15D9">
              <w:rPr>
                <w:szCs w:val="28"/>
              </w:rPr>
              <w:t>ылым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.Б</w:t>
            </w:r>
            <w:proofErr w:type="gramEnd"/>
            <w:r w:rsidRPr="000E15D9">
              <w:rPr>
                <w:szCs w:val="28"/>
              </w:rPr>
              <w:t>едык</w:t>
            </w:r>
            <w:proofErr w:type="spellEnd"/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8.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СОШ» с.п. </w:t>
            </w:r>
            <w:proofErr w:type="spellStart"/>
            <w:r w:rsidRPr="000E15D9">
              <w:rPr>
                <w:szCs w:val="28"/>
              </w:rPr>
              <w:t>Лашкута</w:t>
            </w:r>
            <w:proofErr w:type="spellEnd"/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9.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 им. </w:t>
            </w:r>
            <w:proofErr w:type="spellStart"/>
            <w:r w:rsidRPr="000E15D9">
              <w:rPr>
                <w:szCs w:val="28"/>
              </w:rPr>
              <w:t>А.Ж.Доттуева</w:t>
            </w:r>
            <w:proofErr w:type="spellEnd"/>
            <w:r w:rsidRPr="000E15D9">
              <w:rPr>
                <w:szCs w:val="28"/>
              </w:rPr>
              <w:t>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.К</w:t>
            </w:r>
            <w:proofErr w:type="gramEnd"/>
            <w:r w:rsidRPr="000E15D9">
              <w:rPr>
                <w:szCs w:val="28"/>
              </w:rPr>
              <w:t>енделен</w:t>
            </w:r>
            <w:proofErr w:type="spellEnd"/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7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10.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 xml:space="preserve">МОУ « СОШ№4 им. Т.М. </w:t>
            </w:r>
            <w:proofErr w:type="spellStart"/>
            <w:r w:rsidRPr="000E15D9">
              <w:rPr>
                <w:szCs w:val="28"/>
              </w:rPr>
              <w:t>Энеева</w:t>
            </w:r>
            <w:proofErr w:type="spellEnd"/>
            <w:r w:rsidRPr="000E15D9">
              <w:rPr>
                <w:szCs w:val="28"/>
              </w:rPr>
              <w:t>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.К</w:t>
            </w:r>
            <w:proofErr w:type="gramEnd"/>
            <w:r w:rsidRPr="000E15D9">
              <w:rPr>
                <w:szCs w:val="28"/>
              </w:rPr>
              <w:t>енделен</w:t>
            </w:r>
            <w:proofErr w:type="spellEnd"/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</w:t>
            </w:r>
            <w:proofErr w:type="gramStart"/>
            <w:r w:rsidRPr="000E15D9">
              <w:rPr>
                <w:szCs w:val="28"/>
              </w:rPr>
              <w:t>»с</w:t>
            </w:r>
            <w:proofErr w:type="gramEnd"/>
            <w:r w:rsidRPr="000E15D9">
              <w:rPr>
                <w:szCs w:val="28"/>
              </w:rPr>
              <w:t>.п. В- Баксан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2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12.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</w:t>
            </w:r>
            <w:proofErr w:type="gramStart"/>
            <w:r w:rsidRPr="000E15D9">
              <w:rPr>
                <w:szCs w:val="28"/>
              </w:rPr>
              <w:t>»п</w:t>
            </w:r>
            <w:proofErr w:type="gramEnd"/>
            <w:r w:rsidRPr="000E15D9">
              <w:rPr>
                <w:szCs w:val="28"/>
              </w:rPr>
              <w:t>. Эльбрус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11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13.</w:t>
            </w: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rPr>
                <w:szCs w:val="28"/>
              </w:rPr>
            </w:pPr>
            <w:r w:rsidRPr="000E15D9">
              <w:rPr>
                <w:szCs w:val="28"/>
              </w:rPr>
              <w:t>МОУ « СОШ»</w:t>
            </w:r>
            <w:proofErr w:type="spellStart"/>
            <w:r w:rsidRPr="000E15D9">
              <w:rPr>
                <w:szCs w:val="28"/>
              </w:rPr>
              <w:t>с.п</w:t>
            </w:r>
            <w:proofErr w:type="gramStart"/>
            <w:r w:rsidRPr="000E15D9">
              <w:rPr>
                <w:szCs w:val="28"/>
              </w:rPr>
              <w:t>.Т</w:t>
            </w:r>
            <w:proofErr w:type="gramEnd"/>
            <w:r w:rsidRPr="000E15D9">
              <w:rPr>
                <w:szCs w:val="28"/>
              </w:rPr>
              <w:t>ерскол</w:t>
            </w:r>
            <w:proofErr w:type="spellEnd"/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9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  <w:tr w:rsidR="007934F4" w:rsidRPr="000E15D9" w:rsidTr="007934F4">
        <w:trPr>
          <w:trHeight w:val="403"/>
          <w:jc w:val="center"/>
        </w:trPr>
        <w:tc>
          <w:tcPr>
            <w:tcW w:w="709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7934F4" w:rsidRPr="000E15D9" w:rsidRDefault="007934F4" w:rsidP="00BD584C">
            <w:pPr>
              <w:spacing w:after="0"/>
              <w:jc w:val="right"/>
              <w:rPr>
                <w:szCs w:val="28"/>
              </w:rPr>
            </w:pPr>
            <w:r w:rsidRPr="000E15D9">
              <w:rPr>
                <w:b/>
                <w:szCs w:val="28"/>
              </w:rPr>
              <w:t>ИТОГО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175</w:t>
            </w:r>
          </w:p>
        </w:tc>
        <w:tc>
          <w:tcPr>
            <w:tcW w:w="1418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37</w:t>
            </w:r>
          </w:p>
        </w:tc>
        <w:tc>
          <w:tcPr>
            <w:tcW w:w="127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33</w:t>
            </w:r>
          </w:p>
        </w:tc>
        <w:tc>
          <w:tcPr>
            <w:tcW w:w="1417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4</w:t>
            </w:r>
          </w:p>
        </w:tc>
        <w:tc>
          <w:tcPr>
            <w:tcW w:w="2126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  <w:tc>
          <w:tcPr>
            <w:tcW w:w="320" w:type="dxa"/>
          </w:tcPr>
          <w:p w:rsidR="007934F4" w:rsidRPr="000E15D9" w:rsidRDefault="007934F4" w:rsidP="00BD584C">
            <w:pPr>
              <w:spacing w:after="0"/>
              <w:rPr>
                <w:szCs w:val="28"/>
                <w:highlight w:val="yellow"/>
              </w:rPr>
            </w:pPr>
            <w:r w:rsidRPr="000E15D9">
              <w:rPr>
                <w:szCs w:val="28"/>
                <w:highlight w:val="yellow"/>
              </w:rPr>
              <w:t>0</w:t>
            </w:r>
          </w:p>
        </w:tc>
      </w:tr>
    </w:tbl>
    <w:p w:rsidR="007934F4" w:rsidRPr="000E15D9" w:rsidRDefault="007934F4" w:rsidP="007934F4">
      <w:pPr>
        <w:rPr>
          <w:b/>
          <w:szCs w:val="28"/>
          <w:highlight w:val="yellow"/>
        </w:rPr>
      </w:pPr>
    </w:p>
    <w:p w:rsidR="007934F4" w:rsidRPr="000E15D9" w:rsidRDefault="007934F4" w:rsidP="007934F4">
      <w:pPr>
        <w:rPr>
          <w:b/>
          <w:szCs w:val="28"/>
          <w:highlight w:val="yellow"/>
        </w:rPr>
      </w:pPr>
    </w:p>
    <w:p w:rsidR="00913D3A" w:rsidRPr="004C2729" w:rsidRDefault="00913D3A" w:rsidP="00513A95">
      <w:pPr>
        <w:jc w:val="left"/>
        <w:rPr>
          <w:szCs w:val="28"/>
        </w:rPr>
      </w:pPr>
    </w:p>
    <w:p w:rsidR="00E871DB" w:rsidRPr="00EA1C96" w:rsidRDefault="00913D3A" w:rsidP="00513A95">
      <w:pPr>
        <w:pStyle w:val="2"/>
      </w:pPr>
      <w:bookmarkStart w:id="2" w:name="_Toc31298253"/>
      <w:r>
        <w:t>3.</w:t>
      </w:r>
      <w:r w:rsidR="00E871DB" w:rsidRPr="00EA1C96">
        <w:t xml:space="preserve"> Патриотическое воспитание</w:t>
      </w:r>
      <w:bookmarkEnd w:id="2"/>
    </w:p>
    <w:p w:rsidR="00913D3A" w:rsidRPr="00B55E55" w:rsidRDefault="00913D3A" w:rsidP="00913D3A">
      <w:pPr>
        <w:jc w:val="both"/>
        <w:rPr>
          <w:rFonts w:cs="Times New Roman"/>
          <w:szCs w:val="28"/>
        </w:rPr>
      </w:pPr>
      <w:r w:rsidRPr="00B55E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</w:t>
      </w:r>
      <w:r w:rsidRPr="00B55E5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соответствии с планом центра военно-патриотического воспитания молодежи  в 2020 - 2021 году в </w:t>
      </w:r>
      <w:r w:rsidRPr="00B55E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Эльбрусском муниципальном  районе</w:t>
      </w:r>
      <w:r w:rsidRPr="00B55E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проведены следующие мероприятия:</w:t>
      </w:r>
    </w:p>
    <w:p w:rsidR="00913D3A" w:rsidRPr="00B55E55" w:rsidRDefault="00913D3A" w:rsidP="00913D3A">
      <w:pPr>
        <w:pStyle w:val="a3"/>
        <w:numPr>
          <w:ilvl w:val="0"/>
          <w:numId w:val="7"/>
        </w:numPr>
        <w:spacing w:after="200" w:line="276" w:lineRule="auto"/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B55E55">
        <w:rPr>
          <w:rFonts w:cs="Times New Roman"/>
          <w:szCs w:val="28"/>
        </w:rPr>
        <w:t>рганизация проведения занятий с учащимися по основам военной службы и курсу «Обеспечение безопасности жизнедеятельности» в соответствии с требованиями Федерального базисного учебного плана с учетом регионального компонента в течени</w:t>
      </w:r>
      <w:proofErr w:type="gramStart"/>
      <w:r w:rsidRPr="00B55E55">
        <w:rPr>
          <w:rFonts w:cs="Times New Roman"/>
          <w:szCs w:val="28"/>
        </w:rPr>
        <w:t>и</w:t>
      </w:r>
      <w:proofErr w:type="gramEnd"/>
      <w:r w:rsidRPr="00B55E55">
        <w:rPr>
          <w:rFonts w:cs="Times New Roman"/>
          <w:szCs w:val="28"/>
        </w:rPr>
        <w:t xml:space="preserve"> всего учебного года.</w:t>
      </w:r>
    </w:p>
    <w:p w:rsidR="00913D3A" w:rsidRPr="00B55E55" w:rsidRDefault="00913D3A" w:rsidP="00913D3A">
      <w:pPr>
        <w:pStyle w:val="a3"/>
        <w:jc w:val="both"/>
        <w:rPr>
          <w:rFonts w:cs="Times New Roman"/>
          <w:szCs w:val="28"/>
        </w:rPr>
      </w:pPr>
    </w:p>
    <w:p w:rsidR="00913D3A" w:rsidRPr="003C40E0" w:rsidRDefault="00913D3A" w:rsidP="00913D3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2.   </w:t>
      </w:r>
      <w:r w:rsidRPr="003C40E0">
        <w:rPr>
          <w:rFonts w:cs="Times New Roman"/>
          <w:szCs w:val="28"/>
        </w:rPr>
        <w:t xml:space="preserve">Проведение месячника оборонно-массовой работы, посвященные Дню Защитника Отечества и в феврале месяце 2020 и 2021гг. г.  Месячник  открывает  торжественный   митинг на площади «Память» у Вечного Огня. В рамках месячника   запланированы и проведены   уроки  мужества в ОО района с привлечением ветеранов ВОВ, афганцев, представителей РОВД, военкомата.        </w:t>
      </w:r>
      <w:r>
        <w:rPr>
          <w:rFonts w:cs="Times New Roman"/>
          <w:szCs w:val="28"/>
        </w:rPr>
        <w:t xml:space="preserve">Центром  военно-патриотического воспитания молодежи совместно с </w:t>
      </w:r>
      <w:r w:rsidRPr="003C40E0">
        <w:rPr>
          <w:rFonts w:cs="Times New Roman"/>
          <w:szCs w:val="28"/>
        </w:rPr>
        <w:t>МУ «Управление образования»</w:t>
      </w:r>
      <w:r>
        <w:rPr>
          <w:rFonts w:cs="Times New Roman"/>
          <w:szCs w:val="28"/>
        </w:rPr>
        <w:t xml:space="preserve"> издан приказ </w:t>
      </w:r>
      <w:r w:rsidRPr="003C40E0">
        <w:rPr>
          <w:rFonts w:cs="Times New Roman"/>
          <w:szCs w:val="28"/>
        </w:rPr>
        <w:t xml:space="preserve"> от 02 02.2021г. № 43 «О проведении муниципального этапа Всероссийских соревнований Всеармейских игр и международных игр </w:t>
      </w:r>
      <w:proofErr w:type="spellStart"/>
      <w:r w:rsidRPr="003C40E0">
        <w:rPr>
          <w:rFonts w:cs="Times New Roman"/>
          <w:szCs w:val="28"/>
        </w:rPr>
        <w:t>АрМИ</w:t>
      </w:r>
      <w:proofErr w:type="spellEnd"/>
      <w:r w:rsidRPr="003C40E0">
        <w:rPr>
          <w:rFonts w:cs="Times New Roman"/>
          <w:szCs w:val="28"/>
        </w:rPr>
        <w:t xml:space="preserve"> – 2021»</w:t>
      </w:r>
      <w:r>
        <w:rPr>
          <w:rFonts w:cs="Times New Roman"/>
          <w:szCs w:val="28"/>
        </w:rPr>
        <w:t xml:space="preserve">. </w:t>
      </w:r>
      <w:r w:rsidRPr="003C40E0">
        <w:rPr>
          <w:rFonts w:cs="Times New Roman"/>
          <w:szCs w:val="28"/>
        </w:rPr>
        <w:t xml:space="preserve"> 18.02.2021 г. </w:t>
      </w:r>
      <w:proofErr w:type="gramStart"/>
      <w:r w:rsidRPr="003C40E0">
        <w:rPr>
          <w:rFonts w:cs="Times New Roman"/>
          <w:szCs w:val="28"/>
        </w:rPr>
        <w:t>на</w:t>
      </w:r>
      <w:proofErr w:type="gramEnd"/>
      <w:r w:rsidRPr="003C40E0">
        <w:rPr>
          <w:rFonts w:cs="Times New Roman"/>
          <w:szCs w:val="28"/>
        </w:rPr>
        <w:t xml:space="preserve"> </w:t>
      </w:r>
      <w:proofErr w:type="gramStart"/>
      <w:r w:rsidRPr="003C40E0">
        <w:rPr>
          <w:rFonts w:cs="Times New Roman"/>
          <w:szCs w:val="28"/>
        </w:rPr>
        <w:t>база</w:t>
      </w:r>
      <w:proofErr w:type="gramEnd"/>
      <w:r w:rsidRPr="003C40E0">
        <w:rPr>
          <w:rFonts w:cs="Times New Roman"/>
          <w:szCs w:val="28"/>
        </w:rPr>
        <w:t xml:space="preserve"> МОУ «СОШ№6» был проведен муниципальный этап соревнований. Торжественной линейкой прошло открытие соревнований. Шесть команд военно-патриотических объединений общеобразовательных организаций Эльбрусского района приняли участие в соревнованиях. Информация о проведении размещена на официальной странице  </w:t>
      </w:r>
      <w:proofErr w:type="spellStart"/>
      <w:r w:rsidRPr="003C40E0">
        <w:rPr>
          <w:rFonts w:cs="Times New Roman"/>
          <w:szCs w:val="28"/>
        </w:rPr>
        <w:t>инстаграмм</w:t>
      </w:r>
      <w:proofErr w:type="spellEnd"/>
      <w:r w:rsidRPr="003C40E0">
        <w:rPr>
          <w:rFonts w:cs="Times New Roman"/>
          <w:szCs w:val="28"/>
        </w:rPr>
        <w:t xml:space="preserve">  #</w:t>
      </w:r>
      <w:proofErr w:type="spellStart"/>
      <w:r w:rsidRPr="003C40E0">
        <w:rPr>
          <w:rFonts w:cs="Times New Roman"/>
          <w:szCs w:val="28"/>
          <w:lang w:val="en-US"/>
        </w:rPr>
        <w:t>yunarmy</w:t>
      </w:r>
      <w:proofErr w:type="spellEnd"/>
      <w:r w:rsidRPr="003C40E0">
        <w:rPr>
          <w:rFonts w:cs="Times New Roman"/>
          <w:szCs w:val="28"/>
        </w:rPr>
        <w:t>_</w:t>
      </w:r>
      <w:proofErr w:type="spellStart"/>
      <w:r w:rsidRPr="003C40E0">
        <w:rPr>
          <w:rFonts w:cs="Times New Roman"/>
          <w:szCs w:val="28"/>
          <w:lang w:val="en-US"/>
        </w:rPr>
        <w:t>elbrus</w:t>
      </w:r>
      <w:proofErr w:type="spellEnd"/>
      <w:r w:rsidRPr="003C40E0">
        <w:rPr>
          <w:rFonts w:cs="Times New Roman"/>
          <w:szCs w:val="28"/>
        </w:rPr>
        <w:t>, СМИ, на сайтах образовательных организаций.</w:t>
      </w:r>
    </w:p>
    <w:p w:rsidR="00913D3A" w:rsidRPr="00513A95" w:rsidRDefault="00913D3A" w:rsidP="00513A9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3C40E0">
        <w:rPr>
          <w:rFonts w:cs="Times New Roman"/>
          <w:szCs w:val="28"/>
        </w:rPr>
        <w:t xml:space="preserve">       В качестве приглашенных гостей мероприятие посетили:  глава местной</w:t>
      </w:r>
      <w:r w:rsidRPr="003C40E0">
        <w:rPr>
          <w:rFonts w:cs="Times New Roman"/>
          <w:szCs w:val="28"/>
        </w:rPr>
        <w:tab/>
        <w:t xml:space="preserve"> администрации Эльбрусского муниципального района, представители администрации, военкомата, ДОСААФ, представители Пограничного отделения ФСБ России по КБР, представители общества ветеранов Афганистана.</w:t>
      </w:r>
    </w:p>
    <w:p w:rsidR="00913D3A" w:rsidRPr="00913D3A" w:rsidRDefault="00913D3A" w:rsidP="00913D3A">
      <w:p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913D3A">
        <w:rPr>
          <w:rFonts w:cs="Times New Roman"/>
          <w:szCs w:val="28"/>
        </w:rPr>
        <w:t>В канун празднования Дня  Победы в Великой Отечественной Войне  запланировано и проведено  факультативное и внеклассное проведение историко-культурной и общественно-гражданской подготовки учащихся через оформление стендов с соответствующей наглядной агитацией;  посещение музеев боевой и трудовой славы; участие в общественных мероприятиях, посвящаемым памятным датам и дням воинской славы; привлечение к шефской работе, к участию в  деятельности по надлежащему  содержанию мемориальных комплексов и др.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5E55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образовательных организациях </w:t>
      </w:r>
      <w:r w:rsidRPr="00B55E5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действуют военно-патриотические    общественные организации: 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55">
        <w:rPr>
          <w:rFonts w:ascii="Times New Roman" w:hAnsi="Times New Roman" w:cs="Times New Roman"/>
          <w:sz w:val="28"/>
          <w:szCs w:val="28"/>
          <w:lang w:eastAsia="ru-RU"/>
        </w:rPr>
        <w:t>а) «Эльбрус-Поиск» военно-патриотическое объединение на базе МОУ «СОШ№6» г.п. Тырныауз;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55">
        <w:rPr>
          <w:rFonts w:ascii="Times New Roman" w:hAnsi="Times New Roman" w:cs="Times New Roman"/>
          <w:sz w:val="28"/>
          <w:szCs w:val="28"/>
          <w:lang w:eastAsia="ru-RU"/>
        </w:rPr>
        <w:t>б) «Поиск»- ученическое объединение военно-патриотической направленности на базе МОУ «СОШ» с.п.В. Баксан;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55">
        <w:rPr>
          <w:rFonts w:ascii="Times New Roman" w:hAnsi="Times New Roman" w:cs="Times New Roman"/>
          <w:sz w:val="28"/>
          <w:szCs w:val="28"/>
          <w:lang w:eastAsia="ru-RU"/>
        </w:rPr>
        <w:t xml:space="preserve">в) Клуб юных пограничников – «ДЮП» (Движение Юных пограничников) </w:t>
      </w:r>
      <w:proofErr w:type="gramStart"/>
      <w:r w:rsidRPr="00B55E5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5E55">
        <w:rPr>
          <w:rFonts w:ascii="Times New Roman" w:hAnsi="Times New Roman" w:cs="Times New Roman"/>
          <w:sz w:val="28"/>
          <w:szCs w:val="28"/>
          <w:lang w:eastAsia="ru-RU"/>
        </w:rPr>
        <w:t xml:space="preserve"> базе МОУ «СОШ» с.п. Эльбрус;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55">
        <w:rPr>
          <w:rFonts w:ascii="Times New Roman" w:hAnsi="Times New Roman" w:cs="Times New Roman"/>
          <w:sz w:val="28"/>
          <w:szCs w:val="28"/>
          <w:lang w:eastAsia="ru-RU"/>
        </w:rPr>
        <w:t xml:space="preserve">г) Объединение «ЮДП» (Юные Друзья Пограничника) на базе МОУ «СОШ» с.п. </w:t>
      </w:r>
      <w:proofErr w:type="spellStart"/>
      <w:r w:rsidRPr="00B55E55">
        <w:rPr>
          <w:rFonts w:ascii="Times New Roman" w:hAnsi="Times New Roman" w:cs="Times New Roman"/>
          <w:sz w:val="28"/>
          <w:szCs w:val="28"/>
          <w:lang w:eastAsia="ru-RU"/>
        </w:rPr>
        <w:t>Терскол</w:t>
      </w:r>
      <w:proofErr w:type="spellEnd"/>
      <w:r w:rsidRPr="00B55E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5E5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5E55">
        <w:rPr>
          <w:rFonts w:ascii="Times New Roman" w:hAnsi="Times New Roman" w:cs="Times New Roman"/>
          <w:sz w:val="28"/>
          <w:szCs w:val="28"/>
          <w:lang w:eastAsia="ru-RU"/>
        </w:rPr>
        <w:t>) Клуб патриотического воспитания «</w:t>
      </w:r>
      <w:proofErr w:type="spellStart"/>
      <w:r w:rsidRPr="00B55E55">
        <w:rPr>
          <w:rFonts w:ascii="Times New Roman" w:hAnsi="Times New Roman" w:cs="Times New Roman"/>
          <w:sz w:val="28"/>
          <w:szCs w:val="28"/>
          <w:lang w:eastAsia="ru-RU"/>
        </w:rPr>
        <w:t>Цветмет</w:t>
      </w:r>
      <w:proofErr w:type="spellEnd"/>
      <w:r w:rsidRPr="00B55E55">
        <w:rPr>
          <w:rFonts w:ascii="Times New Roman" w:hAnsi="Times New Roman" w:cs="Times New Roman"/>
          <w:sz w:val="28"/>
          <w:szCs w:val="28"/>
          <w:lang w:eastAsia="ru-RU"/>
        </w:rPr>
        <w:t>» МОУ ДОД ЦДЮ г. Тырныауз;</w:t>
      </w:r>
    </w:p>
    <w:p w:rsidR="00913D3A" w:rsidRPr="00B55E55" w:rsidRDefault="00913D3A" w:rsidP="00913D3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55">
        <w:rPr>
          <w:rFonts w:ascii="Times New Roman" w:hAnsi="Times New Roman" w:cs="Times New Roman"/>
          <w:sz w:val="28"/>
          <w:szCs w:val="28"/>
          <w:lang w:eastAsia="ru-RU"/>
        </w:rPr>
        <w:t>е) «ДЮП» (Движение Юных Патриотов)- ученическое объединение на базе МОУ «СОШ№3» г.п. Тырныауз.</w:t>
      </w:r>
    </w:p>
    <w:p w:rsidR="00913D3A" w:rsidRPr="00B55E55" w:rsidRDefault="00913D3A" w:rsidP="00913D3A">
      <w:pPr>
        <w:spacing w:after="0"/>
        <w:ind w:left="426" w:hanging="11"/>
        <w:jc w:val="both"/>
        <w:rPr>
          <w:rFonts w:cs="Times New Roman"/>
          <w:szCs w:val="28"/>
          <w:lang w:eastAsia="ru-RU"/>
        </w:rPr>
      </w:pPr>
    </w:p>
    <w:p w:rsidR="00913D3A" w:rsidRPr="00B55E55" w:rsidRDefault="00913D3A" w:rsidP="00913D3A">
      <w:pPr>
        <w:spacing w:after="0"/>
        <w:jc w:val="both"/>
        <w:rPr>
          <w:rFonts w:cs="Times New Roman"/>
          <w:szCs w:val="28"/>
          <w:lang w:eastAsia="ru-RU"/>
        </w:rPr>
      </w:pPr>
      <w:r w:rsidRPr="00B55E55">
        <w:rPr>
          <w:rFonts w:cs="Times New Roman"/>
          <w:szCs w:val="28"/>
          <w:lang w:eastAsia="ru-RU"/>
        </w:rPr>
        <w:t>5</w:t>
      </w:r>
      <w:r>
        <w:rPr>
          <w:rFonts w:cs="Times New Roman"/>
          <w:szCs w:val="28"/>
          <w:lang w:eastAsia="ru-RU"/>
        </w:rPr>
        <w:t>.</w:t>
      </w:r>
      <w:r w:rsidRPr="003C40E0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Центр  военно-патриотического воспитания молодежи тесно взаимодействует с филиалом ресурсного центра «Волонтер» Эльбрусского района.</w:t>
      </w:r>
      <w:r w:rsidRPr="00B55E55">
        <w:rPr>
          <w:rFonts w:cs="Times New Roman"/>
          <w:szCs w:val="28"/>
          <w:lang w:eastAsia="ru-RU"/>
        </w:rPr>
        <w:t xml:space="preserve">   В волонтерском движении состоит более 200 человек. Это учащиеся МОУ «СОШ№3» г.п. Тырныауз, МОУ «СОШ№6» г.п. Тырныауз, МОУ «Гимназия№5» г.п. Тырныауз, МОУ «Лицей №1» г.п. Тырныауз. Участники движения считают самой важной своей задачей оказание помощи </w:t>
      </w:r>
      <w:r>
        <w:rPr>
          <w:rFonts w:cs="Times New Roman"/>
          <w:szCs w:val="28"/>
          <w:lang w:eastAsia="ru-RU"/>
        </w:rPr>
        <w:t xml:space="preserve">пожилым людям, </w:t>
      </w:r>
      <w:r w:rsidRPr="00913D3A">
        <w:rPr>
          <w:rFonts w:cs="Times New Roman"/>
          <w:color w:val="000000" w:themeColor="text1"/>
          <w:szCs w:val="28"/>
          <w:lang w:eastAsia="ru-RU"/>
        </w:rPr>
        <w:t>ветеранам тыла</w:t>
      </w:r>
      <w:r>
        <w:rPr>
          <w:rFonts w:cs="Times New Roman"/>
          <w:color w:val="000000" w:themeColor="text1"/>
          <w:szCs w:val="28"/>
          <w:lang w:eastAsia="ru-RU"/>
        </w:rPr>
        <w:t>,</w:t>
      </w:r>
      <w:r>
        <w:rPr>
          <w:rFonts w:cs="Times New Roman"/>
          <w:color w:val="FF0000"/>
          <w:szCs w:val="28"/>
          <w:lang w:eastAsia="ru-RU"/>
        </w:rPr>
        <w:t xml:space="preserve"> </w:t>
      </w:r>
      <w:r w:rsidRPr="00B55E55">
        <w:rPr>
          <w:rFonts w:cs="Times New Roman"/>
          <w:szCs w:val="28"/>
          <w:lang w:eastAsia="ru-RU"/>
        </w:rPr>
        <w:t>ветера</w:t>
      </w:r>
      <w:r>
        <w:rPr>
          <w:rFonts w:cs="Times New Roman"/>
          <w:szCs w:val="28"/>
          <w:lang w:eastAsia="ru-RU"/>
        </w:rPr>
        <w:t>нам Великой Отечественной войны.</w:t>
      </w:r>
      <w:r w:rsidRPr="00B55E55">
        <w:rPr>
          <w:rFonts w:cs="Times New Roman"/>
          <w:szCs w:val="28"/>
          <w:lang w:eastAsia="ru-RU"/>
        </w:rPr>
        <w:t xml:space="preserve"> Волонтеры принимают активное участие в субботниках и мероприятиях проводимых с целью благоустройства и уборки территорий, а также в акциях направленных на решение проблем молодежи в социальной сфере. Волонтерское движение в районе набирает </w:t>
      </w:r>
      <w:proofErr w:type="gramStart"/>
      <w:r w:rsidRPr="00B55E55">
        <w:rPr>
          <w:rFonts w:cs="Times New Roman"/>
          <w:szCs w:val="28"/>
          <w:lang w:eastAsia="ru-RU"/>
        </w:rPr>
        <w:t>силу</w:t>
      </w:r>
      <w:proofErr w:type="gramEnd"/>
      <w:r w:rsidRPr="00B55E55">
        <w:rPr>
          <w:rFonts w:cs="Times New Roman"/>
          <w:szCs w:val="28"/>
          <w:lang w:eastAsia="ru-RU"/>
        </w:rPr>
        <w:t xml:space="preserve"> и каждая новая акция привлекает в ее ряды новых участников.</w:t>
      </w:r>
    </w:p>
    <w:p w:rsidR="00913D3A" w:rsidRPr="00B55E55" w:rsidRDefault="00913D3A" w:rsidP="00913D3A">
      <w:pPr>
        <w:pStyle w:val="a3"/>
        <w:spacing w:after="0"/>
        <w:jc w:val="both"/>
        <w:rPr>
          <w:rFonts w:cs="Times New Roman"/>
          <w:szCs w:val="28"/>
          <w:lang w:eastAsia="ru-RU"/>
        </w:rPr>
      </w:pPr>
    </w:p>
    <w:p w:rsidR="00913D3A" w:rsidRPr="00913D3A" w:rsidRDefault="00913D3A" w:rsidP="00913D3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913D3A">
        <w:rPr>
          <w:rFonts w:eastAsia="Times New Roman" w:cs="Times New Roman"/>
          <w:szCs w:val="28"/>
          <w:lang w:eastAsia="ru-RU"/>
        </w:rPr>
        <w:t>Ежегодно на стадионе «</w:t>
      </w:r>
      <w:proofErr w:type="spellStart"/>
      <w:r w:rsidRPr="00913D3A">
        <w:rPr>
          <w:rFonts w:eastAsia="Times New Roman" w:cs="Times New Roman"/>
          <w:szCs w:val="28"/>
          <w:lang w:eastAsia="ru-RU"/>
        </w:rPr>
        <w:t>Тотур</w:t>
      </w:r>
      <w:proofErr w:type="spellEnd"/>
      <w:r w:rsidRPr="00913D3A">
        <w:rPr>
          <w:rFonts w:eastAsia="Times New Roman" w:cs="Times New Roman"/>
          <w:szCs w:val="28"/>
          <w:lang w:eastAsia="ru-RU"/>
        </w:rPr>
        <w:t>» г.п. Тырныауз   проводится  районный  этап  Республиканских соревнований  военно-спортивной игры «Победа».</w:t>
      </w:r>
    </w:p>
    <w:p w:rsidR="00913D3A" w:rsidRPr="00913D3A" w:rsidRDefault="00913D3A" w:rsidP="00913D3A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913D3A">
        <w:rPr>
          <w:rFonts w:eastAsia="Times New Roman" w:cs="Times New Roman"/>
          <w:b/>
          <w:szCs w:val="28"/>
          <w:lang w:eastAsia="ru-RU"/>
        </w:rPr>
        <w:t>Цель мероприятия</w:t>
      </w:r>
      <w:proofErr w:type="gramStart"/>
      <w:r w:rsidRPr="00913D3A">
        <w:rPr>
          <w:rFonts w:eastAsia="Times New Roman" w:cs="Times New Roman"/>
          <w:b/>
          <w:szCs w:val="28"/>
          <w:lang w:eastAsia="ru-RU"/>
        </w:rPr>
        <w:t xml:space="preserve"> :</w:t>
      </w:r>
      <w:proofErr w:type="gramEnd"/>
    </w:p>
    <w:p w:rsidR="00913D3A" w:rsidRPr="00913D3A" w:rsidRDefault="00913D3A" w:rsidP="00913D3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13D3A">
        <w:rPr>
          <w:rFonts w:eastAsia="Times New Roman" w:cs="Times New Roman"/>
          <w:szCs w:val="28"/>
          <w:lang w:eastAsia="ru-RU"/>
        </w:rPr>
        <w:t>районный этап военно-спортивной игры «Победа» проводится в рамках реализации республиканской целевой программы «Патриотическое воспитание и допризывная подготовка молодежи в Кабардино-Балкарской Республике» (2018 -2021годы) и в целях воспитания патриотизма, гражданской ответственности детей и молодежи и посвящена празднованию Дня  Победы в ВОВ.</w:t>
      </w:r>
    </w:p>
    <w:p w:rsidR="00913D3A" w:rsidRPr="00B55E55" w:rsidRDefault="00913D3A" w:rsidP="00913D3A">
      <w:pPr>
        <w:pStyle w:val="a3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13D3A" w:rsidRPr="00913D3A" w:rsidRDefault="00913D3A" w:rsidP="00913D3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  </w:t>
      </w:r>
      <w:proofErr w:type="gramStart"/>
      <w:r w:rsidRPr="00913D3A">
        <w:rPr>
          <w:rFonts w:eastAsia="Times New Roman" w:cs="Times New Roman"/>
          <w:szCs w:val="28"/>
          <w:lang w:eastAsia="ru-RU"/>
        </w:rPr>
        <w:t>Совместно с районным военным комиссариатом, службой МЧС, пограничным отрядом, дислоцированном в г.п.</w:t>
      </w:r>
      <w:proofErr w:type="gramEnd"/>
      <w:r w:rsidRPr="00913D3A">
        <w:rPr>
          <w:rFonts w:eastAsia="Times New Roman" w:cs="Times New Roman"/>
          <w:szCs w:val="28"/>
          <w:lang w:eastAsia="ru-RU"/>
        </w:rPr>
        <w:t xml:space="preserve"> Тырныауз и </w:t>
      </w:r>
      <w:proofErr w:type="gramStart"/>
      <w:r w:rsidRPr="00913D3A">
        <w:rPr>
          <w:rFonts w:eastAsia="Times New Roman" w:cs="Times New Roman"/>
          <w:szCs w:val="28"/>
          <w:lang w:eastAsia="ru-RU"/>
        </w:rPr>
        <w:t>сельских</w:t>
      </w:r>
      <w:proofErr w:type="gramEnd"/>
      <w:r w:rsidRPr="00913D3A">
        <w:rPr>
          <w:rFonts w:eastAsia="Times New Roman" w:cs="Times New Roman"/>
          <w:szCs w:val="28"/>
          <w:lang w:eastAsia="ru-RU"/>
        </w:rPr>
        <w:t xml:space="preserve"> поселениях В-Баксан, Эльбрус</w:t>
      </w:r>
      <w:proofErr w:type="gramStart"/>
      <w:r w:rsidRPr="00913D3A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913D3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13D3A">
        <w:rPr>
          <w:rFonts w:eastAsia="Times New Roman" w:cs="Times New Roman"/>
          <w:szCs w:val="28"/>
          <w:lang w:eastAsia="ru-RU"/>
        </w:rPr>
        <w:t>Терскол</w:t>
      </w:r>
      <w:proofErr w:type="spellEnd"/>
      <w:r w:rsidRPr="00913D3A">
        <w:rPr>
          <w:rFonts w:eastAsia="Times New Roman" w:cs="Times New Roman"/>
          <w:szCs w:val="28"/>
          <w:lang w:eastAsia="ru-RU"/>
        </w:rPr>
        <w:t xml:space="preserve"> ежегодно  проводится день  открытых дверей, Дни допризывной и призывной молодежи, традиционными стали совместные праздники, посвященные Дню пограничника 28 мая.</w:t>
      </w:r>
    </w:p>
    <w:p w:rsidR="00913D3A" w:rsidRPr="00B55E55" w:rsidRDefault="00913D3A" w:rsidP="00913D3A">
      <w:pPr>
        <w:pStyle w:val="a3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913D3A" w:rsidRPr="00913D3A" w:rsidRDefault="00913D3A" w:rsidP="00913D3A">
      <w:pPr>
        <w:tabs>
          <w:tab w:val="right" w:pos="0"/>
        </w:tabs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 </w:t>
      </w:r>
      <w:proofErr w:type="gramStart"/>
      <w:r w:rsidRPr="00913D3A">
        <w:rPr>
          <w:rFonts w:eastAsia="Times New Roman" w:cs="Times New Roman"/>
          <w:szCs w:val="28"/>
        </w:rPr>
        <w:t>В соответствии со ст.13 п. 1 Федерального Закона «О воинской обязанности и военной службе» и  совместным Приказом Министра обороны РФ и Министра образования и науки РФ № 96/134 от 24.02.2010 года «Об утверждении инструкции об организации обучения граждан РФ начальным звеном в области обороны и их подготовки по основам военной службы в образовательных учреждениях среднего (полного) общего образования, образовательных</w:t>
      </w:r>
      <w:proofErr w:type="gramEnd"/>
      <w:r w:rsidRPr="00913D3A">
        <w:rPr>
          <w:rFonts w:eastAsia="Times New Roman" w:cs="Times New Roman"/>
          <w:szCs w:val="28"/>
        </w:rPr>
        <w:t xml:space="preserve"> учреждениях начального профессионального и среднего профессионального образования и учебных пунктах» ежегодно  с 1 по 5 июня  на базе общеобразовательных организаций  района     проводятся   летние пятидневные учебные сборы с учащимися </w:t>
      </w:r>
    </w:p>
    <w:p w:rsidR="00913D3A" w:rsidRDefault="00913D3A" w:rsidP="00913D3A">
      <w:pPr>
        <w:pStyle w:val="a3"/>
        <w:tabs>
          <w:tab w:val="right" w:pos="0"/>
        </w:tabs>
        <w:spacing w:after="0"/>
        <w:jc w:val="both"/>
        <w:rPr>
          <w:rFonts w:eastAsia="Times New Roman" w:cs="Times New Roman"/>
          <w:szCs w:val="28"/>
        </w:rPr>
      </w:pPr>
      <w:r w:rsidRPr="00B55E55">
        <w:rPr>
          <w:rFonts w:eastAsia="Times New Roman" w:cs="Times New Roman"/>
          <w:szCs w:val="28"/>
        </w:rPr>
        <w:t xml:space="preserve">( юноши) 10-х классов. В соответствии с приказом  утверждается  план основных мероприятий и учебно-тематический план  по подготовке и проведению учебных сборов. </w:t>
      </w:r>
    </w:p>
    <w:p w:rsidR="00913D3A" w:rsidRPr="00B55E55" w:rsidRDefault="00913D3A" w:rsidP="00913D3A">
      <w:pPr>
        <w:pStyle w:val="a3"/>
        <w:tabs>
          <w:tab w:val="right" w:pos="0"/>
        </w:tabs>
        <w:spacing w:after="0"/>
        <w:jc w:val="both"/>
        <w:rPr>
          <w:rFonts w:eastAsia="Times New Roman" w:cs="Times New Roman"/>
          <w:szCs w:val="28"/>
        </w:rPr>
      </w:pPr>
    </w:p>
    <w:p w:rsidR="00913D3A" w:rsidRPr="00B55E55" w:rsidRDefault="00913D3A" w:rsidP="007934F4">
      <w:p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  </w:t>
      </w:r>
      <w:r w:rsidRPr="00913D3A">
        <w:rPr>
          <w:rFonts w:cs="Times New Roman"/>
          <w:szCs w:val="28"/>
        </w:rPr>
        <w:t>Ежегодно в октябре  месяце проводится, ставший традиционным,  конкурс военно-патриотических объединений учащихся ОО района -  «Зарница» совместно с пограничным отделением по КБР в Эльбрусском районе.</w:t>
      </w:r>
      <w:r w:rsidRPr="00913D3A">
        <w:rPr>
          <w:rFonts w:cs="Times New Roman"/>
          <w:szCs w:val="28"/>
        </w:rPr>
        <w:br/>
      </w:r>
      <w:r w:rsidRPr="00913D3A">
        <w:rPr>
          <w:rFonts w:cs="Times New Roman"/>
          <w:szCs w:val="28"/>
        </w:rPr>
        <w:br/>
        <w:t xml:space="preserve">    Все эти мероприятия направлены на  формирование и развитие  у молодежи таких важнейших социально значимых качеств, как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самопожертвование.  Ориентированность военно-патриотического воспитания  на конечный результат предполагает достаточно высокую эффективность осуществляемой в этой сфере деятельности. Улучшение состояния и уровня  возможно только при условии создания основ новой системы этой деятельности. Новая система основывается на тесном взаимодействии ДОСААФ с Минобороны, МВД, </w:t>
      </w:r>
      <w:proofErr w:type="gramStart"/>
      <w:r w:rsidRPr="00913D3A">
        <w:rPr>
          <w:rFonts w:cs="Times New Roman"/>
          <w:szCs w:val="28"/>
        </w:rPr>
        <w:t>ВВ</w:t>
      </w:r>
      <w:proofErr w:type="gramEnd"/>
      <w:r w:rsidRPr="00913D3A">
        <w:rPr>
          <w:rFonts w:cs="Times New Roman"/>
          <w:szCs w:val="28"/>
        </w:rPr>
        <w:t xml:space="preserve"> МВД, МЧС, другими силовыми министерствами, с </w:t>
      </w:r>
      <w:proofErr w:type="spellStart"/>
      <w:r w:rsidRPr="00913D3A">
        <w:rPr>
          <w:rFonts w:cs="Times New Roman"/>
          <w:szCs w:val="28"/>
        </w:rPr>
        <w:t>Минобрнауки</w:t>
      </w:r>
      <w:proofErr w:type="spellEnd"/>
      <w:r w:rsidRPr="00913D3A">
        <w:rPr>
          <w:rFonts w:cs="Times New Roman"/>
          <w:szCs w:val="28"/>
        </w:rPr>
        <w:t xml:space="preserve">,  </w:t>
      </w:r>
      <w:proofErr w:type="spellStart"/>
      <w:r w:rsidRPr="00913D3A">
        <w:rPr>
          <w:rFonts w:cs="Times New Roman"/>
          <w:szCs w:val="28"/>
        </w:rPr>
        <w:t>Минспорттуризмом</w:t>
      </w:r>
      <w:proofErr w:type="spellEnd"/>
      <w:r w:rsidRPr="00913D3A">
        <w:rPr>
          <w:rFonts w:cs="Times New Roman"/>
          <w:szCs w:val="28"/>
        </w:rPr>
        <w:t>, Минкультуры, Минюстом и другими ведомствами, со СМИ, с общественными объединениями и организациями патриотической направленности, призвана решить многие назревшие проблемы в отношении подрастающего поколения, причем не только педагогического, военно-патриотического и военно-прикладного, но и социального, нравственного, политического и иного характера.</w:t>
      </w:r>
    </w:p>
    <w:p w:rsidR="007934F4" w:rsidRDefault="007934F4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В районе</w:t>
      </w:r>
      <w:r w:rsidR="00E871DB" w:rsidRPr="00EA1C96">
        <w:rPr>
          <w:rFonts w:eastAsia="Calibri" w:cs="Times New Roman"/>
          <w:szCs w:val="28"/>
        </w:rPr>
        <w:t xml:space="preserve"> сложилась эффективная система патриотического воспитания, ключевыми элементами которой являются воспитательные системы образовательных организаций всех уровней, дополнительное образование, Всероссийские площадки Российского движения школьников, </w:t>
      </w:r>
      <w:proofErr w:type="spellStart"/>
      <w:r w:rsidR="00E871DB" w:rsidRPr="00EA1C96">
        <w:rPr>
          <w:rFonts w:eastAsia="Calibri" w:cs="Times New Roman"/>
          <w:szCs w:val="28"/>
        </w:rPr>
        <w:t>Юнармия</w:t>
      </w:r>
      <w:proofErr w:type="spellEnd"/>
      <w:r w:rsidR="00E871DB" w:rsidRPr="00EA1C96">
        <w:rPr>
          <w:rFonts w:eastAsia="Calibri" w:cs="Times New Roman"/>
          <w:szCs w:val="28"/>
        </w:rPr>
        <w:t xml:space="preserve">, сеть военно-патриотических клубов, поисково-исследовательских экспедиций, а также уникальную модель воспитательного и образовательного процесса, направленную на создание оптимальных условий для раскрытия и развития индивидуальных особенностей каждого обучающегося в рамках военно-патриотического воспитания. </w:t>
      </w:r>
      <w:proofErr w:type="gramEnd"/>
    </w:p>
    <w:p w:rsidR="007934F4" w:rsidRDefault="007934F4" w:rsidP="00513A95">
      <w:pPr>
        <w:pStyle w:val="2"/>
      </w:pPr>
      <w:bookmarkStart w:id="3" w:name="_Toc31298254"/>
    </w:p>
    <w:p w:rsidR="00E871DB" w:rsidRPr="00EA1C96" w:rsidRDefault="00E871DB" w:rsidP="00513A95">
      <w:pPr>
        <w:pStyle w:val="2"/>
      </w:pPr>
      <w:r w:rsidRPr="00EA1C96">
        <w:t>4. Развитие детского движения</w:t>
      </w:r>
      <w:bookmarkEnd w:id="3"/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Расширяется детское движение, с 2016 года начата реализация программ Российского движения школьников в общеобразовательных организациях республики</w:t>
      </w:r>
      <w:r w:rsidR="007934F4">
        <w:rPr>
          <w:rFonts w:eastAsia="Calibri" w:cs="Times New Roman"/>
          <w:szCs w:val="28"/>
        </w:rPr>
        <w:t xml:space="preserve"> и в Эльбрусском районе в </w:t>
      </w:r>
      <w:proofErr w:type="spellStart"/>
      <w:r w:rsidR="007934F4">
        <w:rPr>
          <w:rFonts w:eastAsia="Calibri" w:cs="Times New Roman"/>
          <w:szCs w:val="28"/>
        </w:rPr>
        <w:t>астности</w:t>
      </w:r>
      <w:proofErr w:type="spellEnd"/>
      <w:r w:rsidRPr="00EA1C96">
        <w:rPr>
          <w:rFonts w:eastAsia="Calibri" w:cs="Times New Roman"/>
          <w:szCs w:val="28"/>
        </w:rPr>
        <w:t>. По данным на 1 де</w:t>
      </w:r>
      <w:r w:rsidR="007934F4">
        <w:rPr>
          <w:rFonts w:eastAsia="Calibri" w:cs="Times New Roman"/>
          <w:szCs w:val="28"/>
        </w:rPr>
        <w:t>кабря 2019 г. в районе 450</w:t>
      </w:r>
      <w:r w:rsidRPr="00EA1C96">
        <w:rPr>
          <w:rFonts w:eastAsia="Calibri" w:cs="Times New Roman"/>
          <w:szCs w:val="28"/>
        </w:rPr>
        <w:t xml:space="preserve"> школьников вовлечены в деятельность Российского движен</w:t>
      </w:r>
      <w:r w:rsidR="007934F4">
        <w:rPr>
          <w:rFonts w:eastAsia="Calibri" w:cs="Times New Roman"/>
          <w:szCs w:val="28"/>
        </w:rPr>
        <w:t>ия школьников, в том числе 200</w:t>
      </w:r>
      <w:r w:rsidRPr="00EA1C96">
        <w:rPr>
          <w:rFonts w:eastAsia="Calibri" w:cs="Times New Roman"/>
          <w:szCs w:val="28"/>
        </w:rPr>
        <w:t xml:space="preserve"> задействованы в волонтерских и добровольчес</w:t>
      </w:r>
      <w:r w:rsidR="007934F4">
        <w:rPr>
          <w:rFonts w:eastAsia="Calibri" w:cs="Times New Roman"/>
          <w:szCs w:val="28"/>
        </w:rPr>
        <w:t>ких отрядах, всего действуют 13</w:t>
      </w:r>
      <w:r w:rsidRPr="00EA1C96">
        <w:rPr>
          <w:rFonts w:eastAsia="Calibri" w:cs="Times New Roman"/>
          <w:szCs w:val="28"/>
        </w:rPr>
        <w:t xml:space="preserve"> детских общественных объединений</w:t>
      </w:r>
      <w:r w:rsidR="007934F4">
        <w:rPr>
          <w:rFonts w:eastAsia="Calibri" w:cs="Times New Roman"/>
          <w:szCs w:val="28"/>
        </w:rPr>
        <w:t>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Работа детского движения активно транслируется в средствах массовых информаций, </w:t>
      </w:r>
      <w:r w:rsidR="007934F4">
        <w:rPr>
          <w:rFonts w:eastAsia="Calibri" w:cs="Times New Roman"/>
          <w:szCs w:val="28"/>
        </w:rPr>
        <w:t>в социальных сетях, на сайтах образовательных организаций.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Всего по итогам 2019</w:t>
      </w:r>
      <w:r w:rsidR="007D2581">
        <w:rPr>
          <w:rFonts w:eastAsia="Calibri" w:cs="Times New Roman"/>
          <w:szCs w:val="28"/>
        </w:rPr>
        <w:t xml:space="preserve">- 2020года </w:t>
      </w:r>
      <w:r w:rsidRPr="00EA1C96">
        <w:rPr>
          <w:rFonts w:eastAsia="Calibri" w:cs="Times New Roman"/>
          <w:szCs w:val="28"/>
        </w:rPr>
        <w:t xml:space="preserve"> года было орган</w:t>
      </w:r>
      <w:r w:rsidR="007D2581">
        <w:rPr>
          <w:rFonts w:eastAsia="Calibri" w:cs="Times New Roman"/>
          <w:szCs w:val="28"/>
        </w:rPr>
        <w:t xml:space="preserve">изовано около 30 </w:t>
      </w:r>
      <w:r w:rsidRPr="00EA1C96">
        <w:rPr>
          <w:rFonts w:eastAsia="Calibri" w:cs="Times New Roman"/>
          <w:szCs w:val="28"/>
        </w:rPr>
        <w:t xml:space="preserve"> </w:t>
      </w:r>
      <w:r w:rsidR="007D2581">
        <w:rPr>
          <w:rFonts w:eastAsia="Calibri" w:cs="Times New Roman"/>
          <w:szCs w:val="28"/>
        </w:rPr>
        <w:t xml:space="preserve">районных </w:t>
      </w:r>
      <w:r w:rsidRPr="00EA1C96">
        <w:rPr>
          <w:rFonts w:eastAsia="Calibri" w:cs="Times New Roman"/>
          <w:szCs w:val="28"/>
        </w:rPr>
        <w:t>мероприятий и акций по Российскому движ</w:t>
      </w:r>
      <w:r w:rsidR="007D2581">
        <w:rPr>
          <w:rFonts w:eastAsia="Calibri" w:cs="Times New Roman"/>
          <w:szCs w:val="28"/>
        </w:rPr>
        <w:t>ению школьников с охватом 400  школьников.</w:t>
      </w:r>
      <w:r w:rsidRPr="00EA1C96">
        <w:rPr>
          <w:rFonts w:eastAsia="Calibri" w:cs="Times New Roman"/>
          <w:szCs w:val="28"/>
        </w:rPr>
        <w:t xml:space="preserve"> 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Задачи:</w:t>
      </w:r>
    </w:p>
    <w:p w:rsidR="00E871DB" w:rsidRPr="00EA1C96" w:rsidRDefault="00E871DB" w:rsidP="00E871DB">
      <w:pPr>
        <w:tabs>
          <w:tab w:val="left" w:pos="993"/>
        </w:tabs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1.</w:t>
      </w:r>
      <w:r w:rsidRPr="00EA1C96">
        <w:rPr>
          <w:rFonts w:eastAsia="Calibri" w:cs="Times New Roman"/>
          <w:szCs w:val="28"/>
        </w:rPr>
        <w:tab/>
        <w:t>Развитие структуры Российского движения школьников (первичных, местных отделений);</w:t>
      </w:r>
    </w:p>
    <w:p w:rsidR="00E871DB" w:rsidRPr="00EA1C96" w:rsidRDefault="00E871DB" w:rsidP="00E871DB">
      <w:pPr>
        <w:tabs>
          <w:tab w:val="left" w:pos="993"/>
        </w:tabs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2.</w:t>
      </w:r>
      <w:r w:rsidRPr="00EA1C96">
        <w:rPr>
          <w:rFonts w:eastAsia="Calibri" w:cs="Times New Roman"/>
          <w:szCs w:val="28"/>
        </w:rPr>
        <w:tab/>
        <w:t>Актуализация нормативно-правовых актов, регулирующих деятельность Российского движения школьников на региональном уровне</w:t>
      </w:r>
    </w:p>
    <w:p w:rsidR="00E871DB" w:rsidRPr="00EA1C96" w:rsidRDefault="00E871DB" w:rsidP="00E871DB">
      <w:pPr>
        <w:tabs>
          <w:tab w:val="left" w:pos="993"/>
        </w:tabs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3.</w:t>
      </w:r>
      <w:r w:rsidRPr="00EA1C96">
        <w:rPr>
          <w:rFonts w:eastAsia="Calibri" w:cs="Times New Roman"/>
          <w:szCs w:val="28"/>
        </w:rPr>
        <w:tab/>
        <w:t>Развитие системы муниципального кураторства;</w:t>
      </w:r>
    </w:p>
    <w:p w:rsidR="00E871DB" w:rsidRPr="00EA1C96" w:rsidRDefault="00E871DB" w:rsidP="00E871DB">
      <w:pPr>
        <w:tabs>
          <w:tab w:val="left" w:pos="993"/>
        </w:tabs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4.</w:t>
      </w:r>
      <w:r w:rsidRPr="00EA1C96">
        <w:rPr>
          <w:rFonts w:eastAsia="Calibri" w:cs="Times New Roman"/>
          <w:szCs w:val="28"/>
        </w:rPr>
        <w:tab/>
        <w:t>Создание и обеспечение деятельности межмуниципальных опорных площадок Российского движения школьников;</w:t>
      </w:r>
    </w:p>
    <w:p w:rsidR="00E871DB" w:rsidRPr="00EA1C96" w:rsidRDefault="00513A95" w:rsidP="00513A95">
      <w:pPr>
        <w:pStyle w:val="2"/>
      </w:pPr>
      <w:bookmarkStart w:id="4" w:name="_Toc31298255"/>
      <w:r>
        <w:t>5</w:t>
      </w:r>
      <w:r w:rsidR="007D2581">
        <w:t xml:space="preserve">. </w:t>
      </w:r>
      <w:r w:rsidR="00E871DB" w:rsidRPr="00EA1C96">
        <w:t xml:space="preserve"> Укрепление здоровья детей</w:t>
      </w:r>
      <w:bookmarkEnd w:id="4"/>
    </w:p>
    <w:p w:rsidR="00BD584C" w:rsidRDefault="00BD584C" w:rsidP="00BD584C">
      <w:pPr>
        <w:ind w:firstLine="708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Одной из основных задач образовательных учреждений Эльбрусского муниципального района является сохранение и укрепление здоровья обуча</w:t>
      </w:r>
      <w:r>
        <w:rPr>
          <w:color w:val="000000"/>
          <w:szCs w:val="28"/>
        </w:rPr>
        <w:t>ю</w:t>
      </w:r>
      <w:r>
        <w:rPr>
          <w:color w:val="000000"/>
          <w:szCs w:val="28"/>
        </w:rPr>
        <w:t>щихся.</w:t>
      </w:r>
    </w:p>
    <w:p w:rsidR="00BD584C" w:rsidRDefault="00BD584C" w:rsidP="00BD584C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ab/>
        <w:t>Горячее питание в общеобразовательных организациях Эльбрусского муниципального района организовано в соответствии: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с </w:t>
      </w:r>
      <w:r>
        <w:rPr>
          <w:sz w:val="28"/>
          <w:szCs w:val="28"/>
        </w:rPr>
        <w:t>методическими рекомендациями руководителя федеральной службы по надзору в сфере защиты прав потребителей и благополучия человека,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государственного санитарного врача  РФ А.Ю.Поповой от 18 мая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МР 2.4.0179-20 «Рекомендации по организации питания обучающихся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организаций»;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Главы местной администрации Эльбрусского муниципального района от 29.10.2020 года № 480 «</w:t>
      </w:r>
      <w:r>
        <w:rPr>
          <w:color w:val="auto"/>
          <w:sz w:val="28"/>
          <w:szCs w:val="28"/>
        </w:rPr>
        <w:t>О внесении изменений в постановление местной а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министрации Эльбрусского </w:t>
      </w:r>
      <w:proofErr w:type="spellStart"/>
      <w:r>
        <w:rPr>
          <w:color w:val="auto"/>
          <w:sz w:val="28"/>
          <w:szCs w:val="28"/>
        </w:rPr>
        <w:t>муниципальногорайона</w:t>
      </w:r>
      <w:proofErr w:type="spellEnd"/>
      <w:r>
        <w:rPr>
          <w:color w:val="auto"/>
          <w:sz w:val="28"/>
          <w:szCs w:val="28"/>
        </w:rPr>
        <w:t>»;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- </w:t>
      </w:r>
      <w:r>
        <w:rPr>
          <w:sz w:val="28"/>
          <w:szCs w:val="28"/>
        </w:rPr>
        <w:t>с Постановлением Главы местной администрации Эльбрусского муниципального района от 12.11.2020 г. № 503 «О порядке обеспечения питанием обучающихся 5-11 классов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учреждений Эльбрусского муниципального района».</w:t>
      </w:r>
    </w:p>
    <w:p w:rsidR="00BD584C" w:rsidRDefault="00BD584C" w:rsidP="00BD584C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02 марта 2021 года было проведено </w:t>
      </w:r>
      <w:r w:rsidRPr="00BD584C">
        <w:rPr>
          <w:b/>
          <w:color w:val="000000"/>
          <w:szCs w:val="28"/>
        </w:rPr>
        <w:t>анкетирование</w:t>
      </w:r>
      <w:r>
        <w:rPr>
          <w:color w:val="000000"/>
          <w:szCs w:val="28"/>
        </w:rPr>
        <w:t xml:space="preserve"> учащихся 1-4 классов и их родителей по вопросам организации горячего питания в общеобразов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тельных организациях Эльбрусского муниципального района.</w:t>
      </w:r>
    </w:p>
    <w:p w:rsidR="00BD584C" w:rsidRDefault="00BD584C" w:rsidP="00BD584C">
      <w:pPr>
        <w:shd w:val="clear" w:color="auto" w:fill="FFFFFF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Цель анкетирования - </w:t>
      </w:r>
      <w:r>
        <w:rPr>
          <w:color w:val="000000"/>
          <w:szCs w:val="28"/>
        </w:rPr>
        <w:t>выяснить мнение учащихся 1-4 классов и их родителей об организации горячего питания.</w:t>
      </w:r>
    </w:p>
    <w:p w:rsidR="00BD584C" w:rsidRDefault="00BD584C" w:rsidP="00BD584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Обучающихся в 1-4 классах – 1492 человека.  В опросе приняло участие 1030 обучающихся совместно с родителями, что составляет 69% от общего к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личества учащихся 1-4 классов. В ходе анкетирования было выявлено следу</w:t>
      </w:r>
      <w:r>
        <w:rPr>
          <w:color w:val="000000"/>
          <w:szCs w:val="28"/>
        </w:rPr>
        <w:t>ю</w:t>
      </w:r>
      <w:r>
        <w:rPr>
          <w:color w:val="000000"/>
          <w:szCs w:val="28"/>
        </w:rPr>
        <w:t>щее:</w:t>
      </w:r>
    </w:p>
    <w:p w:rsidR="00BD584C" w:rsidRPr="004A68A9" w:rsidRDefault="00BD584C" w:rsidP="00BD584C">
      <w:pPr>
        <w:shd w:val="clear" w:color="auto" w:fill="FFFFFF"/>
        <w:ind w:firstLine="708"/>
        <w:jc w:val="both"/>
        <w:rPr>
          <w:color w:val="000000"/>
          <w:sz w:val="12"/>
          <w:szCs w:val="28"/>
        </w:rPr>
      </w:pPr>
    </w:p>
    <w:tbl>
      <w:tblPr>
        <w:tblStyle w:val="a5"/>
        <w:tblW w:w="10350" w:type="dxa"/>
        <w:tblInd w:w="-743" w:type="dxa"/>
        <w:tblLayout w:type="fixed"/>
        <w:tblLook w:val="04A0"/>
      </w:tblPr>
      <w:tblGrid>
        <w:gridCol w:w="1844"/>
        <w:gridCol w:w="1275"/>
        <w:gridCol w:w="284"/>
        <w:gridCol w:w="992"/>
        <w:gridCol w:w="143"/>
        <w:gridCol w:w="1162"/>
        <w:gridCol w:w="254"/>
        <w:gridCol w:w="1276"/>
        <w:gridCol w:w="993"/>
        <w:gridCol w:w="1276"/>
        <w:gridCol w:w="851"/>
      </w:tblGrid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опрошенных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b/>
              </w:rPr>
            </w:pPr>
            <w:r>
              <w:rPr>
                <w:b/>
              </w:rPr>
              <w:t>Количество анкет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C" w:rsidRDefault="00BD584C" w:rsidP="00BD584C"/>
          <w:p w:rsidR="00BD584C" w:rsidRDefault="00BD584C" w:rsidP="00BD584C">
            <w:pPr>
              <w:rPr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C" w:rsidRDefault="00BD584C" w:rsidP="00BD584C"/>
          <w:p w:rsidR="00BD584C" w:rsidRDefault="00BD584C" w:rsidP="00BD584C">
            <w:pPr>
              <w:rPr>
                <w:sz w:val="22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C" w:rsidRDefault="00BD584C" w:rsidP="00BD584C"/>
          <w:p w:rsidR="00BD584C" w:rsidRDefault="00BD584C" w:rsidP="00BD584C">
            <w:pPr>
              <w:rPr>
                <w:sz w:val="22"/>
              </w:rPr>
            </w:pP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2"/>
              </w:rPr>
            </w:pPr>
            <w:r>
              <w:t>Да - 968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2"/>
              </w:rPr>
            </w:pPr>
            <w:r>
              <w:t>Нет -5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t>Затрудняюсь ответить - 57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- 1025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Затрудняюсь ответить - 5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Питаетесь ли вы в школьной столовой?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- 1030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Затрудняюсь ответить-0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1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Если нет, то по какой причине?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нравится - 0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успева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 - 0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Питаетесь дома - 0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В школе вы получаете?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Горячий завтрак - 1030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Горячий обед - 1030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2-разоое горячее питание - 1030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Наедаетесь ли вы в школе?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-1020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всегда - 10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Нет - 0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Хватает ли продолжительности перемены?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- 1030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4C" w:rsidRDefault="00BD584C" w:rsidP="00BD584C">
            <w:pPr>
              <w:rPr>
                <w:szCs w:val="28"/>
              </w:rPr>
            </w:pP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Нравится питание в школьной столовой?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- 1023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- 2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Не всегда - 5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7.1 если не нравится, то почему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Невкусно готовят - 2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Однообра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ное питание - 0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Готовят нелюбимую пищу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Осты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шая еда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Маленькие порции 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Иное - 0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Устраивает меню школьной столовой?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2"/>
              </w:rPr>
            </w:pPr>
            <w:r>
              <w:t>Да - 1016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 w:val="22"/>
              </w:rPr>
            </w:pPr>
            <w:r>
              <w:t>Нет - 5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t>Иногда - 9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Считаете ли питание в школе здоровым и полноценным?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r>
              <w:t>1030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r>
              <w:t>Да - 1000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r>
              <w:t>Нет - 2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r>
              <w:t>Затрудняюсь ответить- 28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Ваши предложения по изменению меню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 xml:space="preserve">Разнообразие овощных салатов. </w:t>
            </w:r>
          </w:p>
        </w:tc>
      </w:tr>
      <w:tr w:rsidR="00BD584C" w:rsidTr="00BD584C"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pStyle w:val="a3"/>
              <w:numPr>
                <w:ilvl w:val="0"/>
                <w:numId w:val="9"/>
              </w:num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Ваши предложения по улучшению питания в школе</w:t>
            </w:r>
          </w:p>
        </w:tc>
      </w:tr>
      <w:tr w:rsidR="00BD584C" w:rsidTr="00BD5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1030</w:t>
            </w:r>
          </w:p>
        </w:tc>
        <w:tc>
          <w:tcPr>
            <w:tcW w:w="7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C" w:rsidRDefault="00BD584C" w:rsidP="00BD584C">
            <w:pPr>
              <w:rPr>
                <w:szCs w:val="28"/>
              </w:rPr>
            </w:pPr>
            <w:r>
              <w:rPr>
                <w:szCs w:val="28"/>
              </w:rPr>
              <w:t>Увеличить порции.</w:t>
            </w:r>
          </w:p>
        </w:tc>
      </w:tr>
    </w:tbl>
    <w:p w:rsidR="00BD584C" w:rsidRDefault="00BD584C" w:rsidP="00BD584C">
      <w:pPr>
        <w:rPr>
          <w:rFonts w:ascii="Open Sans" w:hAnsi="Open Sans"/>
          <w:color w:val="000000"/>
          <w:sz w:val="21"/>
          <w:szCs w:val="21"/>
        </w:rPr>
      </w:pPr>
    </w:p>
    <w:p w:rsidR="00BD584C" w:rsidRDefault="00BD584C" w:rsidP="00BD584C">
      <w:pPr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Выводы:</w:t>
      </w:r>
    </w:p>
    <w:p w:rsidR="00BD584C" w:rsidRDefault="00BD584C" w:rsidP="00BD584C">
      <w:pPr>
        <w:shd w:val="clear" w:color="auto" w:fill="FFFFFF"/>
        <w:spacing w:after="0"/>
        <w:jc w:val="both"/>
        <w:rPr>
          <w:rFonts w:ascii="Open Sans" w:hAnsi="Open Sans"/>
          <w:color w:val="000000"/>
          <w:szCs w:val="28"/>
        </w:rPr>
      </w:pPr>
      <w:r>
        <w:rPr>
          <w:rFonts w:ascii="Open Sans" w:hAnsi="Open Sans"/>
          <w:color w:val="000000"/>
          <w:szCs w:val="28"/>
        </w:rPr>
        <w:t xml:space="preserve">97 %  из 1030 чел. опрошенных родителей считают </w:t>
      </w:r>
      <w:r>
        <w:rPr>
          <w:b/>
          <w:szCs w:val="28"/>
        </w:rPr>
        <w:t>питание в школе здор</w:t>
      </w:r>
      <w:r>
        <w:rPr>
          <w:b/>
          <w:szCs w:val="28"/>
        </w:rPr>
        <w:t>о</w:t>
      </w:r>
      <w:r>
        <w:rPr>
          <w:b/>
          <w:szCs w:val="28"/>
        </w:rPr>
        <w:t>вым и полноценным;</w:t>
      </w:r>
    </w:p>
    <w:p w:rsidR="00BD584C" w:rsidRDefault="00BD584C" w:rsidP="00BD584C">
      <w:pPr>
        <w:shd w:val="clear" w:color="auto" w:fill="FFFFFF"/>
        <w:spacing w:after="0"/>
        <w:jc w:val="both"/>
        <w:rPr>
          <w:rFonts w:ascii="Open Sans" w:hAnsi="Open Sans"/>
          <w:color w:val="000000"/>
          <w:szCs w:val="28"/>
        </w:rPr>
      </w:pPr>
      <w:r>
        <w:rPr>
          <w:rFonts w:ascii="Open Sans" w:hAnsi="Open Sans"/>
          <w:color w:val="000000"/>
          <w:szCs w:val="28"/>
        </w:rPr>
        <w:t xml:space="preserve">94 %  из 1030 чел. опрошенных родителей </w:t>
      </w:r>
      <w:r>
        <w:rPr>
          <w:b/>
          <w:szCs w:val="28"/>
        </w:rPr>
        <w:t>удовлетворяет  система организ</w:t>
      </w:r>
      <w:r>
        <w:rPr>
          <w:b/>
          <w:szCs w:val="28"/>
        </w:rPr>
        <w:t>а</w:t>
      </w:r>
      <w:r>
        <w:rPr>
          <w:b/>
          <w:szCs w:val="28"/>
        </w:rPr>
        <w:t>ции питания в школе;</w:t>
      </w:r>
    </w:p>
    <w:p w:rsidR="00BD584C" w:rsidRDefault="00BD584C" w:rsidP="00BD584C">
      <w:pPr>
        <w:shd w:val="clear" w:color="auto" w:fill="FFFFFF"/>
        <w:spacing w:after="0"/>
        <w:jc w:val="both"/>
        <w:rPr>
          <w:rFonts w:ascii="Open Sans" w:hAnsi="Open Sans"/>
          <w:color w:val="000000"/>
          <w:szCs w:val="28"/>
        </w:rPr>
      </w:pPr>
      <w:r>
        <w:rPr>
          <w:rFonts w:ascii="Open Sans" w:hAnsi="Open Sans"/>
          <w:color w:val="000000"/>
          <w:szCs w:val="28"/>
        </w:rPr>
        <w:t xml:space="preserve"> В целом все опрошенные (1030 чел.) считают положительной работу общео</w:t>
      </w:r>
      <w:r>
        <w:rPr>
          <w:rFonts w:ascii="Open Sans" w:hAnsi="Open Sans"/>
          <w:color w:val="000000"/>
          <w:szCs w:val="28"/>
        </w:rPr>
        <w:t>б</w:t>
      </w:r>
      <w:r>
        <w:rPr>
          <w:rFonts w:ascii="Open Sans" w:hAnsi="Open Sans"/>
          <w:color w:val="000000"/>
          <w:szCs w:val="28"/>
        </w:rPr>
        <w:t>разовательных организаций по организации питания.</w:t>
      </w:r>
    </w:p>
    <w:p w:rsidR="00BD584C" w:rsidRPr="00BD584C" w:rsidRDefault="00BD584C" w:rsidP="00BD584C">
      <w:pPr>
        <w:shd w:val="clear" w:color="auto" w:fill="FFFFFF"/>
        <w:spacing w:after="0"/>
        <w:jc w:val="both"/>
        <w:rPr>
          <w:rFonts w:ascii="Open Sans" w:hAnsi="Open Sans"/>
          <w:color w:val="000000"/>
          <w:szCs w:val="28"/>
        </w:rPr>
      </w:pPr>
      <w:r>
        <w:rPr>
          <w:rFonts w:ascii="Open Sans" w:hAnsi="Open Sans"/>
          <w:color w:val="000000"/>
          <w:szCs w:val="28"/>
        </w:rPr>
        <w:t xml:space="preserve">        </w:t>
      </w:r>
      <w:r w:rsidRPr="00BD584C">
        <w:rPr>
          <w:color w:val="000000"/>
        </w:rPr>
        <w:t>Для создания условий для организации питания обучающихся в общеобразовательных организациях продолжается обеспечение пищеблоков современным технологическим и холодильным оборудованием, мебелью. Доля пищеблоков общеобразовательных организаций, соответствующих санитарно-гигиеническим нормам и требованиям, составляет 95%.</w:t>
      </w:r>
      <w:r w:rsidRPr="00BD584C">
        <w:rPr>
          <w:color w:val="000000"/>
        </w:rPr>
        <w:tab/>
      </w:r>
      <w:r w:rsidRPr="00BD584C">
        <w:rPr>
          <w:color w:val="000000"/>
        </w:rPr>
        <w:tab/>
      </w:r>
      <w:r w:rsidRPr="00E3524F">
        <w:t>Горячее питание организовано во всех  13</w:t>
      </w:r>
      <w:r>
        <w:t xml:space="preserve"> </w:t>
      </w:r>
      <w:r w:rsidRPr="00E3524F">
        <w:t xml:space="preserve">общеобразовательных организациях. </w:t>
      </w:r>
      <w:r w:rsidRPr="00BD584C">
        <w:rPr>
          <w:color w:val="000000"/>
        </w:rPr>
        <w:t xml:space="preserve">В общеобразовательных организациях района горячее питание организовано согласно 10-дневному меню, утверждённому директором и согласованным начальником Территориального отдела Управления </w:t>
      </w:r>
      <w:proofErr w:type="spellStart"/>
      <w:r w:rsidRPr="00BD584C">
        <w:rPr>
          <w:color w:val="000000"/>
        </w:rPr>
        <w:t>Роспотребнадзора</w:t>
      </w:r>
      <w:proofErr w:type="spellEnd"/>
      <w:r w:rsidRPr="00BD584C">
        <w:rPr>
          <w:color w:val="000000"/>
        </w:rPr>
        <w:t xml:space="preserve"> по КБР в Эльбрусском районе. Обучающиеся 1-4 классов согласно поправкам, внесенным Президентом РФ Путиным В.В. в закон об образовании, получают горячий завтрак на сумму 58руб.86 </w:t>
      </w:r>
      <w:proofErr w:type="spellStart"/>
      <w:r w:rsidRPr="00BD584C">
        <w:rPr>
          <w:color w:val="000000"/>
        </w:rPr>
        <w:t>коп</w:t>
      </w:r>
      <w:proofErr w:type="gramStart"/>
      <w:r w:rsidRPr="00BD584C">
        <w:rPr>
          <w:color w:val="000000"/>
        </w:rPr>
        <w:t>.и</w:t>
      </w:r>
      <w:proofErr w:type="gramEnd"/>
      <w:r w:rsidRPr="00BD584C">
        <w:rPr>
          <w:color w:val="000000"/>
        </w:rPr>
        <w:t>з</w:t>
      </w:r>
      <w:proofErr w:type="spellEnd"/>
      <w:r w:rsidRPr="00BD584C">
        <w:rPr>
          <w:color w:val="000000"/>
        </w:rPr>
        <w:t xml:space="preserve"> средств федерального бюджета с </w:t>
      </w:r>
      <w:proofErr w:type="spellStart"/>
      <w:r w:rsidRPr="00BD584C">
        <w:rPr>
          <w:color w:val="000000"/>
        </w:rPr>
        <w:t>софинансированием</w:t>
      </w:r>
      <w:proofErr w:type="spellEnd"/>
      <w:r w:rsidRPr="00BD584C">
        <w:rPr>
          <w:color w:val="000000"/>
        </w:rPr>
        <w:t xml:space="preserve"> из местного бюджета. </w:t>
      </w:r>
      <w:proofErr w:type="gramStart"/>
      <w:r w:rsidRPr="00BD584C">
        <w:rPr>
          <w:color w:val="000000"/>
        </w:rPr>
        <w:t>О</w:t>
      </w:r>
      <w:r>
        <w:t>бучающиеся 5-11</w:t>
      </w:r>
      <w:r w:rsidRPr="00E3524F">
        <w:t xml:space="preserve"> классов получают горячее питание за счёт средств местного бюджета и за счёт родительской платы</w:t>
      </w:r>
      <w:r>
        <w:t>.</w:t>
      </w:r>
      <w:proofErr w:type="gramEnd"/>
    </w:p>
    <w:p w:rsidR="00BD584C" w:rsidRDefault="00BD584C" w:rsidP="00BD584C">
      <w:pPr>
        <w:shd w:val="clear" w:color="auto" w:fill="FFFFFF"/>
        <w:spacing w:line="294" w:lineRule="atLeast"/>
        <w:jc w:val="both"/>
      </w:pPr>
      <w:r>
        <w:t xml:space="preserve">   74  обучающихся 5-11 классов с инвалидностью </w:t>
      </w:r>
      <w:r w:rsidRPr="00E3524F">
        <w:t xml:space="preserve"> и с ОВЗ</w:t>
      </w:r>
      <w:r>
        <w:t xml:space="preserve"> получают бесплатное горячее питание из средств местного бюджета на сумму 58 руб.86 </w:t>
      </w:r>
      <w:proofErr w:type="spellStart"/>
      <w:r>
        <w:t>коп</w:t>
      </w:r>
      <w:proofErr w:type="gramStart"/>
      <w:r>
        <w:t>.в</w:t>
      </w:r>
      <w:proofErr w:type="spellEnd"/>
      <w:proofErr w:type="gramEnd"/>
      <w:r>
        <w:t xml:space="preserve"> день . 172 ребёнка  </w:t>
      </w:r>
      <w:r w:rsidRPr="00E3524F">
        <w:t xml:space="preserve"> из</w:t>
      </w:r>
      <w:r>
        <w:t xml:space="preserve"> малообеспеченных семей получают бесплатное питание на сумму 11 руб. 11 коп. Согласно постановлению местной администрации от 13 ноября 2020 года № 503 с 1 января 2021 года эта категория детей будет питаться бесплатно на сумму 14 руб.50 </w:t>
      </w:r>
      <w:proofErr w:type="spellStart"/>
      <w:r>
        <w:t>коп</w:t>
      </w:r>
      <w:proofErr w:type="gramStart"/>
      <w:r>
        <w:t>.в</w:t>
      </w:r>
      <w:proofErr w:type="spellEnd"/>
      <w:proofErr w:type="gramEnd"/>
      <w:r>
        <w:t xml:space="preserve"> день.</w:t>
      </w:r>
      <w:r w:rsidRPr="00E3524F">
        <w:tab/>
      </w:r>
    </w:p>
    <w:p w:rsidR="00BD584C" w:rsidRPr="00F819CE" w:rsidRDefault="00BD584C" w:rsidP="00BD584C">
      <w:pPr>
        <w:tabs>
          <w:tab w:val="left" w:pos="6135"/>
        </w:tabs>
      </w:pP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на организацию питания в общеобразовательных организациях влияет техническое состояние помещений школьных пищеблоков и износ технологического оборудования. Реконструкция, ремонт и строительство пищеблока школьных столовых должно быть одной из приоритетных задач при организации питания обучающихся.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Определенное влияние на качество организации школьного питания оказывает </w:t>
      </w:r>
      <w:proofErr w:type="spellStart"/>
      <w:r w:rsidRPr="00EA1C96">
        <w:rPr>
          <w:rFonts w:eastAsia="Calibri" w:cs="Times New Roman"/>
          <w:szCs w:val="28"/>
        </w:rPr>
        <w:t>несформированность</w:t>
      </w:r>
      <w:proofErr w:type="spellEnd"/>
      <w:r w:rsidRPr="00EA1C96">
        <w:rPr>
          <w:rFonts w:eastAsia="Calibri" w:cs="Times New Roman"/>
          <w:szCs w:val="28"/>
        </w:rPr>
        <w:t xml:space="preserve"> основ культуры питания в семьях, недостаточность мотивации к ведению здорового образа жизни и практической реализации принципов здорового питания у детей и взрослых, а также отсутствие научных рекомендаций по питанию детей с учетом национальных традиций и климатических условий районов проживания. 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Отмечается отсутствие меню питания для обучающихся общеобразовательных организаций.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Задачи на 2020 год: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1.</w:t>
      </w:r>
      <w:r w:rsidRPr="00EA1C96">
        <w:rPr>
          <w:rFonts w:eastAsia="Calibri" w:cs="Times New Roman"/>
          <w:szCs w:val="28"/>
        </w:rPr>
        <w:tab/>
        <w:t>Увеличение охвата двухразовым горячим питанием обучающихся общеобразовательных организаций до 70%.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2.</w:t>
      </w:r>
      <w:r w:rsidRPr="00EA1C96">
        <w:rPr>
          <w:rFonts w:eastAsia="Calibri" w:cs="Times New Roman"/>
          <w:szCs w:val="28"/>
        </w:rPr>
        <w:tab/>
        <w:t>Модернизация (обновление) технического состояния помещений пищеблоков школьных столовых.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3.</w:t>
      </w:r>
      <w:r w:rsidRPr="00EA1C96">
        <w:rPr>
          <w:rFonts w:eastAsia="Calibri" w:cs="Times New Roman"/>
          <w:szCs w:val="28"/>
        </w:rPr>
        <w:tab/>
        <w:t xml:space="preserve">Активная пропаганда принципов здорового питания.  </w:t>
      </w:r>
    </w:p>
    <w:p w:rsidR="00E871DB" w:rsidRPr="00EA1C96" w:rsidRDefault="00BD584C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Во всех 13 общеобразовательным организациям </w:t>
      </w:r>
      <w:r w:rsidR="00E871DB" w:rsidRPr="00EA1C96">
        <w:rPr>
          <w:rFonts w:eastAsia="Calibri" w:cs="Times New Roman"/>
          <w:szCs w:val="28"/>
        </w:rPr>
        <w:t>имеют</w:t>
      </w:r>
      <w:r>
        <w:rPr>
          <w:rFonts w:eastAsia="Calibri" w:cs="Times New Roman"/>
          <w:szCs w:val="28"/>
        </w:rPr>
        <w:t>ся</w:t>
      </w:r>
      <w:r w:rsidR="00E871DB" w:rsidRPr="00EA1C96">
        <w:rPr>
          <w:rFonts w:eastAsia="Calibri" w:cs="Times New Roman"/>
          <w:szCs w:val="28"/>
        </w:rPr>
        <w:t xml:space="preserve"> медицинские кабинеты. Количест</w:t>
      </w:r>
      <w:r>
        <w:rPr>
          <w:rFonts w:eastAsia="Calibri" w:cs="Times New Roman"/>
          <w:szCs w:val="28"/>
        </w:rPr>
        <w:t>во медицинских работников в 2019-2021 учебном году составило 13</w:t>
      </w:r>
      <w:r w:rsidR="00E871DB" w:rsidRPr="00EA1C96">
        <w:rPr>
          <w:rFonts w:eastAsia="Calibri" w:cs="Times New Roman"/>
          <w:szCs w:val="28"/>
        </w:rPr>
        <w:t xml:space="preserve"> человек, количество медицинских работников, осуществляющих медицинскую деятельность </w:t>
      </w:r>
      <w:r>
        <w:rPr>
          <w:rFonts w:eastAsia="Calibri" w:cs="Times New Roman"/>
          <w:szCs w:val="28"/>
        </w:rPr>
        <w:t xml:space="preserve">по </w:t>
      </w:r>
      <w:proofErr w:type="spellStart"/>
      <w:r>
        <w:rPr>
          <w:rFonts w:eastAsia="Calibri" w:cs="Times New Roman"/>
          <w:szCs w:val="28"/>
        </w:rPr>
        <w:t>договору</w:t>
      </w:r>
      <w:proofErr w:type="gramStart"/>
      <w:r>
        <w:rPr>
          <w:rFonts w:eastAsia="Calibri" w:cs="Times New Roman"/>
          <w:szCs w:val="28"/>
        </w:rPr>
        <w:t>.</w:t>
      </w:r>
      <w:r w:rsidR="00E871DB" w:rsidRPr="00EA1C96">
        <w:rPr>
          <w:rFonts w:eastAsia="Calibri" w:cs="Times New Roman"/>
          <w:szCs w:val="28"/>
        </w:rPr>
        <w:t>М</w:t>
      </w:r>
      <w:proofErr w:type="gramEnd"/>
      <w:r w:rsidR="00E871DB" w:rsidRPr="00EA1C96">
        <w:rPr>
          <w:rFonts w:eastAsia="Calibri" w:cs="Times New Roman"/>
          <w:szCs w:val="28"/>
        </w:rPr>
        <w:t>едицинские</w:t>
      </w:r>
      <w:proofErr w:type="spellEnd"/>
      <w:r w:rsidR="00E871DB" w:rsidRPr="00EA1C96">
        <w:rPr>
          <w:rFonts w:eastAsia="Calibri" w:cs="Times New Roman"/>
          <w:szCs w:val="28"/>
        </w:rPr>
        <w:t xml:space="preserve"> работники оказывают неотложную, скорую, профилактическую и лечебно–диагностическую помощь учащимся, в том числе осуществляют профилактические медицинские осмотры, иммунизацию, проведение противоэпидемических мероприятий.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Задачами на 2020 год являются: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1. В</w:t>
      </w:r>
      <w:r>
        <w:rPr>
          <w:rFonts w:eastAsia="Calibri" w:cs="Times New Roman"/>
          <w:szCs w:val="28"/>
        </w:rPr>
        <w:t xml:space="preserve">недрение эффективных механизмов </w:t>
      </w:r>
      <w:r w:rsidRPr="00EA1C96">
        <w:rPr>
          <w:rFonts w:eastAsia="Calibri" w:cs="Times New Roman"/>
          <w:szCs w:val="28"/>
        </w:rPr>
        <w:t>межведомственного взаимодействия   в сфере охраны здоровья обучающихся.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2. Сохранение в штатном расписании медицинских работников и увеличение их численности.</w:t>
      </w:r>
    </w:p>
    <w:p w:rsidR="00E871DB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3. Пропаганда здорового образа жизни и формирование культуры здоровья среди </w:t>
      </w:r>
      <w:proofErr w:type="gramStart"/>
      <w:r w:rsidRPr="00EA1C96">
        <w:rPr>
          <w:rFonts w:eastAsia="Calibri" w:cs="Times New Roman"/>
          <w:szCs w:val="28"/>
        </w:rPr>
        <w:t>обучающихся</w:t>
      </w:r>
      <w:proofErr w:type="gramEnd"/>
      <w:r w:rsidRPr="00EA1C96">
        <w:rPr>
          <w:rFonts w:eastAsia="Calibri" w:cs="Times New Roman"/>
          <w:szCs w:val="28"/>
        </w:rPr>
        <w:t>.</w:t>
      </w:r>
    </w:p>
    <w:p w:rsidR="002261D5" w:rsidRDefault="002261D5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</w:p>
    <w:p w:rsidR="002261D5" w:rsidRDefault="002261D5" w:rsidP="00513A95">
      <w:pPr>
        <w:spacing w:after="0"/>
        <w:jc w:val="both"/>
        <w:rPr>
          <w:rFonts w:eastAsia="Calibri" w:cs="Times New Roman"/>
          <w:szCs w:val="28"/>
        </w:rPr>
      </w:pPr>
    </w:p>
    <w:p w:rsidR="00BD584C" w:rsidRDefault="00513A95" w:rsidP="00E871DB">
      <w:pPr>
        <w:spacing w:after="0"/>
        <w:ind w:firstLine="567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6</w:t>
      </w:r>
      <w:r w:rsidR="002261D5" w:rsidRPr="002261D5">
        <w:rPr>
          <w:rFonts w:eastAsia="Calibri" w:cs="Times New Roman"/>
          <w:b/>
          <w:szCs w:val="28"/>
        </w:rPr>
        <w:t xml:space="preserve">. Организация летнего  оздоровительного лагеря  </w:t>
      </w:r>
    </w:p>
    <w:p w:rsidR="002261D5" w:rsidRDefault="002261D5" w:rsidP="002261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E34693">
        <w:rPr>
          <w:rFonts w:cs="Times New Roman"/>
          <w:szCs w:val="28"/>
        </w:rPr>
        <w:t>Оздоровительный летний лагерь с дневным пребыванием детей школьного возраста до 15 лет, с организацией трехразового питания, сроком пребывания в период летних школьных каникул 21 день будет организован в установленном порядке на базе МОУ «СОШ№3» г.п. Тырныауз  с  31.05.2021г.  по 24.06.2021г.</w:t>
      </w:r>
      <w:r>
        <w:rPr>
          <w:rFonts w:cs="Times New Roman"/>
          <w:szCs w:val="28"/>
        </w:rPr>
        <w:t xml:space="preserve"> В лагере будут отдыхать  и </w:t>
      </w:r>
      <w:proofErr w:type="spellStart"/>
      <w:r>
        <w:rPr>
          <w:rFonts w:cs="Times New Roman"/>
          <w:szCs w:val="28"/>
        </w:rPr>
        <w:t>оздо</w:t>
      </w:r>
      <w:r w:rsidRPr="00E34693">
        <w:rPr>
          <w:rFonts w:cs="Times New Roman"/>
          <w:szCs w:val="28"/>
        </w:rPr>
        <w:t>равливаться</w:t>
      </w:r>
      <w:proofErr w:type="spellEnd"/>
      <w:r w:rsidRPr="00E34693">
        <w:rPr>
          <w:rFonts w:cs="Times New Roman"/>
          <w:szCs w:val="28"/>
        </w:rPr>
        <w:t xml:space="preserve">  50 детей.  При формировании контингента в первую очередь учитывались дети из малообеспеченных, многодетных семей,  дети – сироты и дети, оставшиеся без попечения  родителей, находящихся под опекой (попечительством) граждан.  В списке работников пришкольного лагеря 13 работников, из них 4 воспитателя, медсестра, 6 работников по  организации питания, ответственный за пожарно-техническую безопасность и начальник лагеря. В оздоровительный лагерь направлена типовая инструкция  по обеспечению антитеррористической защищенности организаций отдыха и оздоровления детей и подростков</w:t>
      </w:r>
      <w:proofErr w:type="gramStart"/>
      <w:r w:rsidRPr="00E34693">
        <w:rPr>
          <w:rFonts w:cs="Times New Roman"/>
          <w:szCs w:val="28"/>
        </w:rPr>
        <w:t xml:space="preserve"> ,</w:t>
      </w:r>
      <w:proofErr w:type="gramEnd"/>
      <w:r w:rsidRPr="00E34693">
        <w:rPr>
          <w:rFonts w:cs="Times New Roman"/>
          <w:szCs w:val="28"/>
        </w:rPr>
        <w:t xml:space="preserve"> разработанная  в целях оказания помощи руководителям указанных организаций в осуществлении профилактических мероприятий и действий, направленных на обеспечение безопасного функционирования детских оздоровительных лагерей, сохранение жизни и здоровья детей и подростков, в том числе в чрезвычайных ситуациях, минимизацию последствий возможных террористических актов, а также обеспечение условий, способствующих расследованию правоохранительными органами последствий преступных акций. </w:t>
      </w:r>
      <w:r>
        <w:rPr>
          <w:rFonts w:cs="Times New Roman"/>
          <w:szCs w:val="28"/>
        </w:rPr>
        <w:t>В соответствии с инструкцией разработан план мероприятий антитеррористической направленности, в котором определены следующие направления:</w:t>
      </w:r>
    </w:p>
    <w:p w:rsidR="002261D5" w:rsidRDefault="002261D5" w:rsidP="002261D5">
      <w:pPr>
        <w:rPr>
          <w:rFonts w:cs="Times New Roman"/>
          <w:szCs w:val="28"/>
        </w:rPr>
      </w:pPr>
      <w:r w:rsidRPr="00886F76">
        <w:rPr>
          <w:rFonts w:cs="Times New Roman"/>
          <w:szCs w:val="28"/>
        </w:rPr>
        <w:t>- Проведение инструктажа  безопасности детей в случае террористических угроз, экстремизма. Действия сотрудников лагеря при угрозе терроризма</w:t>
      </w:r>
      <w:r w:rsidRPr="00886F76">
        <w:rPr>
          <w:rFonts w:cs="Times New Roman"/>
          <w:szCs w:val="28"/>
        </w:rPr>
        <w:br/>
        <w:t>- Беседы  на тему</w:t>
      </w:r>
      <w:proofErr w:type="gramStart"/>
      <w:r w:rsidRPr="00886F76">
        <w:rPr>
          <w:rFonts w:cs="Times New Roman"/>
          <w:szCs w:val="28"/>
        </w:rPr>
        <w:t xml:space="preserve"> :</w:t>
      </w:r>
      <w:proofErr w:type="gramEnd"/>
      <w:r w:rsidRPr="00886F76">
        <w:rPr>
          <w:rFonts w:cs="Times New Roman"/>
          <w:szCs w:val="28"/>
        </w:rPr>
        <w:t xml:space="preserve"> «Терроризму - нет!», «Терроризм как социальное явление и способы борьбы с ним»  и т.д.</w:t>
      </w:r>
    </w:p>
    <w:p w:rsidR="00175D80" w:rsidRDefault="00175D80" w:rsidP="00175D80">
      <w:pPr>
        <w:shd w:val="clear" w:color="auto" w:fill="FFFFFF"/>
        <w:spacing w:after="0"/>
        <w:jc w:val="both"/>
        <w:textAlignment w:val="baseline"/>
      </w:pPr>
      <w:r>
        <w:t xml:space="preserve">   Созданы все условия для комфортного и безопасного пребывания в лагере.</w:t>
      </w:r>
    </w:p>
    <w:p w:rsidR="00175D80" w:rsidRDefault="00175D80" w:rsidP="00175D80">
      <w:pPr>
        <w:shd w:val="clear" w:color="auto" w:fill="FFFFFF"/>
        <w:spacing w:after="0"/>
        <w:jc w:val="both"/>
        <w:textAlignment w:val="baseline"/>
      </w:pPr>
      <w:r>
        <w:t>Пришкольная территория прошла дезинфекцию от клещей, кабинеты оснащены необходимой аппаратурой, в столовой организовано 3-хразовое питание, соблюдаются гигиенические нормы.</w:t>
      </w:r>
    </w:p>
    <w:p w:rsidR="00175D80" w:rsidRDefault="00175D80" w:rsidP="00175D80">
      <w:pPr>
        <w:shd w:val="clear" w:color="auto" w:fill="FFFFFF"/>
        <w:spacing w:after="0"/>
        <w:jc w:val="both"/>
      </w:pPr>
      <w:r>
        <w:t xml:space="preserve">     Лагерь работает по программе «Чудо </w:t>
      </w:r>
      <w:proofErr w:type="gramStart"/>
      <w:r>
        <w:t>–о</w:t>
      </w:r>
      <w:proofErr w:type="gramEnd"/>
      <w:r>
        <w:t>стров».</w:t>
      </w:r>
    </w:p>
    <w:p w:rsidR="00175D80" w:rsidRPr="00886F76" w:rsidRDefault="00175D80" w:rsidP="002261D5">
      <w:pPr>
        <w:rPr>
          <w:rFonts w:cs="Times New Roman"/>
          <w:szCs w:val="28"/>
        </w:rPr>
      </w:pPr>
    </w:p>
    <w:p w:rsidR="002261D5" w:rsidRPr="002261D5" w:rsidRDefault="002261D5" w:rsidP="00E871DB">
      <w:pPr>
        <w:spacing w:after="0"/>
        <w:ind w:firstLine="567"/>
        <w:jc w:val="both"/>
        <w:rPr>
          <w:rFonts w:eastAsia="Calibri" w:cs="Times New Roman"/>
          <w:b/>
          <w:szCs w:val="28"/>
        </w:rPr>
      </w:pPr>
    </w:p>
    <w:p w:rsidR="00E871DB" w:rsidRPr="00EA1C96" w:rsidRDefault="00E871DB" w:rsidP="00513A95">
      <w:pPr>
        <w:pStyle w:val="2"/>
      </w:pPr>
      <w:bookmarkStart w:id="5" w:name="_Toc31298258"/>
      <w:r w:rsidRPr="00EA1C96">
        <w:t xml:space="preserve">Основные итоги </w:t>
      </w:r>
      <w:r w:rsidR="00BD584C">
        <w:t xml:space="preserve">и задачи </w:t>
      </w:r>
      <w:r w:rsidRPr="00EA1C96">
        <w:t xml:space="preserve">2019 </w:t>
      </w:r>
      <w:r w:rsidR="00BD584C">
        <w:t xml:space="preserve">- </w:t>
      </w:r>
      <w:r w:rsidRPr="00EA1C96">
        <w:t xml:space="preserve"> 2020 год</w:t>
      </w:r>
      <w:bookmarkEnd w:id="5"/>
    </w:p>
    <w:p w:rsidR="00E871DB" w:rsidRPr="00EA1C96" w:rsidRDefault="00E871DB" w:rsidP="00E871DB">
      <w:pPr>
        <w:spacing w:after="0"/>
        <w:rPr>
          <w:rFonts w:cs="Times New Roman"/>
        </w:rPr>
      </w:pPr>
      <w:r w:rsidRPr="00EA1C96">
        <w:rPr>
          <w:rFonts w:cs="Times New Roman"/>
        </w:rPr>
        <w:t>Основные итоги:</w:t>
      </w:r>
    </w:p>
    <w:p w:rsidR="00E871DB" w:rsidRPr="00EA1C96" w:rsidRDefault="00E871DB" w:rsidP="00E871DB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Основными итогами развития системы воспитания и дополнительного образования детей в 2019 году является:</w:t>
      </w:r>
    </w:p>
    <w:p w:rsidR="00E871DB" w:rsidRPr="00EA1C96" w:rsidRDefault="00E871DB" w:rsidP="00E871D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сохранение охвата детей дополнительным образованием детей 75%;</w:t>
      </w:r>
    </w:p>
    <w:p w:rsidR="00E871DB" w:rsidRPr="00EA1C96" w:rsidRDefault="00E871DB" w:rsidP="00E871D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увеличение охвата детей с ограниченными возможностями здоровья дополнительными образовательными программами от общего количества детей с ограниченными возможностями здоровья до 80,1%;</w:t>
      </w:r>
    </w:p>
    <w:p w:rsidR="00E871DB" w:rsidRPr="00EA1C96" w:rsidRDefault="00BD584C" w:rsidP="00BD584C">
      <w:pPr>
        <w:pStyle w:val="a3"/>
        <w:spacing w:after="0"/>
        <w:ind w:left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="002261D5">
        <w:rPr>
          <w:rFonts w:eastAsia="Calibri" w:cs="Times New Roman"/>
          <w:szCs w:val="28"/>
        </w:rPr>
        <w:t>Дальнейшее развитие муниципального  опорного центра</w:t>
      </w:r>
      <w:r w:rsidR="00E871DB" w:rsidRPr="00EA1C96">
        <w:rPr>
          <w:rFonts w:eastAsia="Calibri" w:cs="Times New Roman"/>
          <w:szCs w:val="28"/>
        </w:rPr>
        <w:t xml:space="preserve"> дополнительного образования детей.</w:t>
      </w:r>
    </w:p>
    <w:p w:rsidR="00E871DB" w:rsidRPr="00EA1C96" w:rsidRDefault="00E871DB" w:rsidP="00E871D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увеличение на 19,4% доли детей, охваченных дополнительными общеобразовательными программами по технической и естественнонаучной направленности;</w:t>
      </w:r>
    </w:p>
    <w:p w:rsidR="00E871DB" w:rsidRPr="00EA1C96" w:rsidRDefault="00E871DB" w:rsidP="00E871D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увеличение доли обучающихся 5-11 классов общеобразовательных организаций, задействованных в детских общественных объединениях с 55% до 70,5%.</w:t>
      </w:r>
    </w:p>
    <w:p w:rsidR="00E871DB" w:rsidRPr="00EA1C96" w:rsidRDefault="00E871DB" w:rsidP="00E871DB">
      <w:pPr>
        <w:spacing w:after="0"/>
        <w:rPr>
          <w:rFonts w:cs="Times New Roman"/>
        </w:rPr>
      </w:pPr>
      <w:r w:rsidRPr="00EA1C96">
        <w:rPr>
          <w:rFonts w:cs="Times New Roman"/>
        </w:rPr>
        <w:t>Проблемы:</w:t>
      </w:r>
    </w:p>
    <w:p w:rsidR="00E871DB" w:rsidRPr="00EA1C96" w:rsidRDefault="00E871DB" w:rsidP="00E871DB">
      <w:pPr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Неравномерное развитие инфраструктуры дополнительного образования, необходимость расширения сети детских технопарков, лабораторий, центров современных компетенций и технического творчества и иных форм для детей, проживающих в сельской местности и малых городах.</w:t>
      </w:r>
    </w:p>
    <w:p w:rsidR="00E871DB" w:rsidRPr="00EA1C96" w:rsidRDefault="00E871DB" w:rsidP="00E871DB">
      <w:pPr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Слабое развитие конкурентной среды дополнительного образования детей.</w:t>
      </w:r>
    </w:p>
    <w:p w:rsidR="00E871DB" w:rsidRPr="00EA1C96" w:rsidRDefault="00E871DB" w:rsidP="00E871DB">
      <w:pPr>
        <w:spacing w:after="0"/>
        <w:ind w:firstLine="709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Необходимость обновления методов воспитания, образовательных технологий, обеспечивающих освоение </w:t>
      </w:r>
      <w:proofErr w:type="gramStart"/>
      <w:r w:rsidRPr="00EA1C96">
        <w:rPr>
          <w:rFonts w:eastAsia="Calibri" w:cs="Times New Roman"/>
          <w:szCs w:val="28"/>
        </w:rPr>
        <w:t>обучающимися</w:t>
      </w:r>
      <w:proofErr w:type="gramEnd"/>
      <w:r w:rsidRPr="00EA1C96">
        <w:rPr>
          <w:rFonts w:eastAsia="Calibri" w:cs="Times New Roman"/>
          <w:szCs w:val="28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E871DB" w:rsidRPr="00EA1C96" w:rsidRDefault="00E871DB" w:rsidP="00E871DB">
      <w:pPr>
        <w:spacing w:after="0"/>
        <w:rPr>
          <w:rFonts w:cs="Times New Roman"/>
        </w:rPr>
      </w:pPr>
      <w:r w:rsidRPr="00EA1C96">
        <w:rPr>
          <w:rFonts w:cs="Times New Roman"/>
        </w:rPr>
        <w:t>Задачи на 2020 год:</w:t>
      </w:r>
    </w:p>
    <w:p w:rsidR="00E871DB" w:rsidRPr="00EA1C96" w:rsidRDefault="00E871DB" w:rsidP="00E871D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Реализация проектов по обновлению содержания и технологий дополнительного образования по приоритетным направлениям.</w:t>
      </w:r>
    </w:p>
    <w:p w:rsidR="00E871DB" w:rsidRPr="00EA1C96" w:rsidRDefault="00E871DB" w:rsidP="00E871D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Стимулирование механизмов </w:t>
      </w:r>
      <w:r w:rsidR="002261D5">
        <w:rPr>
          <w:rFonts w:eastAsia="Calibri" w:cs="Times New Roman"/>
          <w:szCs w:val="28"/>
        </w:rPr>
        <w:t xml:space="preserve"> </w:t>
      </w:r>
      <w:r w:rsidRPr="00EA1C96">
        <w:rPr>
          <w:rFonts w:eastAsia="Calibri" w:cs="Times New Roman"/>
          <w:szCs w:val="28"/>
        </w:rPr>
        <w:t>привлечения негосударственных организаций в развитие сектора дополнительного образования детей.</w:t>
      </w:r>
    </w:p>
    <w:p w:rsidR="00E871DB" w:rsidRPr="00EA1C96" w:rsidRDefault="002261D5" w:rsidP="00E871D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Дальнейшее сотрудничество с республиканским детским дворцом творчества «Солнечный город» по реализации выездного обучающего  проекта  </w:t>
      </w:r>
      <w:r w:rsidR="00E871DB" w:rsidRPr="00EA1C96">
        <w:rPr>
          <w:rFonts w:eastAsia="Calibri" w:cs="Times New Roman"/>
          <w:szCs w:val="28"/>
        </w:rPr>
        <w:t>мобильного технопарка «</w:t>
      </w:r>
      <w:proofErr w:type="spellStart"/>
      <w:r w:rsidR="00E871DB" w:rsidRPr="00EA1C96">
        <w:rPr>
          <w:rFonts w:eastAsia="Calibri" w:cs="Times New Roman"/>
          <w:szCs w:val="28"/>
        </w:rPr>
        <w:t>Кванториум</w:t>
      </w:r>
      <w:proofErr w:type="spellEnd"/>
      <w:r w:rsidR="00E871DB" w:rsidRPr="00EA1C96">
        <w:rPr>
          <w:rFonts w:eastAsia="Calibri" w:cs="Times New Roman"/>
          <w:szCs w:val="28"/>
        </w:rPr>
        <w:t>»;</w:t>
      </w:r>
    </w:p>
    <w:p w:rsidR="00175D80" w:rsidRPr="00175D80" w:rsidRDefault="00E871DB" w:rsidP="00175D80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</w:rPr>
      </w:pPr>
      <w:r w:rsidRPr="00EA1C96">
        <w:rPr>
          <w:rFonts w:eastAsia="Calibri" w:cs="Times New Roman"/>
          <w:szCs w:val="28"/>
        </w:rPr>
        <w:t xml:space="preserve"> Обновление материально-технической базы для занятий физ</w:t>
      </w:r>
      <w:r w:rsidR="002261D5">
        <w:rPr>
          <w:rFonts w:eastAsia="Calibri" w:cs="Times New Roman"/>
          <w:szCs w:val="28"/>
        </w:rPr>
        <w:t>ической культурой и спортом в 4</w:t>
      </w:r>
      <w:r w:rsidRPr="00EA1C96">
        <w:rPr>
          <w:rFonts w:eastAsia="Calibri" w:cs="Times New Roman"/>
          <w:szCs w:val="28"/>
        </w:rPr>
        <w:t xml:space="preserve"> общеобразовательных организациях, ра</w:t>
      </w:r>
      <w:r w:rsidR="002261D5">
        <w:rPr>
          <w:rFonts w:eastAsia="Calibri" w:cs="Times New Roman"/>
          <w:szCs w:val="28"/>
        </w:rPr>
        <w:t xml:space="preserve">сположенных в </w:t>
      </w:r>
      <w:proofErr w:type="gramStart"/>
      <w:r w:rsidR="002261D5">
        <w:rPr>
          <w:rFonts w:eastAsia="Calibri" w:cs="Times New Roman"/>
          <w:szCs w:val="28"/>
        </w:rPr>
        <w:t>г</w:t>
      </w:r>
      <w:proofErr w:type="gramEnd"/>
      <w:r w:rsidR="002261D5">
        <w:rPr>
          <w:rFonts w:eastAsia="Calibri" w:cs="Times New Roman"/>
          <w:szCs w:val="28"/>
        </w:rPr>
        <w:t>.п. Тырныауз</w:t>
      </w:r>
      <w:r w:rsidRPr="00EA1C96">
        <w:rPr>
          <w:rFonts w:eastAsia="Calibri" w:cs="Times New Roman"/>
          <w:szCs w:val="28"/>
        </w:rPr>
        <w:t xml:space="preserve"> по направлениям: ремонт спортивных залов, оснащение спортивным инвентарем и оборудованием.</w:t>
      </w:r>
    </w:p>
    <w:p w:rsidR="00E871DB" w:rsidRPr="00175D80" w:rsidRDefault="00175D80" w:rsidP="00175D80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175D80">
        <w:rPr>
          <w:rFonts w:cs="Times New Roman"/>
        </w:rPr>
        <w:t xml:space="preserve">  5. </w:t>
      </w:r>
      <w:r w:rsidRPr="00175D80">
        <w:rPr>
          <w:rFonts w:eastAsia="Calibri" w:cs="Times New Roman"/>
          <w:szCs w:val="28"/>
        </w:rPr>
        <w:t xml:space="preserve">  Увеличить </w:t>
      </w:r>
      <w:r w:rsidR="00E871DB" w:rsidRPr="00175D80">
        <w:rPr>
          <w:rFonts w:eastAsia="Calibri" w:cs="Times New Roman"/>
          <w:szCs w:val="28"/>
        </w:rPr>
        <w:t xml:space="preserve"> охват детей </w:t>
      </w:r>
      <w:r w:rsidRPr="00175D80">
        <w:rPr>
          <w:rFonts w:eastAsia="Calibri" w:cs="Times New Roman"/>
          <w:szCs w:val="28"/>
        </w:rPr>
        <w:t xml:space="preserve">в летний каникулярный период </w:t>
      </w:r>
      <w:r w:rsidR="00E871DB" w:rsidRPr="00175D80">
        <w:rPr>
          <w:rFonts w:eastAsia="Calibri" w:cs="Times New Roman"/>
          <w:szCs w:val="28"/>
        </w:rPr>
        <w:t xml:space="preserve">досугом и занятостью с использованием </w:t>
      </w:r>
      <w:proofErr w:type="spellStart"/>
      <w:r w:rsidR="00E871DB" w:rsidRPr="00175D80">
        <w:rPr>
          <w:rFonts w:eastAsia="Calibri" w:cs="Times New Roman"/>
          <w:szCs w:val="28"/>
        </w:rPr>
        <w:t>малозатратных</w:t>
      </w:r>
      <w:proofErr w:type="spellEnd"/>
      <w:r w:rsidR="00E871DB" w:rsidRPr="00175D80">
        <w:rPr>
          <w:rFonts w:eastAsia="Calibri" w:cs="Times New Roman"/>
          <w:szCs w:val="28"/>
        </w:rPr>
        <w:t xml:space="preserve"> форм отдыха (</w:t>
      </w:r>
      <w:proofErr w:type="spellStart"/>
      <w:r w:rsidR="00E871DB" w:rsidRPr="00175D80">
        <w:rPr>
          <w:rFonts w:eastAsia="Calibri" w:cs="Times New Roman"/>
          <w:szCs w:val="28"/>
        </w:rPr>
        <w:t>краткодневные</w:t>
      </w:r>
      <w:proofErr w:type="spellEnd"/>
      <w:r w:rsidR="00E871DB" w:rsidRPr="00175D80">
        <w:rPr>
          <w:rFonts w:eastAsia="Calibri" w:cs="Times New Roman"/>
          <w:szCs w:val="28"/>
        </w:rPr>
        <w:t xml:space="preserve"> кружки, секции, походы, экспедиции и др.).</w:t>
      </w:r>
    </w:p>
    <w:p w:rsidR="00E871DB" w:rsidRPr="00EA1C96" w:rsidRDefault="00175D80" w:rsidP="00175D80">
      <w:p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6. Обеспечивать </w:t>
      </w:r>
      <w:r w:rsidR="00E871DB" w:rsidRPr="00EA1C96">
        <w:rPr>
          <w:rFonts w:eastAsia="Calibri" w:cs="Times New Roman"/>
          <w:szCs w:val="28"/>
        </w:rPr>
        <w:t xml:space="preserve"> постоянный </w:t>
      </w:r>
      <w:proofErr w:type="gramStart"/>
      <w:r w:rsidR="00E871DB" w:rsidRPr="00EA1C96">
        <w:rPr>
          <w:rFonts w:eastAsia="Calibri" w:cs="Times New Roman"/>
          <w:szCs w:val="28"/>
        </w:rPr>
        <w:t>контроль за</w:t>
      </w:r>
      <w:proofErr w:type="gramEnd"/>
      <w:r w:rsidR="00E871DB" w:rsidRPr="00EA1C96">
        <w:rPr>
          <w:rFonts w:eastAsia="Calibri" w:cs="Times New Roman"/>
          <w:szCs w:val="28"/>
        </w:rPr>
        <w:t xml:space="preserve"> проведением мероприятий летней оздоровительной кампании, не допущено фактов несчастных случаев и инфекционных заболеваний в организованных коллективах.</w:t>
      </w:r>
    </w:p>
    <w:p w:rsidR="00E871DB" w:rsidRPr="00EA1C96" w:rsidRDefault="00E871DB" w:rsidP="00E871DB">
      <w:pPr>
        <w:spacing w:after="0"/>
        <w:rPr>
          <w:rFonts w:cs="Times New Roman"/>
        </w:rPr>
      </w:pPr>
      <w:r w:rsidRPr="00EA1C96">
        <w:rPr>
          <w:rFonts w:cs="Times New Roman"/>
        </w:rPr>
        <w:t xml:space="preserve">Проблемы: </w:t>
      </w:r>
    </w:p>
    <w:p w:rsidR="00E871DB" w:rsidRPr="00EA1C96" w:rsidRDefault="00E871DB" w:rsidP="00E871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>Материально-техническая база организаций отдыха и оздоровления детей не отвечает современным требованиям; отсутствуют базы загородных оздоровительных лагерей, дети в летний период заняты в лагерях с дневным пребыванием на базе школ.</w:t>
      </w:r>
    </w:p>
    <w:p w:rsidR="00E871DB" w:rsidRPr="00EA1C96" w:rsidRDefault="00E871DB" w:rsidP="00E871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Недостаточное финансирование основных направлений: развитие инфраструктуры детского отдыха, укрепление материально-технических баз организаций отдыха и </w:t>
      </w:r>
      <w:r w:rsidR="00175D80">
        <w:rPr>
          <w:rFonts w:eastAsia="Calibri" w:cs="Times New Roman"/>
          <w:szCs w:val="28"/>
        </w:rPr>
        <w:t xml:space="preserve">оздоровления. </w:t>
      </w:r>
    </w:p>
    <w:p w:rsidR="00E871DB" w:rsidRDefault="000E3A0F" w:rsidP="000E3A0F">
      <w:pPr>
        <w:pStyle w:val="1"/>
      </w:pPr>
      <w:bookmarkStart w:id="6" w:name="_Toc31298264"/>
      <w:r>
        <w:t>7</w:t>
      </w:r>
      <w:r w:rsidR="00175D80">
        <w:t xml:space="preserve">. </w:t>
      </w:r>
      <w:r w:rsidR="00E871DB" w:rsidRPr="00EA1C96">
        <w:t xml:space="preserve"> </w:t>
      </w:r>
      <w:r w:rsidR="00E871DB" w:rsidRPr="00175D80">
        <w:t>ПРОФИЛАКТИКА ПРАВОНАРУШЕНИЙ И БЕЗНАДЗОРНОСТИ НЕСОВЕРШЕННОЛЕТНИХ</w:t>
      </w:r>
      <w:bookmarkEnd w:id="6"/>
    </w:p>
    <w:p w:rsidR="00175D80" w:rsidRDefault="00175D80" w:rsidP="00175D8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детей, состоящих на ВШУ- </w:t>
      </w:r>
      <w:r w:rsidRPr="00CA2300">
        <w:rPr>
          <w:rFonts w:cs="Times New Roman"/>
          <w:b/>
          <w:szCs w:val="28"/>
        </w:rPr>
        <w:t>5</w:t>
      </w:r>
      <w:r>
        <w:rPr>
          <w:rFonts w:cs="Times New Roman"/>
          <w:szCs w:val="28"/>
        </w:rPr>
        <w:t>.</w:t>
      </w:r>
    </w:p>
    <w:p w:rsidR="00175D80" w:rsidRPr="00CA2300" w:rsidRDefault="00175D80" w:rsidP="00175D80">
      <w:pPr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Количество детей, состоящих на учете КДН- </w:t>
      </w:r>
      <w:r w:rsidRPr="00CA2300">
        <w:rPr>
          <w:rFonts w:cs="Times New Roman"/>
          <w:b/>
          <w:szCs w:val="28"/>
        </w:rPr>
        <w:t>6.</w:t>
      </w:r>
    </w:p>
    <w:p w:rsidR="00175D80" w:rsidRPr="00CA2300" w:rsidRDefault="00175D80" w:rsidP="00175D80">
      <w:pPr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Количество детей, состоящих на учете ПДН – </w:t>
      </w:r>
      <w:r w:rsidRPr="00CA2300">
        <w:rPr>
          <w:rFonts w:cs="Times New Roman"/>
          <w:b/>
          <w:szCs w:val="28"/>
        </w:rPr>
        <w:t>5.</w:t>
      </w:r>
    </w:p>
    <w:p w:rsidR="00175D80" w:rsidRDefault="00175D80" w:rsidP="00175D8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детей в «группе риска» - </w:t>
      </w:r>
      <w:r w:rsidRPr="00CA2300">
        <w:rPr>
          <w:rFonts w:cs="Times New Roman"/>
          <w:b/>
          <w:szCs w:val="28"/>
        </w:rPr>
        <w:t>21.</w:t>
      </w:r>
    </w:p>
    <w:p w:rsidR="00175D80" w:rsidRDefault="00175D80" w:rsidP="00175D8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число классных руководителей полностью освобожденных от ведения занятий – </w:t>
      </w:r>
      <w:r w:rsidRPr="00CA2300">
        <w:rPr>
          <w:rFonts w:cs="Times New Roman"/>
          <w:b/>
          <w:szCs w:val="28"/>
        </w:rPr>
        <w:t>нет.</w:t>
      </w:r>
    </w:p>
    <w:p w:rsidR="00175D80" w:rsidRPr="00CA2300" w:rsidRDefault="00175D80" w:rsidP="00175D80">
      <w:pPr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Общее число классных руководителей, имеющих педагогическую нагрузку в размере 1 ставки – </w:t>
      </w:r>
      <w:r w:rsidRPr="00CA2300">
        <w:rPr>
          <w:rFonts w:cs="Times New Roman"/>
          <w:b/>
          <w:szCs w:val="28"/>
        </w:rPr>
        <w:t>156 человек.</w:t>
      </w:r>
    </w:p>
    <w:p w:rsidR="00175D80" w:rsidRPr="00CA2300" w:rsidRDefault="00175D80" w:rsidP="00175D80">
      <w:pPr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Общее число классных руководителей,</w:t>
      </w:r>
      <w:r w:rsidRPr="00CA23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имеющих педагогическую нагрузку более 1 ставки -</w:t>
      </w:r>
      <w:r w:rsidRPr="00CA2300">
        <w:rPr>
          <w:rFonts w:cs="Times New Roman"/>
          <w:b/>
          <w:szCs w:val="28"/>
        </w:rPr>
        <w:t>55 человек.</w:t>
      </w:r>
    </w:p>
    <w:p w:rsidR="00175D80" w:rsidRDefault="00175D80" w:rsidP="00175D80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число педагогических работников, осуществляющих классное руководство в 2-х классах – </w:t>
      </w:r>
      <w:r w:rsidRPr="00CA2300">
        <w:rPr>
          <w:rFonts w:cs="Times New Roman"/>
          <w:b/>
          <w:szCs w:val="28"/>
        </w:rPr>
        <w:t>4 человека</w:t>
      </w:r>
      <w:r>
        <w:rPr>
          <w:rFonts w:cs="Times New Roman"/>
          <w:szCs w:val="28"/>
        </w:rPr>
        <w:t>.</w:t>
      </w:r>
    </w:p>
    <w:p w:rsidR="00175D80" w:rsidRPr="00D23DE8" w:rsidRDefault="00175D80" w:rsidP="00175D8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D80" w:rsidRPr="00D77A38" w:rsidRDefault="00175D80" w:rsidP="00175D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>1.</w:t>
      </w:r>
      <w:r w:rsidRPr="00D7613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общеобразовательных организациях Эльбрусского района   сформированы Советы по профилактике правонарушений, 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совещания 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 в четверть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состав которых 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входят: представители администрации, родительского комитета, классные 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ководители, социальные педагоги, психологи.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Дальнейшая работа – выход на малые педсоветы, заседания педагогического совета школы, администрацию школы.</w:t>
      </w:r>
      <w:r w:rsidRPr="00D77A38">
        <w:rPr>
          <w:rFonts w:ascii="Times New Roman" w:hAnsi="Times New Roman" w:cs="Times New Roman"/>
          <w:sz w:val="28"/>
          <w:szCs w:val="28"/>
        </w:rPr>
        <w:t xml:space="preserve"> План работы Совета составляется на учебный год с учётом районной  целевой программы «Профилактика правонарушен</w:t>
      </w:r>
      <w:r>
        <w:rPr>
          <w:rFonts w:ascii="Times New Roman" w:hAnsi="Times New Roman" w:cs="Times New Roman"/>
          <w:sz w:val="28"/>
          <w:szCs w:val="28"/>
        </w:rPr>
        <w:t>ий  в Эльбрусском районе на 2019-2022</w:t>
      </w:r>
      <w:r w:rsidRPr="00D77A38">
        <w:rPr>
          <w:rFonts w:ascii="Times New Roman" w:hAnsi="Times New Roman" w:cs="Times New Roman"/>
          <w:sz w:val="28"/>
          <w:szCs w:val="28"/>
        </w:rPr>
        <w:t>годы».  Кроме того, в программе развития образовательной организации, утвержденной Учредителем - местной администрацией, планах социальных педагогов,  классных руководителей прописаны мероприятия</w:t>
      </w:r>
      <w:proofErr w:type="gramStart"/>
      <w:r w:rsidRPr="00D77A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A38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законопослушного поведения несовершеннолетних. </w:t>
      </w:r>
    </w:p>
    <w:p w:rsidR="00175D80" w:rsidRDefault="00175D80" w:rsidP="00175D8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sz w:val="28"/>
          <w:szCs w:val="28"/>
        </w:rPr>
        <w:t xml:space="preserve">     </w:t>
      </w:r>
      <w:r w:rsidRPr="00086466">
        <w:rPr>
          <w:color w:val="000000"/>
          <w:sz w:val="28"/>
          <w:szCs w:val="28"/>
        </w:rPr>
        <w:t>По итогам каждого учебного года проводится мониторинг контингента обучающихся школы и причин, способствующих ухудшению или улучшению социального положения обучающихся, и разрабатываются конкретные рекомендации для всего педагогического </w:t>
      </w:r>
      <w:hyperlink r:id="rId5" w:tooltip="Колл" w:history="1">
        <w:r w:rsidRPr="008D1968">
          <w:rPr>
            <w:color w:val="000000" w:themeColor="text1"/>
            <w:sz w:val="28"/>
            <w:szCs w:val="28"/>
          </w:rPr>
          <w:t>коллектива</w:t>
        </w:r>
      </w:hyperlink>
      <w:r w:rsidRPr="008D1968">
        <w:rPr>
          <w:color w:val="000000" w:themeColor="text1"/>
          <w:sz w:val="28"/>
          <w:szCs w:val="28"/>
        </w:rPr>
        <w:t>.</w:t>
      </w:r>
      <w:r w:rsidRPr="00086466">
        <w:rPr>
          <w:rFonts w:ascii="Helvetica" w:hAnsi="Helvetica" w:cs="Helvetica"/>
          <w:color w:val="000000"/>
        </w:rPr>
        <w:t xml:space="preserve"> </w:t>
      </w:r>
    </w:p>
    <w:p w:rsidR="00175D80" w:rsidRPr="00086466" w:rsidRDefault="00175D80" w:rsidP="00175D8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8D1968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В течение всего учебного года с </w:t>
      </w:r>
      <w:proofErr w:type="gramStart"/>
      <w:r w:rsidRPr="00086466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 группы – риска проводится серьезная работа.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 всех общеобразовательных организациях  </w:t>
      </w:r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 созданы индивидуальные профилактические программы работы </w:t>
      </w:r>
      <w:proofErr w:type="gramStart"/>
      <w:r w:rsidRPr="00086466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 обучающи</w:t>
      </w:r>
      <w:r w:rsidRPr="008D1968">
        <w:rPr>
          <w:rFonts w:eastAsia="Times New Roman" w:cs="Times New Roman"/>
          <w:color w:val="000000"/>
          <w:szCs w:val="28"/>
          <w:lang w:eastAsia="ru-RU"/>
        </w:rPr>
        <w:t xml:space="preserve">мися, состоящими на учете в </w:t>
      </w:r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 КДН и ЗП, </w:t>
      </w:r>
      <w:proofErr w:type="spellStart"/>
      <w:r w:rsidRPr="00086466">
        <w:rPr>
          <w:rFonts w:eastAsia="Times New Roman" w:cs="Times New Roman"/>
          <w:color w:val="000000"/>
          <w:szCs w:val="28"/>
          <w:lang w:eastAsia="ru-RU"/>
        </w:rPr>
        <w:t>внутришкольном</w:t>
      </w:r>
      <w:proofErr w:type="spellEnd"/>
      <w:r w:rsidRPr="00086466">
        <w:rPr>
          <w:rFonts w:eastAsia="Times New Roman" w:cs="Times New Roman"/>
          <w:color w:val="000000"/>
          <w:szCs w:val="28"/>
          <w:lang w:eastAsia="ru-RU"/>
        </w:rPr>
        <w:t xml:space="preserve"> контроле. </w:t>
      </w:r>
    </w:p>
    <w:p w:rsidR="00175D80" w:rsidRPr="00607568" w:rsidRDefault="00175D80" w:rsidP="00175D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80" w:rsidRPr="00B115A5" w:rsidRDefault="00175D80" w:rsidP="00175D8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 </w:t>
      </w:r>
      <w:r w:rsidRPr="00B115A5">
        <w:rPr>
          <w:rFonts w:ascii="Times New Roman" w:hAnsi="Times New Roman" w:cs="Times New Roman"/>
          <w:sz w:val="28"/>
          <w:szCs w:val="28"/>
          <w:lang w:eastAsia="ru-RU"/>
        </w:rPr>
        <w:t>Социальные педагоги, классные руководители общеобразовательных организаций совместно с Комиссией  по делам несовершеннолетних и защите их прав организует работу по выявлению и учету несовершеннолетних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совершающих преступления, правонарушения, иные антиобщественные действия.</w:t>
      </w:r>
      <w:r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5D80" w:rsidRPr="006142E4" w:rsidRDefault="00175D80" w:rsidP="00175D8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15A5">
        <w:rPr>
          <w:rFonts w:ascii="Times New Roman" w:hAnsi="Times New Roman" w:cs="Times New Roman"/>
          <w:sz w:val="28"/>
          <w:szCs w:val="28"/>
        </w:rPr>
        <w:t>Постановка  на  </w:t>
      </w:r>
      <w:proofErr w:type="spellStart"/>
      <w:r w:rsidRPr="00B115A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115A5">
        <w:rPr>
          <w:rFonts w:ascii="Times New Roman" w:hAnsi="Times New Roman" w:cs="Times New Roman"/>
          <w:sz w:val="28"/>
          <w:szCs w:val="28"/>
        </w:rPr>
        <w:t xml:space="preserve">  учет носи</w:t>
      </w:r>
      <w:r>
        <w:rPr>
          <w:rFonts w:ascii="Times New Roman" w:hAnsi="Times New Roman" w:cs="Times New Roman"/>
          <w:sz w:val="28"/>
          <w:szCs w:val="28"/>
        </w:rPr>
        <w:t>т профилактический характер  и</w:t>
      </w:r>
      <w:r w:rsidRPr="00B115A5">
        <w:rPr>
          <w:rFonts w:ascii="Times New Roman" w:hAnsi="Times New Roman" w:cs="Times New Roman"/>
          <w:sz w:val="28"/>
          <w:szCs w:val="28"/>
        </w:rPr>
        <w:t> является   основанием  д</w:t>
      </w:r>
      <w:r>
        <w:rPr>
          <w:rFonts w:ascii="Times New Roman" w:hAnsi="Times New Roman" w:cs="Times New Roman"/>
          <w:sz w:val="28"/>
          <w:szCs w:val="28"/>
        </w:rPr>
        <w:t xml:space="preserve">ля организации индивидуальной </w:t>
      </w:r>
      <w:r w:rsidRPr="00B115A5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left="720" w:right="460"/>
        <w:jc w:val="both"/>
        <w:rPr>
          <w:sz w:val="28"/>
          <w:szCs w:val="28"/>
        </w:rPr>
      </w:pPr>
      <w:r w:rsidRPr="006142E4">
        <w:rPr>
          <w:rStyle w:val="c1"/>
          <w:b/>
          <w:bCs/>
          <w:sz w:val="28"/>
          <w:szCs w:val="28"/>
        </w:rPr>
        <w:t xml:space="preserve">Порядок постановки учащихся, семей на </w:t>
      </w:r>
      <w:proofErr w:type="spellStart"/>
      <w:r w:rsidRPr="006142E4">
        <w:rPr>
          <w:rStyle w:val="c1"/>
          <w:b/>
          <w:bCs/>
          <w:sz w:val="28"/>
          <w:szCs w:val="28"/>
        </w:rPr>
        <w:t>внутришкольный</w:t>
      </w:r>
      <w:proofErr w:type="spellEnd"/>
      <w:r w:rsidRPr="006142E4">
        <w:rPr>
          <w:rStyle w:val="c1"/>
          <w:b/>
          <w:bCs/>
          <w:sz w:val="28"/>
          <w:szCs w:val="28"/>
        </w:rPr>
        <w:t xml:space="preserve"> учет: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 w:rsidRPr="006142E4">
        <w:rPr>
          <w:rStyle w:val="c1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 - </w:t>
      </w:r>
      <w:r w:rsidRPr="006142E4">
        <w:rPr>
          <w:sz w:val="28"/>
          <w:szCs w:val="28"/>
        </w:rPr>
        <w:t>Выявление классными руководителями, социальным педагогом  учащихся и семей, находящихся в социально опасном положении.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 </w:t>
      </w:r>
      <w:r w:rsidRPr="006142E4">
        <w:rPr>
          <w:sz w:val="28"/>
          <w:szCs w:val="28"/>
        </w:rPr>
        <w:t>Информирование  заместителя директора по воспитательной работе о выявленных учащихся, семьях, находящихся в СОП.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</w:t>
      </w:r>
      <w:r w:rsidRPr="006142E4">
        <w:rPr>
          <w:sz w:val="28"/>
          <w:szCs w:val="28"/>
        </w:rPr>
        <w:t xml:space="preserve">Предоставление документов с основаниями для постановки на </w:t>
      </w:r>
      <w:proofErr w:type="spellStart"/>
      <w:r w:rsidRPr="006142E4">
        <w:rPr>
          <w:sz w:val="28"/>
          <w:szCs w:val="28"/>
        </w:rPr>
        <w:t>внутришкольный</w:t>
      </w:r>
      <w:proofErr w:type="spellEnd"/>
      <w:r w:rsidRPr="006142E4">
        <w:rPr>
          <w:sz w:val="28"/>
          <w:szCs w:val="28"/>
        </w:rPr>
        <w:t xml:space="preserve">   учет учащихся и семей, находящихся в социально опасном положении социальным педагогом (классным руководителем)  на Совет профилактики.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6142E4">
        <w:rPr>
          <w:sz w:val="28"/>
          <w:szCs w:val="28"/>
        </w:rPr>
        <w:t xml:space="preserve"> В  представлении  должны быть обоснованы причины постановки учащегося, семьи на </w:t>
      </w:r>
      <w:proofErr w:type="spellStart"/>
      <w:r w:rsidRPr="006142E4">
        <w:rPr>
          <w:sz w:val="28"/>
          <w:szCs w:val="28"/>
        </w:rPr>
        <w:t>внутришкольный</w:t>
      </w:r>
      <w:proofErr w:type="spellEnd"/>
      <w:r w:rsidRPr="006142E4">
        <w:rPr>
          <w:sz w:val="28"/>
          <w:szCs w:val="28"/>
        </w:rPr>
        <w:t xml:space="preserve"> учет.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- </w:t>
      </w:r>
      <w:r w:rsidRPr="006142E4">
        <w:rPr>
          <w:rStyle w:val="c1"/>
          <w:b/>
          <w:bCs/>
          <w:sz w:val="28"/>
          <w:szCs w:val="28"/>
        </w:rPr>
        <w:t xml:space="preserve">  </w:t>
      </w:r>
      <w:r w:rsidRPr="006142E4">
        <w:rPr>
          <w:sz w:val="28"/>
          <w:szCs w:val="28"/>
        </w:rPr>
        <w:t xml:space="preserve">Проведение заседания Совета профилактики, принятие решения о постановке на </w:t>
      </w:r>
      <w:proofErr w:type="spellStart"/>
      <w:r w:rsidRPr="006142E4">
        <w:rPr>
          <w:sz w:val="28"/>
          <w:szCs w:val="28"/>
        </w:rPr>
        <w:t>внутришкольный</w:t>
      </w:r>
      <w:proofErr w:type="spellEnd"/>
      <w:r w:rsidRPr="006142E4">
        <w:rPr>
          <w:sz w:val="28"/>
          <w:szCs w:val="28"/>
        </w:rPr>
        <w:t xml:space="preserve"> учет.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- </w:t>
      </w:r>
      <w:r w:rsidRPr="006142E4">
        <w:rPr>
          <w:sz w:val="28"/>
          <w:szCs w:val="28"/>
        </w:rPr>
        <w:t>Уведомление родителей (законных представителей) о принятии решения (под роспись).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- </w:t>
      </w:r>
      <w:r w:rsidRPr="006142E4">
        <w:rPr>
          <w:rStyle w:val="c1"/>
          <w:b/>
          <w:bCs/>
          <w:sz w:val="28"/>
          <w:szCs w:val="28"/>
        </w:rPr>
        <w:t xml:space="preserve">  </w:t>
      </w:r>
      <w:r w:rsidRPr="006142E4">
        <w:rPr>
          <w:sz w:val="28"/>
          <w:szCs w:val="28"/>
        </w:rPr>
        <w:t>Оформление представления в КДН и ЗП  о постановке учащегося, семьи на учет.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-  </w:t>
      </w:r>
      <w:r w:rsidRPr="006142E4">
        <w:rPr>
          <w:sz w:val="28"/>
          <w:szCs w:val="28"/>
        </w:rPr>
        <w:t>Оформление ИПР (индивидуальной программы реабилитации).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</w:t>
      </w:r>
      <w:r w:rsidRPr="006142E4">
        <w:rPr>
          <w:sz w:val="28"/>
          <w:szCs w:val="28"/>
        </w:rPr>
        <w:t>Социальный   педагог (классный руководитель) совместно  со  специалистами  и педагогами  школы, с участием сотрудников органов внутренних дел, отделом социальной защиты населения, отделом опеки и   попечительства составляет  ИПР учащегося, семьи, находящихся в социально опасном положении,  которая  утверждается  заместителем директора   по   воспитательной     работе.</w:t>
      </w:r>
    </w:p>
    <w:p w:rsidR="00175D80" w:rsidRPr="006142E4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 </w:t>
      </w:r>
      <w:r w:rsidRPr="006142E4">
        <w:rPr>
          <w:sz w:val="28"/>
          <w:szCs w:val="28"/>
        </w:rPr>
        <w:t>Социальным педагогом оформляется и ведется карта индивидуальной профилактической работы и психолого-педагогического сопровождения.</w:t>
      </w:r>
    </w:p>
    <w:p w:rsidR="00175D80" w:rsidRDefault="00175D80" w:rsidP="00175D80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42E4">
        <w:rPr>
          <w:sz w:val="28"/>
          <w:szCs w:val="28"/>
        </w:rPr>
        <w:t>Заместитель директора по воспитательной  работе 1 раз в четверть осуществляет  сверку  данных  об  обучающихся  и семьях, находящихся в социально  опасном  положении, состоящих на учете в органах внутренних дел   и  социальной  защиты  населения,  районной  комиссии  по  делам несовершеннолетних и защите их прав.</w:t>
      </w:r>
      <w:r>
        <w:rPr>
          <w:sz w:val="28"/>
          <w:szCs w:val="28"/>
        </w:rPr>
        <w:t xml:space="preserve"> </w:t>
      </w:r>
    </w:p>
    <w:p w:rsidR="00175D80" w:rsidRDefault="00175D80" w:rsidP="00175D80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за 2019-2020 учебный год в общеобразовательных организациях Эльбрусского района находились 4 обучающихся:  3 – совершили  правонарушения до достижения возраста, с которого наступает административная ответственность,  1- совершил преступление.</w:t>
      </w:r>
    </w:p>
    <w:p w:rsidR="00175D80" w:rsidRDefault="00175D80" w:rsidP="00175D80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в 2020-2021 учебный год в общеобразовательных организациях Эльбрусского района находятся 5 обучающихся:  3 из них совершили  правонарушения до достижения возраста, с которого наступает административная ответственность.</w:t>
      </w:r>
    </w:p>
    <w:p w:rsidR="00175D80" w:rsidRDefault="00175D80" w:rsidP="00175D80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</w:p>
    <w:p w:rsidR="00175D80" w:rsidRPr="00D003E1" w:rsidRDefault="00175D80" w:rsidP="00175D80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3. </w:t>
      </w:r>
      <w:r w:rsidRPr="00396BB6">
        <w:rPr>
          <w:sz w:val="28"/>
          <w:szCs w:val="28"/>
        </w:rPr>
        <w:t>В соответствии с п.2.ст.9 ФЗ № 120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 xml:space="preserve"> определен  перечень органов и учреждений, входящих в систему профилактики. Это КДН и ЗП, органы управления образования, органы опеки и попечительства, органы внутренних дел и др. ведомства. МУ «Управление образования» и общеобразовательные организации Эльбрусского района занимают важное место в системе раннего выявления детского, подросткового, семейного неблагополучия. Незамедлительно информируют ОВД обо всех случаях противоправного поведения учащихся, о лицах  вовлекающих подростков в совершение правонарушений и преступлений. Когда исчерпаны меры педагогического воздействия к несовершеннолетним, родителям  пишется  информация на бланке школы, на имя начальника субъекта профилактики, подпись директора школы, обязательно печать и  исходящий номер.</w:t>
      </w:r>
      <w:r w:rsidRPr="00D003E1">
        <w:rPr>
          <w:color w:val="000000"/>
          <w:sz w:val="28"/>
          <w:szCs w:val="28"/>
        </w:rPr>
        <w:t xml:space="preserve">   В соответствии со ст. 9 ФЗ № 120 социальный педагог незамедлительно информирует:</w:t>
      </w:r>
    </w:p>
    <w:p w:rsidR="00175D80" w:rsidRPr="00D003E1" w:rsidRDefault="00175D80" w:rsidP="0017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инспектора П</w:t>
      </w:r>
      <w:r w:rsidRPr="00D003E1">
        <w:rPr>
          <w:rFonts w:eastAsia="Times New Roman" w:cs="Times New Roman"/>
          <w:color w:val="000000"/>
          <w:szCs w:val="28"/>
          <w:lang w:eastAsia="ru-RU"/>
        </w:rPr>
        <w:t>ДН ОМВД обо всех случаях противоправного поведения учащихся, о безнадзорных несовершеннолетних, о семьях, находящихся в социально-опасном положении и о неблагополучных семьях, о жестоком обращении с детьми, о лицах, вовлекающих подростков в совершение правонарушений и преступлений;</w:t>
      </w:r>
    </w:p>
    <w:p w:rsidR="00175D80" w:rsidRPr="00D003E1" w:rsidRDefault="00175D80" w:rsidP="0017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eastAsia="Times New Roman" w:cs="Times New Roman"/>
          <w:color w:val="000000"/>
          <w:szCs w:val="28"/>
          <w:lang w:eastAsia="ru-RU"/>
        </w:rPr>
        <w:t>- органы опеки и попечительства – о детях, оставшихся без попечения родителей, либо находящихся в обстановке представляющей угрозу их жизни, здоровью или препятствующей их воспитанию;</w:t>
      </w:r>
    </w:p>
    <w:p w:rsidR="00175D80" w:rsidRPr="00D003E1" w:rsidRDefault="00175D80" w:rsidP="0017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eastAsia="Times New Roman" w:cs="Times New Roman"/>
          <w:color w:val="000000"/>
          <w:szCs w:val="28"/>
          <w:lang w:eastAsia="ru-RU"/>
        </w:rPr>
        <w:t>- органы соцзащиты – о детях и семьях, нуждающихся в материальной поддержке, трудоустройстве, оздоровлении;</w:t>
      </w:r>
    </w:p>
    <w:p w:rsidR="00175D80" w:rsidRPr="00D003E1" w:rsidRDefault="00175D80" w:rsidP="0017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003E1">
        <w:rPr>
          <w:rFonts w:eastAsia="Times New Roman" w:cs="Times New Roman"/>
          <w:color w:val="000000"/>
          <w:szCs w:val="28"/>
          <w:lang w:eastAsia="ru-RU"/>
        </w:rPr>
        <w:t>- органы здравоохранения – о нуждающихся  в обследовании, наблюдении или лечении в связи с употреблением спиртных напитков, наркотиков, наркотических, токсических средств и психотропных веществ; органы по делам молодежи – об организации досуга и отдыха;</w:t>
      </w:r>
      <w:proofErr w:type="gramEnd"/>
    </w:p>
    <w:p w:rsidR="00175D80" w:rsidRPr="00D003E1" w:rsidRDefault="00175D80" w:rsidP="0017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eastAsia="Times New Roman" w:cs="Times New Roman"/>
          <w:color w:val="000000"/>
          <w:szCs w:val="28"/>
          <w:lang w:eastAsia="ru-RU"/>
        </w:rPr>
        <w:t>- КДН и ЗП – для принятия мер к несовершеннолетним и родителям, когда исчерпаны меры педагогического воздействия.</w:t>
      </w:r>
    </w:p>
    <w:p w:rsidR="00175D80" w:rsidRDefault="00175D80" w:rsidP="00175D8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003E1">
        <w:rPr>
          <w:rFonts w:eastAsia="Times New Roman" w:cs="Times New Roman"/>
          <w:color w:val="000000"/>
          <w:szCs w:val="28"/>
          <w:lang w:eastAsia="ru-RU"/>
        </w:rPr>
        <w:t xml:space="preserve">Проводит совместные рейды с инспектором ОДН ОМВД, принимает участие в мероприятиях, организует систематические сверки учетов учащихся и их семей, находящихся на </w:t>
      </w:r>
      <w:proofErr w:type="spellStart"/>
      <w:r w:rsidRPr="00D003E1">
        <w:rPr>
          <w:rFonts w:eastAsia="Times New Roman" w:cs="Times New Roman"/>
          <w:color w:val="000000"/>
          <w:szCs w:val="28"/>
          <w:lang w:eastAsia="ru-RU"/>
        </w:rPr>
        <w:t>внутришкольном</w:t>
      </w:r>
      <w:proofErr w:type="spellEnd"/>
      <w:r w:rsidRPr="00D003E1">
        <w:rPr>
          <w:rFonts w:eastAsia="Times New Roman" w:cs="Times New Roman"/>
          <w:color w:val="000000"/>
          <w:szCs w:val="28"/>
          <w:lang w:eastAsia="ru-RU"/>
        </w:rPr>
        <w:t xml:space="preserve"> контроле.</w:t>
      </w:r>
    </w:p>
    <w:p w:rsidR="00175D80" w:rsidRDefault="00175D80" w:rsidP="00175D8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75D80" w:rsidRPr="00D23DE8" w:rsidRDefault="00175D80" w:rsidP="00175D80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</w:t>
      </w:r>
      <w:r w:rsidRPr="00D23DE8">
        <w:rPr>
          <w:rFonts w:cs="Times New Roman"/>
          <w:bCs/>
          <w:iCs/>
          <w:color w:val="000000"/>
        </w:rPr>
        <w:t>Комплексное взаимодействие субъектов системы профилактики.</w:t>
      </w:r>
      <w:r w:rsidRPr="00D23DE8">
        <w:rPr>
          <w:rFonts w:cs="Times New Roman"/>
          <w:b/>
          <w:bCs/>
          <w:i/>
          <w:iCs/>
          <w:color w:val="000000"/>
        </w:rPr>
        <w:t> </w:t>
      </w:r>
      <w:r w:rsidRPr="00D23DE8">
        <w:rPr>
          <w:rFonts w:cs="Times New Roman"/>
          <w:color w:val="000000"/>
          <w:szCs w:val="28"/>
          <w:shd w:val="clear" w:color="auto" w:fill="FFFFFF"/>
        </w:rPr>
        <w:t>Ключевой фигурой в этом процессе, ведущим субъектом и координатором этой работы в школе является социальный педагог.</w:t>
      </w:r>
    </w:p>
    <w:p w:rsidR="00175D80" w:rsidRPr="00D23DE8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 w:rsidRPr="00D23DE8">
        <w:rPr>
          <w:rFonts w:eastAsia="Times New Roman" w:cs="Times New Roman"/>
          <w:color w:val="020C22"/>
          <w:szCs w:val="28"/>
          <w:u w:val="single"/>
          <w:lang w:eastAsia="ru-RU"/>
        </w:rPr>
        <w:t>Выявление может осуществляться в следующих формах: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1) в ходе выполнения основных служебных обязанностей специалистами системы профилактики;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2) в ходе межведомственных рейдов с последующей проверкой условий их проживания и воспитания.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u w:val="single"/>
          <w:lang w:eastAsia="ru-RU"/>
        </w:rPr>
        <w:t>Сообщения о несовершеннолетних и семьях, находящихся в социально опасном положении, могут поступать в комиссию в форме: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1) актов обследования жилищно-бытовых условий семьи (с приложением дополнительных документов, устанавливающих личность);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2) протоколов об административных правонарушениях, постановлений об отказе в возбуждении уголовного дела и о прекращении уголовного дела (с приложением дополнительных документов, устанавливающих личность);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3) устных, письменных сообщений от граждан, общественных организаций.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Для получения объективной информации о ситуации в семье, комиссия по делам несовершеннолетних и защите их прав в течение 3-х дней со дня получения информации организует первичное обследование условий жизни указанной семьи.</w:t>
      </w:r>
    </w:p>
    <w:p w:rsidR="00175D80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 По результатам обследования составляется акт обследования жилищно-бытовых условий с рекомендациями по определению статуса несовершеннолетнего и семьи.</w:t>
      </w:r>
    </w:p>
    <w:p w:rsidR="00175D80" w:rsidRPr="00D23DE8" w:rsidRDefault="00175D80" w:rsidP="00175D80">
      <w:pPr>
        <w:spacing w:before="100" w:beforeAutospacing="1" w:after="100" w:afterAutospacing="1"/>
        <w:jc w:val="both"/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eastAsia="Times New Roman" w:cs="Times New Roman"/>
          <w:color w:val="020C22"/>
          <w:szCs w:val="28"/>
          <w:lang w:eastAsia="ru-RU"/>
        </w:rPr>
        <w:t>Полученная информация обсуждается на заседании комиссии по делам несовершеннолетних и защите их прав для утверждения статуса несовершеннолетнего и семьи, и принятия решения по дальнейшей работе.</w:t>
      </w:r>
    </w:p>
    <w:p w:rsidR="00175D80" w:rsidRDefault="00175D80" w:rsidP="00175D80">
      <w:pPr>
        <w:jc w:val="both"/>
        <w:rPr>
          <w:rFonts w:cs="Times New Roman"/>
          <w:szCs w:val="28"/>
        </w:rPr>
      </w:pPr>
      <w:r w:rsidRPr="00241C43">
        <w:rPr>
          <w:rFonts w:cs="Times New Roman"/>
          <w:szCs w:val="28"/>
        </w:rPr>
        <w:t>2. В районе  сформирован банк данных о семьях, находящихся социально – опасном положении, в семьях «группы риска». Выявление таких семей происходит в ходе рейдовых мероприятий, по информации, поступившей от социальных педагогов школ, а также от всех органов и учреждений системы профилактики безнадзорности и правонарушений несовершеннолетних</w:t>
      </w:r>
      <w:proofErr w:type="gramStart"/>
      <w:r>
        <w:rPr>
          <w:rFonts w:cs="Times New Roman"/>
          <w:szCs w:val="28"/>
        </w:rPr>
        <w:t xml:space="preserve"> </w:t>
      </w:r>
      <w:r w:rsidRPr="00241C43">
        <w:rPr>
          <w:rFonts w:cs="Times New Roman"/>
          <w:szCs w:val="28"/>
        </w:rPr>
        <w:t>С</w:t>
      </w:r>
      <w:proofErr w:type="gramEnd"/>
      <w:r w:rsidRPr="00241C43">
        <w:rPr>
          <w:rFonts w:cs="Times New Roman"/>
          <w:szCs w:val="28"/>
        </w:rPr>
        <w:t xml:space="preserve"> целью выявления групп несовершеннолетних антиобщественной направленности, несовершеннолетних находящихся в ночное время на улице без сопровождения родителей (законных представителей), взрослых лиц вовлекающих несовершеннолетних в совершение административных правонарушений и преступлений, ОУУП и ПДН, во взаимодействии с субъектами профилактики, а также, подразделениями ОУР, ППСП и ГИБДД, еженедельно проводятся рейдовые мероприятия. При проведении рейдовых мероприятий осуществляется обход участков, где проживают семьи «группы риска», с целью выявления родителей не должным образом исполняющие родительские обязанности по воспитанию, содержанию и обучению своих несовершеннолетних детей, предупреждению продажи табака и алкогольной продукции несовершеннолетним. Проверяются места скопления молодежи.</w:t>
      </w:r>
      <w:r w:rsidRPr="00241C43">
        <w:rPr>
          <w:rFonts w:eastAsia="Times New Roman" w:cs="Times New Roman"/>
          <w:szCs w:val="28"/>
        </w:rPr>
        <w:t xml:space="preserve"> Так, специалистами КДН и защите их прав по отдельному плану, составленному совместно с органами системы профилактики по Эльбрусскому району, а так же в рамках </w:t>
      </w:r>
      <w:proofErr w:type="spellStart"/>
      <w:r w:rsidRPr="00241C43">
        <w:rPr>
          <w:rFonts w:eastAsia="Times New Roman" w:cs="Times New Roman"/>
          <w:szCs w:val="28"/>
        </w:rPr>
        <w:t>антинаркотической</w:t>
      </w:r>
      <w:proofErr w:type="spellEnd"/>
      <w:r w:rsidRPr="00241C43">
        <w:rPr>
          <w:rFonts w:eastAsia="Times New Roman" w:cs="Times New Roman"/>
          <w:szCs w:val="28"/>
        </w:rPr>
        <w:t xml:space="preserve"> профилактической акции </w:t>
      </w:r>
      <w:r w:rsidRPr="00241C43">
        <w:rPr>
          <w:rFonts w:cs="Times New Roman"/>
          <w:szCs w:val="28"/>
        </w:rPr>
        <w:t>«Сообщи, где торгуют смертью»</w:t>
      </w:r>
      <w:r>
        <w:rPr>
          <w:rFonts w:cs="Times New Roman"/>
          <w:szCs w:val="28"/>
        </w:rPr>
        <w:t xml:space="preserve">. </w:t>
      </w:r>
    </w:p>
    <w:p w:rsidR="00175D80" w:rsidRDefault="00175D80" w:rsidP="00175D80">
      <w:pPr>
        <w:jc w:val="both"/>
        <w:rPr>
          <w:rFonts w:eastAsia="Times New Roman" w:cs="Times New Roman"/>
          <w:szCs w:val="28"/>
        </w:rPr>
      </w:pPr>
      <w:r w:rsidRPr="00241C43">
        <w:rPr>
          <w:rFonts w:eastAsia="Times New Roman" w:cs="Times New Roman"/>
          <w:szCs w:val="28"/>
        </w:rPr>
        <w:t>в 2019</w:t>
      </w:r>
      <w:r>
        <w:rPr>
          <w:rFonts w:eastAsia="Times New Roman" w:cs="Times New Roman"/>
          <w:szCs w:val="28"/>
        </w:rPr>
        <w:t xml:space="preserve">-2021учебных годах  </w:t>
      </w:r>
      <w:r w:rsidRPr="00241C43">
        <w:rPr>
          <w:rFonts w:eastAsia="Times New Roman" w:cs="Times New Roman"/>
          <w:szCs w:val="28"/>
        </w:rPr>
        <w:t xml:space="preserve"> проводились совместные специализированные рейды.</w:t>
      </w:r>
    </w:p>
    <w:p w:rsidR="00175D80" w:rsidRPr="00751F31" w:rsidRDefault="00175D80" w:rsidP="00175D80">
      <w:pPr>
        <w:pBdr>
          <w:bottom w:val="single" w:sz="12" w:space="1" w:color="auto"/>
        </w:pBdr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r>
        <w:rPr>
          <w:szCs w:val="28"/>
        </w:rPr>
        <w:t xml:space="preserve">    </w:t>
      </w:r>
      <w:proofErr w:type="gramStart"/>
      <w:r w:rsidRPr="00751F31">
        <w:rPr>
          <w:szCs w:val="28"/>
        </w:rPr>
        <w:t xml:space="preserve">В соответствии с </w:t>
      </w:r>
      <w:r>
        <w:rPr>
          <w:szCs w:val="28"/>
        </w:rPr>
        <w:t>приказом Министерства просвещения, науки и по делам молодежи КБР № 22- 01 05/8930 от 21 сентября 2020года «</w:t>
      </w:r>
      <w:r w:rsidRPr="00751F31">
        <w:rPr>
          <w:szCs w:val="28"/>
        </w:rPr>
        <w:t>О проведении социально-психологического тестирования</w:t>
      </w:r>
      <w:r>
        <w:rPr>
          <w:szCs w:val="28"/>
        </w:rPr>
        <w:t xml:space="preserve"> (далее СПТ)</w:t>
      </w:r>
      <w:r w:rsidRPr="00751F31">
        <w:rPr>
          <w:szCs w:val="28"/>
        </w:rPr>
        <w:t xml:space="preserve"> лиц, обучающихся в общеобразовательных организациях</w:t>
      </w:r>
      <w:r>
        <w:rPr>
          <w:szCs w:val="28"/>
        </w:rPr>
        <w:t xml:space="preserve"> и профессиональных образовательных организациях  Кабардино-Балкарской Республики</w:t>
      </w:r>
      <w:r w:rsidRPr="00751F31">
        <w:rPr>
          <w:szCs w:val="28"/>
        </w:rPr>
        <w:t>, направленного на раннее выявление</w:t>
      </w:r>
      <w:r>
        <w:rPr>
          <w:szCs w:val="28"/>
        </w:rPr>
        <w:t xml:space="preserve"> незаконного потребления наркотических средств и психотропных веществ в 2020/2021 учебном году»                                   МУ «Управление образования» местной администрации Эльбрусского муниципального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района   издан приказ </w:t>
      </w:r>
      <w:r w:rsidRPr="006324C9">
        <w:rPr>
          <w:b/>
          <w:szCs w:val="28"/>
        </w:rPr>
        <w:t>№123</w:t>
      </w:r>
      <w:r>
        <w:rPr>
          <w:szCs w:val="28"/>
        </w:rPr>
        <w:t xml:space="preserve"> от 23.09.2020г. «</w:t>
      </w:r>
      <w:r w:rsidRPr="00751F31">
        <w:rPr>
          <w:szCs w:val="28"/>
        </w:rPr>
        <w:t xml:space="preserve">О проведении социально-психологического тестирования </w:t>
      </w:r>
      <w:r>
        <w:rPr>
          <w:szCs w:val="28"/>
        </w:rPr>
        <w:t xml:space="preserve">(СПТ) </w:t>
      </w:r>
      <w:r w:rsidRPr="00751F31">
        <w:rPr>
          <w:szCs w:val="28"/>
        </w:rPr>
        <w:t>лиц, обучающихся в общеобразовательных организациях</w:t>
      </w:r>
      <w:r>
        <w:rPr>
          <w:szCs w:val="28"/>
        </w:rPr>
        <w:t xml:space="preserve"> и профессиональных образовательных организациях </w:t>
      </w:r>
      <w:r w:rsidRPr="00751F31">
        <w:rPr>
          <w:szCs w:val="28"/>
        </w:rPr>
        <w:t xml:space="preserve"> Эльбрусского муниципального района, направленного на раннее выявление</w:t>
      </w:r>
      <w:r>
        <w:rPr>
          <w:szCs w:val="28"/>
        </w:rPr>
        <w:t xml:space="preserve"> незаконного потребления наркотических средств и психотропных веществ</w:t>
      </w:r>
      <w:r w:rsidRPr="00751F31">
        <w:rPr>
          <w:szCs w:val="28"/>
        </w:rPr>
        <w:t xml:space="preserve"> </w:t>
      </w:r>
      <w:r>
        <w:rPr>
          <w:szCs w:val="28"/>
        </w:rPr>
        <w:t xml:space="preserve">в 2020/2021 учебном </w:t>
      </w:r>
      <w:r w:rsidRPr="00751F31">
        <w:rPr>
          <w:szCs w:val="28"/>
        </w:rPr>
        <w:t>году</w:t>
      </w:r>
      <w:r>
        <w:rPr>
          <w:szCs w:val="28"/>
        </w:rPr>
        <w:t xml:space="preserve">.» и приказ </w:t>
      </w:r>
      <w:r w:rsidRPr="006324C9">
        <w:rPr>
          <w:b/>
          <w:szCs w:val="28"/>
        </w:rPr>
        <w:t>№142</w:t>
      </w:r>
      <w:r>
        <w:rPr>
          <w:szCs w:val="28"/>
        </w:rPr>
        <w:t xml:space="preserve"> от 14.10.2020г. «О проведении тестирования</w:t>
      </w:r>
      <w:r w:rsidRPr="00696023">
        <w:rPr>
          <w:szCs w:val="28"/>
        </w:rPr>
        <w:t xml:space="preserve"> </w:t>
      </w:r>
      <w:r w:rsidRPr="00751F31">
        <w:rPr>
          <w:szCs w:val="28"/>
        </w:rPr>
        <w:t>лиц, обучающихся в общеобразовательных организациях</w:t>
      </w:r>
      <w:r>
        <w:rPr>
          <w:szCs w:val="28"/>
        </w:rPr>
        <w:t xml:space="preserve"> Эльбрусского муниципального района  </w:t>
      </w:r>
      <w:r w:rsidRPr="00751F31">
        <w:rPr>
          <w:szCs w:val="28"/>
        </w:rPr>
        <w:t>направленного на раннее</w:t>
      </w:r>
      <w:proofErr w:type="gramEnd"/>
      <w:r w:rsidRPr="00751F31">
        <w:rPr>
          <w:szCs w:val="28"/>
        </w:rPr>
        <w:t xml:space="preserve"> выявление</w:t>
      </w:r>
      <w:r>
        <w:rPr>
          <w:szCs w:val="28"/>
        </w:rPr>
        <w:t xml:space="preserve"> незаконного потребления наркотических средств на основе тес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полосок».</w:t>
      </w:r>
    </w:p>
    <w:p w:rsidR="00175D80" w:rsidRDefault="00175D80" w:rsidP="00175D8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Проведено </w:t>
      </w:r>
      <w:r w:rsidRPr="00BE1D5B">
        <w:rPr>
          <w:rFonts w:cs="Times New Roman"/>
          <w:b/>
          <w:szCs w:val="28"/>
        </w:rPr>
        <w:t xml:space="preserve">  два вида тестирования:</w:t>
      </w:r>
    </w:p>
    <w:p w:rsidR="00175D80" w:rsidRDefault="00175D80" w:rsidP="00175D8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Pr="00201B8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201B83">
        <w:rPr>
          <w:rFonts w:cs="Times New Roman"/>
          <w:szCs w:val="28"/>
        </w:rPr>
        <w:t xml:space="preserve">Профилактический осмотр медицинского тестирования обучающихся на основе </w:t>
      </w:r>
      <w:r w:rsidRPr="006324C9">
        <w:rPr>
          <w:rFonts w:cs="Times New Roman"/>
          <w:b/>
          <w:szCs w:val="28"/>
        </w:rPr>
        <w:t>тес</w:t>
      </w:r>
      <w:proofErr w:type="gramStart"/>
      <w:r w:rsidRPr="006324C9">
        <w:rPr>
          <w:rFonts w:cs="Times New Roman"/>
          <w:b/>
          <w:szCs w:val="28"/>
        </w:rPr>
        <w:t>т-</w:t>
      </w:r>
      <w:proofErr w:type="gramEnd"/>
      <w:r w:rsidRPr="006324C9">
        <w:rPr>
          <w:rFonts w:cs="Times New Roman"/>
          <w:b/>
          <w:szCs w:val="28"/>
        </w:rPr>
        <w:t xml:space="preserve"> полосок</w:t>
      </w:r>
      <w:r w:rsidRPr="00201B83">
        <w:rPr>
          <w:rFonts w:cs="Times New Roman"/>
          <w:szCs w:val="28"/>
        </w:rPr>
        <w:t xml:space="preserve">  на предмет употребления нар</w:t>
      </w:r>
      <w:r>
        <w:rPr>
          <w:rFonts w:cs="Times New Roman"/>
          <w:szCs w:val="28"/>
        </w:rPr>
        <w:t>котических средств, проводится 5</w:t>
      </w:r>
      <w:r w:rsidRPr="00201B83">
        <w:rPr>
          <w:rFonts w:cs="Times New Roman"/>
          <w:szCs w:val="28"/>
        </w:rPr>
        <w:t xml:space="preserve">- </w:t>
      </w:r>
      <w:proofErr w:type="spellStart"/>
      <w:r w:rsidRPr="00201B83">
        <w:rPr>
          <w:rFonts w:cs="Times New Roman"/>
          <w:szCs w:val="28"/>
        </w:rPr>
        <w:t>ый</w:t>
      </w:r>
      <w:proofErr w:type="spellEnd"/>
      <w:r w:rsidRPr="00201B83">
        <w:rPr>
          <w:rFonts w:cs="Times New Roman"/>
          <w:szCs w:val="28"/>
        </w:rPr>
        <w:t xml:space="preserve"> год. </w:t>
      </w:r>
      <w:r w:rsidRPr="00201B83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>В 2020 году  п</w:t>
      </w:r>
      <w:r w:rsidRPr="00201B83">
        <w:rPr>
          <w:rFonts w:eastAsia="Calibri" w:cs="Times New Roman"/>
          <w:color w:val="000000" w:themeColor="text1"/>
          <w:szCs w:val="28"/>
        </w:rPr>
        <w:t>рофилактический       медицинский осмотр-  тестирование на</w:t>
      </w:r>
      <w:r>
        <w:rPr>
          <w:rFonts w:eastAsia="Calibri" w:cs="Times New Roman"/>
          <w:color w:val="000000" w:themeColor="text1"/>
          <w:szCs w:val="28"/>
        </w:rPr>
        <w:t xml:space="preserve"> основе  тест </w:t>
      </w:r>
      <w:proofErr w:type="gramStart"/>
      <w:r>
        <w:rPr>
          <w:rFonts w:eastAsia="Calibri" w:cs="Times New Roman"/>
          <w:color w:val="000000" w:themeColor="text1"/>
          <w:szCs w:val="28"/>
        </w:rPr>
        <w:t>–п</w:t>
      </w:r>
      <w:proofErr w:type="gramEnd"/>
      <w:r>
        <w:rPr>
          <w:rFonts w:eastAsia="Calibri" w:cs="Times New Roman"/>
          <w:color w:val="000000" w:themeColor="text1"/>
          <w:szCs w:val="28"/>
        </w:rPr>
        <w:t xml:space="preserve">олосок  провели в МОУ СОШ  с.п. </w:t>
      </w:r>
      <w:proofErr w:type="spellStart"/>
      <w:r>
        <w:rPr>
          <w:rFonts w:eastAsia="Calibri" w:cs="Times New Roman"/>
          <w:color w:val="000000" w:themeColor="text1"/>
          <w:szCs w:val="28"/>
        </w:rPr>
        <w:t>Лашкута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 - участвовало 15 обучающихся,  МОУ «СОШ» с.п. Былым – участвовало 30 обучающихся, МОУ «СОШ» с.п. </w:t>
      </w:r>
      <w:proofErr w:type="spellStart"/>
      <w:r>
        <w:rPr>
          <w:rFonts w:eastAsia="Calibri" w:cs="Times New Roman"/>
          <w:color w:val="000000" w:themeColor="text1"/>
          <w:szCs w:val="28"/>
        </w:rPr>
        <w:t>Бедык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– участвовало 10 обучающихся. </w:t>
      </w:r>
      <w:r w:rsidRPr="00201B83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</w:p>
    <w:p w:rsidR="00175D80" w:rsidRDefault="00175D80" w:rsidP="00175D80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Предворительно</w:t>
      </w:r>
      <w:proofErr w:type="spellEnd"/>
      <w:r>
        <w:rPr>
          <w:rFonts w:cs="Times New Roman"/>
          <w:szCs w:val="28"/>
        </w:rPr>
        <w:t xml:space="preserve"> п</w:t>
      </w:r>
      <w:r w:rsidRPr="00201B83">
        <w:rPr>
          <w:rFonts w:cs="Times New Roman"/>
          <w:szCs w:val="28"/>
        </w:rPr>
        <w:t>роведены  разъяснительные  работы в форме  родительских собраний</w:t>
      </w:r>
      <w:proofErr w:type="gramStart"/>
      <w:r w:rsidRPr="00201B83">
        <w:rPr>
          <w:rFonts w:cs="Times New Roman"/>
          <w:szCs w:val="28"/>
        </w:rPr>
        <w:t xml:space="preserve"> ,</w:t>
      </w:r>
      <w:proofErr w:type="gramEnd"/>
      <w:r w:rsidRPr="00201B83">
        <w:rPr>
          <w:rFonts w:cs="Times New Roman"/>
          <w:szCs w:val="28"/>
        </w:rPr>
        <w:t xml:space="preserve"> классных  часов , индивидуальных бесед   с обучающимися и  родителями (законны</w:t>
      </w:r>
      <w:r>
        <w:rPr>
          <w:rFonts w:cs="Times New Roman"/>
          <w:szCs w:val="28"/>
        </w:rPr>
        <w:t>ми  представителями ) о  целях  процедуры</w:t>
      </w:r>
      <w:r w:rsidRPr="00201B83">
        <w:rPr>
          <w:rFonts w:cs="Times New Roman"/>
          <w:szCs w:val="28"/>
        </w:rPr>
        <w:t>, порядке проведения тестирования  и необходимости добровольного информированного письменного  согласия учащихся   старше 15 лет и письменное согласие родителей , если  обучающийся младше  15 лет.</w:t>
      </w:r>
      <w:r w:rsidRPr="00201B83">
        <w:rPr>
          <w:rFonts w:eastAsia="Calibri"/>
          <w:szCs w:val="28"/>
        </w:rPr>
        <w:t xml:space="preserve"> О</w:t>
      </w:r>
      <w:r w:rsidRPr="00201B83">
        <w:rPr>
          <w:rFonts w:cs="Times New Roman"/>
          <w:szCs w:val="28"/>
        </w:rPr>
        <w:t>формлены добровольные письменные  согласия обучающихся и их родителей (законных представителей)</w:t>
      </w:r>
      <w:r>
        <w:rPr>
          <w:rFonts w:cs="Times New Roman"/>
          <w:szCs w:val="28"/>
        </w:rPr>
        <w:t xml:space="preserve">. Обеспеченно </w:t>
      </w:r>
      <w:r w:rsidRPr="00201B83">
        <w:rPr>
          <w:rFonts w:cs="Times New Roman"/>
          <w:szCs w:val="28"/>
        </w:rPr>
        <w:t xml:space="preserve"> безусловное соблюдение конфиденциальности на всех этапах проведения тестирования</w:t>
      </w:r>
      <w:r>
        <w:rPr>
          <w:rFonts w:cs="Times New Roman"/>
          <w:szCs w:val="28"/>
        </w:rPr>
        <w:t xml:space="preserve">. 20  ноября 2020г.  </w:t>
      </w:r>
      <w:r w:rsidRPr="00201B83">
        <w:rPr>
          <w:rFonts w:cs="Times New Roman"/>
          <w:szCs w:val="28"/>
        </w:rPr>
        <w:t xml:space="preserve"> завершено </w:t>
      </w:r>
      <w:r>
        <w:rPr>
          <w:rFonts w:cs="Times New Roman"/>
          <w:szCs w:val="28"/>
        </w:rPr>
        <w:t xml:space="preserve">медицинское </w:t>
      </w:r>
      <w:r w:rsidRPr="00201B83">
        <w:rPr>
          <w:rFonts w:cs="Times New Roman"/>
          <w:szCs w:val="28"/>
        </w:rPr>
        <w:t>тестирование несовершеннолетних</w:t>
      </w:r>
      <w:r>
        <w:rPr>
          <w:rFonts w:cs="Times New Roman"/>
          <w:szCs w:val="28"/>
        </w:rPr>
        <w:t xml:space="preserve"> на основе тест - полосок</w:t>
      </w:r>
      <w:r w:rsidRPr="00201B8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Все заявленные прошли тестирование, количество положительных результатов – 0, количество отрицательных результатов – 55.</w:t>
      </w:r>
    </w:p>
    <w:p w:rsidR="00175D80" w:rsidRPr="006324C9" w:rsidRDefault="00175D80" w:rsidP="00175D80">
      <w:pPr>
        <w:jc w:val="both"/>
        <w:rPr>
          <w:rFonts w:cs="Times New Roman"/>
          <w:b/>
          <w:szCs w:val="28"/>
        </w:rPr>
      </w:pPr>
      <w:r w:rsidRPr="006324C9">
        <w:rPr>
          <w:rFonts w:cs="Times New Roman"/>
          <w:szCs w:val="28"/>
        </w:rPr>
        <w:t xml:space="preserve">б) Социально-психологическое тестирование </w:t>
      </w:r>
      <w:r w:rsidRPr="006324C9">
        <w:rPr>
          <w:rFonts w:cs="Times New Roman"/>
          <w:b/>
          <w:szCs w:val="28"/>
        </w:rPr>
        <w:t xml:space="preserve">(СПТ) </w:t>
      </w:r>
      <w:r w:rsidRPr="006324C9">
        <w:rPr>
          <w:rFonts w:cs="Times New Roman"/>
          <w:szCs w:val="28"/>
        </w:rPr>
        <w:t xml:space="preserve">проводится  во всех общеобразовательных организациях района. Задача профилактического осмотра и социально-психологического тестирования  - оказание своевременной адресной помощи </w:t>
      </w:r>
      <w:proofErr w:type="gramStart"/>
      <w:r w:rsidRPr="006324C9">
        <w:rPr>
          <w:rFonts w:cs="Times New Roman"/>
          <w:szCs w:val="28"/>
        </w:rPr>
        <w:t>обучающимся</w:t>
      </w:r>
      <w:proofErr w:type="gramEnd"/>
      <w:r w:rsidRPr="006324C9">
        <w:rPr>
          <w:rFonts w:cs="Times New Roman"/>
          <w:szCs w:val="28"/>
        </w:rPr>
        <w:t xml:space="preserve">, оценка  проблематики отклоняющегося поведения в конкретной  школе  и корректировка профилактической работы в образовательных организациях. </w:t>
      </w:r>
    </w:p>
    <w:p w:rsidR="00175D80" w:rsidRPr="006324C9" w:rsidRDefault="00175D80" w:rsidP="00175D80">
      <w:pPr>
        <w:jc w:val="both"/>
        <w:rPr>
          <w:rFonts w:cs="Times New Roman"/>
          <w:b/>
          <w:szCs w:val="28"/>
        </w:rPr>
      </w:pPr>
      <w:r w:rsidRPr="006324C9">
        <w:rPr>
          <w:rFonts w:cs="Times New Roman"/>
          <w:b/>
          <w:szCs w:val="28"/>
        </w:rPr>
        <w:t xml:space="preserve">     </w:t>
      </w:r>
      <w:r w:rsidRPr="006324C9">
        <w:rPr>
          <w:rFonts w:cs="Times New Roman"/>
          <w:szCs w:val="28"/>
        </w:rPr>
        <w:t>Проведена  разъяснительная  работа в форме  родительских собраний</w:t>
      </w:r>
      <w:proofErr w:type="gramStart"/>
      <w:r w:rsidRPr="006324C9">
        <w:rPr>
          <w:rFonts w:cs="Times New Roman"/>
          <w:szCs w:val="28"/>
        </w:rPr>
        <w:t xml:space="preserve"> ,</w:t>
      </w:r>
      <w:proofErr w:type="gramEnd"/>
      <w:r w:rsidRPr="006324C9">
        <w:rPr>
          <w:rFonts w:cs="Times New Roman"/>
          <w:szCs w:val="28"/>
        </w:rPr>
        <w:t xml:space="preserve"> классных  часов , индивидуальных бесед   с обучающимися и  родителями (законными  представителями ) о  целях  и  порядке проведения тестирования  и необходимости добровольного информированного письменного  согласия учащихся   старше 15 лет и письменное согласие родителей , если  обучающийся младше  15 лет. Оформлены добровольные письменные  согласия обучающихся и их родителей (законных представителей). Утверждены поименные списки обучающихся достигших 13 – летнего возраста</w:t>
      </w:r>
      <w:proofErr w:type="gramStart"/>
      <w:r w:rsidRPr="006324C9">
        <w:rPr>
          <w:rFonts w:cs="Times New Roman"/>
          <w:szCs w:val="28"/>
        </w:rPr>
        <w:t xml:space="preserve"> ,</w:t>
      </w:r>
      <w:proofErr w:type="gramEnd"/>
      <w:r w:rsidRPr="006324C9">
        <w:rPr>
          <w:rFonts w:cs="Times New Roman"/>
          <w:szCs w:val="28"/>
        </w:rPr>
        <w:t xml:space="preserve"> составленные  на основании  письменных согласий  обучающихся  и  родителей (законных представителей). Для соблюдения </w:t>
      </w:r>
      <w:proofErr w:type="spellStart"/>
      <w:r w:rsidRPr="006324C9">
        <w:rPr>
          <w:rFonts w:cs="Times New Roman"/>
          <w:szCs w:val="28"/>
        </w:rPr>
        <w:t>конфеденциальности</w:t>
      </w:r>
      <w:proofErr w:type="spellEnd"/>
      <w:r w:rsidRPr="006324C9">
        <w:rPr>
          <w:rFonts w:cs="Times New Roman"/>
          <w:szCs w:val="28"/>
        </w:rPr>
        <w:t xml:space="preserve"> учащиеся вносили свой </w:t>
      </w:r>
      <w:r w:rsidRPr="006324C9">
        <w:rPr>
          <w:rFonts w:cs="Times New Roman"/>
          <w:szCs w:val="28"/>
          <w:lang w:val="en-US"/>
        </w:rPr>
        <w:t>ID</w:t>
      </w:r>
      <w:r w:rsidRPr="006324C9">
        <w:rPr>
          <w:rFonts w:cs="Times New Roman"/>
          <w:szCs w:val="28"/>
        </w:rPr>
        <w:t xml:space="preserve">- номер, в режиме </w:t>
      </w:r>
      <w:proofErr w:type="spellStart"/>
      <w:r w:rsidRPr="006324C9">
        <w:rPr>
          <w:rFonts w:cs="Times New Roman"/>
          <w:szCs w:val="28"/>
        </w:rPr>
        <w:t>онлайн</w:t>
      </w:r>
      <w:proofErr w:type="spellEnd"/>
      <w:r w:rsidRPr="006324C9">
        <w:rPr>
          <w:rFonts w:cs="Times New Roman"/>
          <w:szCs w:val="28"/>
        </w:rPr>
        <w:t xml:space="preserve"> заполняли анкеты  и направляли в центр тестирования. 65% обучающихся от 13 до 18 лет прошли тестирование на основе тест – полосок.</w:t>
      </w:r>
    </w:p>
    <w:p w:rsidR="00175D80" w:rsidRPr="00175D80" w:rsidRDefault="00175D80" w:rsidP="00175D80"/>
    <w:p w:rsidR="00E871DB" w:rsidRPr="00EA1C96" w:rsidRDefault="00E871DB" w:rsidP="00513A95">
      <w:pPr>
        <w:pStyle w:val="2"/>
      </w:pPr>
      <w:bookmarkStart w:id="7" w:name="_Toc31298267"/>
      <w:r w:rsidRPr="00EA1C96">
        <w:t>Основные итоги 2019 года и задачи на 2020 год</w:t>
      </w:r>
      <w:bookmarkEnd w:id="7"/>
    </w:p>
    <w:p w:rsidR="00E871DB" w:rsidRPr="00EA1C96" w:rsidRDefault="00E871DB" w:rsidP="00E871DB">
      <w:pPr>
        <w:spacing w:after="0"/>
        <w:rPr>
          <w:rFonts w:cs="Times New Roman"/>
        </w:rPr>
      </w:pPr>
      <w:r w:rsidRPr="00EA1C96">
        <w:rPr>
          <w:rFonts w:cs="Times New Roman"/>
        </w:rPr>
        <w:t>Задачи на 2020 год:</w:t>
      </w:r>
    </w:p>
    <w:p w:rsidR="00E871DB" w:rsidRPr="00EA1C96" w:rsidRDefault="00E871DB" w:rsidP="00E871DB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Обеспечение 100% организации занятости и досуга несовершеннолетних, состоящих на профилактических учетах в </w:t>
      </w:r>
      <w:proofErr w:type="spellStart"/>
      <w:r w:rsidRPr="00EA1C96">
        <w:rPr>
          <w:rFonts w:eastAsia="Calibri" w:cs="Times New Roman"/>
          <w:szCs w:val="28"/>
        </w:rPr>
        <w:t>КДНиЗП</w:t>
      </w:r>
      <w:proofErr w:type="spellEnd"/>
      <w:r w:rsidRPr="00EA1C96">
        <w:rPr>
          <w:rFonts w:eastAsia="Calibri" w:cs="Times New Roman"/>
          <w:szCs w:val="28"/>
        </w:rPr>
        <w:t>, ПДН, предусмотрев финансовую поддержку в реализации муниципальных мероприятий.</w:t>
      </w:r>
    </w:p>
    <w:p w:rsidR="00E871DB" w:rsidRPr="00EA1C96" w:rsidRDefault="00E871DB" w:rsidP="00E871DB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Привлечение общественных организаций, представителей родительских комитетов при организации межведомственной работы по пропаганде здорового образа жизни, активизации деятельности постов ЗОЖ. </w:t>
      </w:r>
    </w:p>
    <w:p w:rsidR="00E871DB" w:rsidRPr="00EA1C96" w:rsidRDefault="00E871DB" w:rsidP="00E871DB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eastAsia="Calibri" w:cs="Times New Roman"/>
          <w:szCs w:val="28"/>
        </w:rPr>
      </w:pPr>
      <w:r w:rsidRPr="00EA1C96">
        <w:rPr>
          <w:rFonts w:eastAsia="Calibri" w:cs="Times New Roman"/>
          <w:szCs w:val="28"/>
        </w:rPr>
        <w:t xml:space="preserve">Проработка эффективных механизмов формирования законопослушного поведения несовершеннолетних. </w:t>
      </w:r>
    </w:p>
    <w:p w:rsidR="003254CE" w:rsidRDefault="003254CE"/>
    <w:sectPr w:rsidR="003254CE" w:rsidSect="0032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8E"/>
    <w:multiLevelType w:val="hybridMultilevel"/>
    <w:tmpl w:val="01F0D636"/>
    <w:lvl w:ilvl="0" w:tplc="7F8EF0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18AF"/>
    <w:multiLevelType w:val="hybridMultilevel"/>
    <w:tmpl w:val="BA9E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661"/>
    <w:multiLevelType w:val="hybridMultilevel"/>
    <w:tmpl w:val="E3CEF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7094"/>
    <w:multiLevelType w:val="hybridMultilevel"/>
    <w:tmpl w:val="DA349BD6"/>
    <w:lvl w:ilvl="0" w:tplc="A87E74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061427"/>
    <w:multiLevelType w:val="hybridMultilevel"/>
    <w:tmpl w:val="9C2C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202E"/>
    <w:multiLevelType w:val="hybridMultilevel"/>
    <w:tmpl w:val="77F08D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3345DEF"/>
    <w:multiLevelType w:val="hybridMultilevel"/>
    <w:tmpl w:val="1DBA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A55BD"/>
    <w:multiLevelType w:val="hybridMultilevel"/>
    <w:tmpl w:val="4FEEEA88"/>
    <w:lvl w:ilvl="0" w:tplc="061264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871DB"/>
    <w:rsid w:val="000E3A0F"/>
    <w:rsid w:val="00175D80"/>
    <w:rsid w:val="002261D5"/>
    <w:rsid w:val="003254CE"/>
    <w:rsid w:val="00513A95"/>
    <w:rsid w:val="00600698"/>
    <w:rsid w:val="007778B0"/>
    <w:rsid w:val="007934F4"/>
    <w:rsid w:val="007D2581"/>
    <w:rsid w:val="007D29B6"/>
    <w:rsid w:val="0080234B"/>
    <w:rsid w:val="008D1F35"/>
    <w:rsid w:val="00913D3A"/>
    <w:rsid w:val="0094449A"/>
    <w:rsid w:val="00B26DE2"/>
    <w:rsid w:val="00BD584C"/>
    <w:rsid w:val="00DC6C8D"/>
    <w:rsid w:val="00E8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для подзаголовков"/>
    <w:qFormat/>
    <w:rsid w:val="00E871DB"/>
    <w:pPr>
      <w:spacing w:after="16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E3A0F"/>
    <w:pPr>
      <w:keepNext/>
      <w:keepLines/>
      <w:spacing w:before="360" w:after="12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3A95"/>
    <w:pPr>
      <w:keepNext/>
      <w:keepLines/>
      <w:spacing w:before="120" w:after="120"/>
      <w:ind w:firstLine="567"/>
      <w:jc w:val="left"/>
      <w:outlineLvl w:val="1"/>
    </w:pPr>
    <w:rPr>
      <w:rFonts w:eastAsia="Times New Roman" w:cs="Times New Roman"/>
      <w:b/>
      <w:i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A0F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13A95"/>
    <w:rPr>
      <w:rFonts w:ascii="Times New Roman" w:eastAsia="Times New Roman" w:hAnsi="Times New Roman" w:cs="Times New Roman"/>
      <w:b/>
      <w:iCs/>
      <w:color w:val="000000" w:themeColor="text1"/>
      <w:sz w:val="28"/>
      <w:szCs w:val="28"/>
    </w:rPr>
  </w:style>
  <w:style w:type="paragraph" w:styleId="a3">
    <w:name w:val="List Paragraph"/>
    <w:aliases w:val="List_Paragraph,Multilevel para_II,List Paragraph1,Абзац списка11,List Paragraph,ПАРАГРАФ,Абзац списка для документа,А,Список Нумерованный,Абзац списка основной,Выделеный,Текст с номером,Абзац списка4,Абзац списка1,маркированный,References"/>
    <w:basedOn w:val="a"/>
    <w:link w:val="a4"/>
    <w:uiPriority w:val="34"/>
    <w:qFormat/>
    <w:rsid w:val="00E871DB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,List Paragraph Знак,ПАРАГРАФ Знак,Абзац списка для документа Знак,А Знак,Список Нумерованный Знак,Абзац списка основной Знак,Выделеный Знак"/>
    <w:link w:val="a3"/>
    <w:uiPriority w:val="34"/>
    <w:qFormat/>
    <w:locked/>
    <w:rsid w:val="00E871DB"/>
    <w:rPr>
      <w:rFonts w:ascii="Times New Roman" w:hAnsi="Times New Roman"/>
      <w:sz w:val="28"/>
    </w:rPr>
  </w:style>
  <w:style w:type="table" w:customStyle="1" w:styleId="3">
    <w:name w:val="Сетка таблицы3"/>
    <w:basedOn w:val="a1"/>
    <w:uiPriority w:val="39"/>
    <w:rsid w:val="00E87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8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3D3A"/>
    <w:pPr>
      <w:spacing w:after="0" w:line="240" w:lineRule="auto"/>
    </w:pPr>
  </w:style>
  <w:style w:type="paragraph" w:customStyle="1" w:styleId="Default">
    <w:name w:val="Default"/>
    <w:rsid w:val="00BD5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175D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D80"/>
  </w:style>
  <w:style w:type="paragraph" w:styleId="a7">
    <w:name w:val="Normal (Web)"/>
    <w:basedOn w:val="a"/>
    <w:uiPriority w:val="99"/>
    <w:unhideWhenUsed/>
    <w:rsid w:val="00175D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75D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7351</Words>
  <Characters>41904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 Совершенствование профориентационной работы</vt:lpstr>
      <vt:lpstr>    3. Патриотическое воспитание</vt:lpstr>
      <vt:lpstr>    </vt:lpstr>
      <vt:lpstr>    4. Развитие детского движения</vt:lpstr>
      <vt:lpstr>    5.  Укрепление здоровья детей</vt:lpstr>
      <vt:lpstr>    Основные итоги и задачи 2019 -  2020 год</vt:lpstr>
      <vt:lpstr>6.  ПРОФИЛАКТИКА ПРАВОНАРУШЕНИЙ И БЕЗНАДЗОРНОСТИ НЕСОВЕРШЕННОЛЕТНИХ</vt:lpstr>
      <vt:lpstr>    Основные итоги 2019 года и задачи на 2020 год</vt:lpstr>
    </vt:vector>
  </TitlesOfParts>
  <Company/>
  <LinksUpToDate>false</LinksUpToDate>
  <CharactersWithSpaces>49157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andreevani</dc:creator>
  <cp:lastModifiedBy>Алиса</cp:lastModifiedBy>
  <cp:revision>2</cp:revision>
  <dcterms:created xsi:type="dcterms:W3CDTF">2021-06-09T12:05:00Z</dcterms:created>
  <dcterms:modified xsi:type="dcterms:W3CDTF">2021-06-09T12:05:00Z</dcterms:modified>
</cp:coreProperties>
</file>