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4A0" w:firstRow="1" w:lastRow="0" w:firstColumn="1" w:lastColumn="0" w:noHBand="0" w:noVBand="1"/>
      </w:tblPr>
      <w:tblGrid>
        <w:gridCol w:w="4222"/>
        <w:gridCol w:w="1286"/>
        <w:gridCol w:w="4680"/>
      </w:tblGrid>
      <w:tr w:rsidR="008214BB" w:rsidTr="00DC18DA">
        <w:tc>
          <w:tcPr>
            <w:tcW w:w="4222" w:type="dxa"/>
            <w:hideMark/>
          </w:tcPr>
          <w:p w:rsidR="008214BB" w:rsidRDefault="008214BB" w:rsidP="00DC18DA">
            <w:pPr>
              <w:pStyle w:val="a4"/>
              <w:spacing w:line="276" w:lineRule="auto"/>
              <w:jc w:val="center"/>
              <w:rPr>
                <w:rFonts w:ascii="Times New Roman" w:hAnsi="Times New Roman"/>
                <w:b/>
                <w:sz w:val="24"/>
              </w:rPr>
            </w:pPr>
            <w:proofErr w:type="spellStart"/>
            <w:r>
              <w:rPr>
                <w:rFonts w:ascii="Times New Roman" w:hAnsi="Times New Roman"/>
                <w:b/>
                <w:sz w:val="24"/>
              </w:rPr>
              <w:t>Муниципальнэ</w:t>
            </w:r>
            <w:proofErr w:type="spellEnd"/>
            <w:r>
              <w:rPr>
                <w:rFonts w:ascii="Times New Roman" w:hAnsi="Times New Roman"/>
                <w:b/>
                <w:sz w:val="24"/>
                <w:lang w:val="en-US"/>
              </w:rPr>
              <w:t>I</w:t>
            </w:r>
            <w:proofErr w:type="spellStart"/>
            <w:r>
              <w:rPr>
                <w:rFonts w:ascii="Times New Roman" w:hAnsi="Times New Roman"/>
                <w:b/>
                <w:sz w:val="24"/>
              </w:rPr>
              <w:t>уэхущ</w:t>
            </w:r>
            <w:proofErr w:type="spellEnd"/>
            <w:r>
              <w:rPr>
                <w:rFonts w:ascii="Times New Roman" w:hAnsi="Times New Roman"/>
                <w:b/>
                <w:sz w:val="24"/>
                <w:lang w:val="en-US"/>
              </w:rPr>
              <w:t>I</w:t>
            </w:r>
            <w:r>
              <w:rPr>
                <w:rFonts w:ascii="Times New Roman" w:hAnsi="Times New Roman"/>
                <w:b/>
                <w:sz w:val="24"/>
              </w:rPr>
              <w:t>ап</w:t>
            </w:r>
            <w:r>
              <w:rPr>
                <w:rFonts w:ascii="Times New Roman" w:hAnsi="Times New Roman"/>
                <w:b/>
                <w:sz w:val="24"/>
                <w:lang w:val="en-US"/>
              </w:rPr>
              <w:t>I</w:t>
            </w:r>
            <w:r>
              <w:rPr>
                <w:rFonts w:ascii="Times New Roman" w:hAnsi="Times New Roman"/>
                <w:b/>
                <w:sz w:val="24"/>
              </w:rPr>
              <w:t>э</w:t>
            </w:r>
          </w:p>
          <w:p w:rsidR="008214BB" w:rsidRDefault="008214BB" w:rsidP="00DC18DA">
            <w:pPr>
              <w:pStyle w:val="a4"/>
              <w:spacing w:line="276" w:lineRule="auto"/>
              <w:jc w:val="center"/>
              <w:rPr>
                <w:rFonts w:ascii="Times New Roman" w:hAnsi="Times New Roman"/>
                <w:b/>
                <w:sz w:val="24"/>
              </w:rPr>
            </w:pPr>
            <w:proofErr w:type="spellStart"/>
            <w:r>
              <w:rPr>
                <w:rFonts w:ascii="Times New Roman" w:hAnsi="Times New Roman"/>
                <w:b/>
                <w:sz w:val="24"/>
              </w:rPr>
              <w:t>Къэбэрдей-БалъкъэрРеспубликэм</w:t>
            </w:r>
            <w:proofErr w:type="spellEnd"/>
          </w:p>
          <w:p w:rsidR="008214BB" w:rsidRDefault="008214BB" w:rsidP="00DC18DA">
            <w:pPr>
              <w:pStyle w:val="a4"/>
              <w:spacing w:line="276" w:lineRule="auto"/>
              <w:jc w:val="center"/>
            </w:pPr>
            <w:r>
              <w:rPr>
                <w:rFonts w:ascii="Times New Roman" w:hAnsi="Times New Roman"/>
                <w:b/>
                <w:sz w:val="24"/>
              </w:rPr>
              <w:t xml:space="preserve">и Эльбрус </w:t>
            </w:r>
            <w:proofErr w:type="spellStart"/>
            <w:r>
              <w:rPr>
                <w:rFonts w:ascii="Times New Roman" w:hAnsi="Times New Roman"/>
                <w:b/>
                <w:sz w:val="24"/>
              </w:rPr>
              <w:t>муниципальнэкуейм</w:t>
            </w:r>
            <w:proofErr w:type="spellEnd"/>
            <w:r>
              <w:rPr>
                <w:rFonts w:ascii="Times New Roman" w:hAnsi="Times New Roman"/>
                <w:b/>
                <w:sz w:val="24"/>
              </w:rPr>
              <w:t xml:space="preserve"> щ</w:t>
            </w:r>
            <w:r>
              <w:rPr>
                <w:rFonts w:ascii="Times New Roman" w:hAnsi="Times New Roman"/>
                <w:b/>
                <w:sz w:val="24"/>
                <w:lang w:val="en-US"/>
              </w:rPr>
              <w:t>I</w:t>
            </w:r>
            <w:proofErr w:type="spellStart"/>
            <w:r>
              <w:rPr>
                <w:rFonts w:ascii="Times New Roman" w:hAnsi="Times New Roman"/>
                <w:b/>
                <w:sz w:val="24"/>
              </w:rPr>
              <w:t>эныгъэмк</w:t>
            </w:r>
            <w:proofErr w:type="spellEnd"/>
            <w:r>
              <w:rPr>
                <w:rFonts w:ascii="Times New Roman" w:hAnsi="Times New Roman"/>
                <w:b/>
                <w:sz w:val="24"/>
                <w:lang w:val="en-US"/>
              </w:rPr>
              <w:t>I</w:t>
            </w:r>
            <w:r>
              <w:rPr>
                <w:rFonts w:ascii="Times New Roman" w:hAnsi="Times New Roman"/>
                <w:b/>
                <w:sz w:val="24"/>
              </w:rPr>
              <w:t xml:space="preserve">э и </w:t>
            </w:r>
            <w:proofErr w:type="spellStart"/>
            <w:r>
              <w:rPr>
                <w:rFonts w:ascii="Times New Roman" w:hAnsi="Times New Roman"/>
                <w:b/>
                <w:sz w:val="24"/>
              </w:rPr>
              <w:t>управленэ</w:t>
            </w:r>
            <w:proofErr w:type="spellEnd"/>
          </w:p>
        </w:tc>
        <w:tc>
          <w:tcPr>
            <w:tcW w:w="1286" w:type="dxa"/>
            <w:hideMark/>
          </w:tcPr>
          <w:p w:rsidR="008214BB" w:rsidRDefault="008214BB" w:rsidP="00DC18DA">
            <w:r>
              <w:rPr>
                <w:rFonts w:asciiTheme="majorHAnsi" w:hAnsiTheme="majorHAnsi"/>
                <w:noProof/>
                <w:color w:val="333333"/>
                <w:lang w:eastAsia="ru-RU"/>
              </w:rPr>
              <w:drawing>
                <wp:inline distT="0" distB="0" distL="0" distR="0">
                  <wp:extent cx="533400" cy="466725"/>
                  <wp:effectExtent l="0" t="0" r="0" b="9525"/>
                  <wp:docPr id="1" name="Рисунок 1" descr="Описание: 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tc>
        <w:tc>
          <w:tcPr>
            <w:tcW w:w="4680" w:type="dxa"/>
            <w:hideMark/>
          </w:tcPr>
          <w:p w:rsidR="008214BB" w:rsidRDefault="008214BB" w:rsidP="00DC18DA">
            <w:pPr>
              <w:pStyle w:val="a4"/>
              <w:spacing w:line="276" w:lineRule="auto"/>
              <w:jc w:val="center"/>
              <w:rPr>
                <w:rFonts w:ascii="Times New Roman" w:hAnsi="Times New Roman" w:cs="Times New Roman"/>
                <w:b/>
                <w:sz w:val="24"/>
              </w:rPr>
            </w:pPr>
            <w:r>
              <w:rPr>
                <w:rFonts w:ascii="Times New Roman" w:hAnsi="Times New Roman" w:cs="Times New Roman"/>
                <w:b/>
                <w:sz w:val="24"/>
              </w:rPr>
              <w:t>Муниципал учреждение</w:t>
            </w:r>
          </w:p>
          <w:p w:rsidR="008214BB" w:rsidRDefault="008214BB" w:rsidP="00DC18DA">
            <w:pPr>
              <w:pStyle w:val="a4"/>
              <w:spacing w:line="276" w:lineRule="auto"/>
              <w:jc w:val="center"/>
              <w:rPr>
                <w:rFonts w:ascii="Times New Roman" w:hAnsi="Times New Roman" w:cs="Times New Roman"/>
                <w:b/>
                <w:sz w:val="24"/>
              </w:rPr>
            </w:pPr>
            <w:proofErr w:type="spellStart"/>
            <w:r>
              <w:rPr>
                <w:rFonts w:ascii="Times New Roman" w:hAnsi="Times New Roman" w:cs="Times New Roman"/>
                <w:b/>
                <w:sz w:val="24"/>
              </w:rPr>
              <w:t>Къабарты-МалкъарРеспубликаны</w:t>
            </w:r>
            <w:proofErr w:type="spellEnd"/>
          </w:p>
          <w:p w:rsidR="008214BB" w:rsidRDefault="008214BB" w:rsidP="00DC18DA">
            <w:pPr>
              <w:pStyle w:val="a4"/>
              <w:spacing w:line="276" w:lineRule="auto"/>
              <w:jc w:val="center"/>
              <w:rPr>
                <w:rFonts w:ascii="Times New Roman" w:hAnsi="Times New Roman" w:cs="Times New Roman"/>
                <w:b/>
                <w:sz w:val="24"/>
              </w:rPr>
            </w:pPr>
            <w:r>
              <w:rPr>
                <w:rFonts w:ascii="Times New Roman" w:hAnsi="Times New Roman" w:cs="Times New Roman"/>
                <w:b/>
                <w:sz w:val="24"/>
              </w:rPr>
              <w:t xml:space="preserve">Эльбрус муниципал </w:t>
            </w:r>
            <w:proofErr w:type="spellStart"/>
            <w:r>
              <w:rPr>
                <w:rFonts w:ascii="Times New Roman" w:hAnsi="Times New Roman" w:cs="Times New Roman"/>
                <w:b/>
                <w:sz w:val="24"/>
              </w:rPr>
              <w:t>районнубилим</w:t>
            </w:r>
            <w:proofErr w:type="spellEnd"/>
          </w:p>
          <w:p w:rsidR="008214BB" w:rsidRDefault="008214BB" w:rsidP="00DC18DA">
            <w:pPr>
              <w:pStyle w:val="a4"/>
              <w:spacing w:line="276" w:lineRule="auto"/>
              <w:jc w:val="center"/>
              <w:rPr>
                <w:b/>
              </w:rPr>
            </w:pPr>
            <w:proofErr w:type="spellStart"/>
            <w:r>
              <w:rPr>
                <w:rFonts w:ascii="Times New Roman" w:hAnsi="Times New Roman" w:cs="Times New Roman"/>
                <w:b/>
                <w:sz w:val="24"/>
              </w:rPr>
              <w:t>бериууправлениясы</w:t>
            </w:r>
            <w:proofErr w:type="spellEnd"/>
          </w:p>
        </w:tc>
      </w:tr>
    </w:tbl>
    <w:p w:rsidR="008214BB" w:rsidRDefault="008214BB" w:rsidP="008214BB">
      <w:pPr>
        <w:ind w:right="27"/>
        <w:jc w:val="center"/>
        <w:rPr>
          <w:b/>
          <w:caps/>
          <w:sz w:val="16"/>
          <w:szCs w:val="16"/>
        </w:rPr>
      </w:pPr>
    </w:p>
    <w:p w:rsidR="008214BB" w:rsidRDefault="008214BB" w:rsidP="008214BB">
      <w:pPr>
        <w:pStyle w:val="a4"/>
        <w:jc w:val="center"/>
        <w:rPr>
          <w:rFonts w:ascii="Times New Roman" w:hAnsi="Times New Roman" w:cs="Times New Roman"/>
          <w:b/>
          <w:sz w:val="24"/>
        </w:rPr>
      </w:pPr>
      <w:r>
        <w:rPr>
          <w:rFonts w:ascii="Times New Roman" w:hAnsi="Times New Roman" w:cs="Times New Roman"/>
          <w:b/>
          <w:sz w:val="24"/>
        </w:rPr>
        <w:t>МУНИЦИПАЛЬНОЕ УЧРЕЖДЕНИЕ</w:t>
      </w:r>
    </w:p>
    <w:p w:rsidR="008214BB" w:rsidRDefault="008214BB" w:rsidP="008214BB">
      <w:pPr>
        <w:pStyle w:val="a4"/>
        <w:jc w:val="center"/>
        <w:rPr>
          <w:rFonts w:ascii="Times New Roman" w:hAnsi="Times New Roman" w:cs="Times New Roman"/>
          <w:b/>
          <w:sz w:val="24"/>
        </w:rPr>
      </w:pPr>
      <w:r>
        <w:rPr>
          <w:rFonts w:ascii="Times New Roman" w:hAnsi="Times New Roman" w:cs="Times New Roman"/>
          <w:b/>
          <w:sz w:val="24"/>
        </w:rPr>
        <w:t>«УПРАВЛЕНИЕ ОБРАЗОВАНИЯ»</w:t>
      </w:r>
    </w:p>
    <w:p w:rsidR="008214BB" w:rsidRDefault="008214BB" w:rsidP="008214BB">
      <w:pPr>
        <w:pStyle w:val="a4"/>
        <w:jc w:val="center"/>
        <w:rPr>
          <w:rFonts w:ascii="Times New Roman" w:hAnsi="Times New Roman" w:cs="Times New Roman"/>
          <w:b/>
          <w:sz w:val="24"/>
        </w:rPr>
      </w:pPr>
      <w:r>
        <w:rPr>
          <w:rFonts w:ascii="Times New Roman" w:hAnsi="Times New Roman" w:cs="Times New Roman"/>
          <w:b/>
          <w:sz w:val="24"/>
        </w:rPr>
        <w:t>ЭЛЬБРУССКОГО МУНИЦИПАЛЬНОГО РАЙОНА</w:t>
      </w:r>
    </w:p>
    <w:p w:rsidR="008214BB" w:rsidRDefault="008214BB" w:rsidP="008214BB">
      <w:pPr>
        <w:pStyle w:val="a4"/>
        <w:pBdr>
          <w:bottom w:val="single" w:sz="12" w:space="1" w:color="auto"/>
        </w:pBdr>
        <w:jc w:val="center"/>
        <w:rPr>
          <w:rFonts w:ascii="Times New Roman" w:hAnsi="Times New Roman" w:cs="Times New Roman"/>
          <w:b/>
          <w:sz w:val="24"/>
        </w:rPr>
      </w:pPr>
      <w:r>
        <w:rPr>
          <w:rFonts w:ascii="Times New Roman" w:hAnsi="Times New Roman" w:cs="Times New Roman"/>
          <w:b/>
          <w:sz w:val="24"/>
        </w:rPr>
        <w:t>КАБАРДИНО-БАЛКАРСКОЙ РЕСПУБЛИКИ</w:t>
      </w:r>
    </w:p>
    <w:p w:rsidR="008214BB" w:rsidRDefault="008214BB" w:rsidP="008214BB">
      <w:pPr>
        <w:pStyle w:val="a4"/>
        <w:jc w:val="center"/>
        <w:rPr>
          <w:rFonts w:ascii="Times New Roman" w:hAnsi="Times New Roman" w:cs="Times New Roman"/>
          <w:sz w:val="18"/>
        </w:rPr>
      </w:pPr>
      <w:r>
        <w:rPr>
          <w:rFonts w:ascii="Times New Roman" w:hAnsi="Times New Roman" w:cs="Times New Roman"/>
          <w:sz w:val="18"/>
        </w:rPr>
        <w:t>361624, Кабардино-Балкарская Республика, город Тырныауз, проспект Эльбрусский, №-39</w:t>
      </w:r>
    </w:p>
    <w:p w:rsidR="008214BB" w:rsidRDefault="008214BB" w:rsidP="008214BB">
      <w:pPr>
        <w:pStyle w:val="a4"/>
        <w:jc w:val="center"/>
        <w:rPr>
          <w:rFonts w:ascii="Times New Roman" w:hAnsi="Times New Roman" w:cs="Times New Roman"/>
          <w:sz w:val="16"/>
        </w:rPr>
      </w:pPr>
      <w:r>
        <w:rPr>
          <w:rFonts w:ascii="Times New Roman" w:hAnsi="Times New Roman" w:cs="Times New Roman"/>
          <w:sz w:val="18"/>
        </w:rPr>
        <w:t xml:space="preserve">Тел.4-39-25, </w:t>
      </w:r>
      <w:r>
        <w:rPr>
          <w:rFonts w:ascii="Times New Roman" w:hAnsi="Times New Roman" w:cs="Times New Roman"/>
          <w:sz w:val="18"/>
          <w:lang w:val="en-US"/>
        </w:rPr>
        <w:t>e</w:t>
      </w:r>
      <w:r>
        <w:rPr>
          <w:rFonts w:ascii="Times New Roman" w:hAnsi="Times New Roman" w:cs="Times New Roman"/>
          <w:sz w:val="18"/>
        </w:rPr>
        <w:t>-</w:t>
      </w:r>
      <w:r>
        <w:rPr>
          <w:rFonts w:ascii="Times New Roman" w:hAnsi="Times New Roman" w:cs="Times New Roman"/>
          <w:sz w:val="18"/>
          <w:lang w:val="en-US"/>
        </w:rPr>
        <w:t>mail</w:t>
      </w:r>
      <w:r>
        <w:rPr>
          <w:rFonts w:ascii="Times New Roman" w:hAnsi="Times New Roman" w:cs="Times New Roman"/>
          <w:sz w:val="18"/>
        </w:rPr>
        <w:t>:</w:t>
      </w:r>
      <w:hyperlink r:id="rId9" w:history="1">
        <w:r>
          <w:rPr>
            <w:rStyle w:val="a3"/>
            <w:rFonts w:ascii="Times New Roman" w:hAnsi="Times New Roman" w:cs="Times New Roman"/>
            <w:sz w:val="18"/>
            <w:lang w:val="en-US"/>
          </w:rPr>
          <w:t>ruelbrus</w:t>
        </w:r>
        <w:r>
          <w:rPr>
            <w:rStyle w:val="a3"/>
            <w:rFonts w:ascii="Times New Roman" w:hAnsi="Times New Roman" w:cs="Times New Roman"/>
            <w:sz w:val="18"/>
          </w:rPr>
          <w:t>@</w:t>
        </w:r>
        <w:r>
          <w:rPr>
            <w:rStyle w:val="a3"/>
            <w:rFonts w:ascii="Times New Roman" w:hAnsi="Times New Roman" w:cs="Times New Roman"/>
            <w:sz w:val="18"/>
            <w:lang w:val="en-US"/>
          </w:rPr>
          <w:t>yandex</w:t>
        </w:r>
        <w:r>
          <w:rPr>
            <w:rStyle w:val="a3"/>
            <w:rFonts w:ascii="Times New Roman" w:hAnsi="Times New Roman" w:cs="Times New Roman"/>
            <w:sz w:val="18"/>
          </w:rPr>
          <w:t>.</w:t>
        </w:r>
        <w:proofErr w:type="spellStart"/>
        <w:r>
          <w:rPr>
            <w:rStyle w:val="a3"/>
            <w:rFonts w:ascii="Times New Roman" w:hAnsi="Times New Roman" w:cs="Times New Roman"/>
            <w:sz w:val="18"/>
            <w:lang w:val="en-US"/>
          </w:rPr>
          <w:t>ru</w:t>
        </w:r>
        <w:proofErr w:type="spellEnd"/>
      </w:hyperlink>
    </w:p>
    <w:p w:rsidR="008214BB" w:rsidRDefault="008214BB" w:rsidP="008214BB">
      <w:pPr>
        <w:tabs>
          <w:tab w:val="center" w:pos="5102"/>
          <w:tab w:val="left" w:pos="7590"/>
          <w:tab w:val="left" w:pos="8790"/>
        </w:tabs>
        <w:rPr>
          <w:b/>
          <w:sz w:val="20"/>
        </w:rPr>
      </w:pPr>
      <w:r>
        <w:tab/>
      </w:r>
    </w:p>
    <w:p w:rsidR="00BD5085" w:rsidRPr="00994B08" w:rsidRDefault="00BD5085" w:rsidP="00BD5085">
      <w:pPr>
        <w:jc w:val="center"/>
        <w:rPr>
          <w:rFonts w:ascii="Times New Roman" w:hAnsi="Times New Roman" w:cs="Times New Roman"/>
          <w:sz w:val="28"/>
          <w:szCs w:val="28"/>
        </w:rPr>
      </w:pPr>
      <w:r w:rsidRPr="00994B08">
        <w:rPr>
          <w:rFonts w:ascii="Times New Roman" w:hAnsi="Times New Roman" w:cs="Times New Roman"/>
          <w:sz w:val="28"/>
          <w:szCs w:val="28"/>
        </w:rPr>
        <w:t>Приказ</w:t>
      </w:r>
    </w:p>
    <w:p w:rsidR="008147B3" w:rsidRPr="00994B08" w:rsidRDefault="00577F01" w:rsidP="008147B3">
      <w:pPr>
        <w:rPr>
          <w:rFonts w:ascii="Times New Roman" w:hAnsi="Times New Roman" w:cs="Times New Roman"/>
          <w:sz w:val="28"/>
          <w:szCs w:val="28"/>
        </w:rPr>
      </w:pPr>
      <w:r w:rsidRPr="00994B08">
        <w:rPr>
          <w:rFonts w:ascii="Times New Roman" w:hAnsi="Times New Roman" w:cs="Times New Roman"/>
          <w:sz w:val="28"/>
          <w:szCs w:val="28"/>
        </w:rPr>
        <w:tab/>
      </w:r>
      <w:r w:rsidRPr="00994B08">
        <w:rPr>
          <w:rFonts w:ascii="Times New Roman" w:hAnsi="Times New Roman" w:cs="Times New Roman"/>
          <w:sz w:val="28"/>
          <w:szCs w:val="28"/>
        </w:rPr>
        <w:tab/>
      </w:r>
      <w:r w:rsidR="00125C6F" w:rsidRPr="00994B08">
        <w:rPr>
          <w:rFonts w:ascii="Times New Roman" w:hAnsi="Times New Roman" w:cs="Times New Roman"/>
          <w:sz w:val="28"/>
          <w:szCs w:val="28"/>
        </w:rPr>
        <w:t>«</w:t>
      </w:r>
      <w:proofErr w:type="gramStart"/>
      <w:r w:rsidR="005A32FB">
        <w:rPr>
          <w:rFonts w:ascii="Times New Roman" w:hAnsi="Times New Roman" w:cs="Times New Roman"/>
          <w:sz w:val="28"/>
          <w:szCs w:val="28"/>
        </w:rPr>
        <w:t>22</w:t>
      </w:r>
      <w:r w:rsidR="00125C6F" w:rsidRPr="00994B08">
        <w:rPr>
          <w:rFonts w:ascii="Times New Roman" w:hAnsi="Times New Roman" w:cs="Times New Roman"/>
          <w:sz w:val="28"/>
          <w:szCs w:val="28"/>
        </w:rPr>
        <w:t xml:space="preserve"> </w:t>
      </w:r>
      <w:r w:rsidR="008147B3" w:rsidRPr="00994B08">
        <w:rPr>
          <w:rFonts w:ascii="Times New Roman" w:hAnsi="Times New Roman" w:cs="Times New Roman"/>
          <w:sz w:val="28"/>
          <w:szCs w:val="28"/>
        </w:rPr>
        <w:t>»</w:t>
      </w:r>
      <w:proofErr w:type="gramEnd"/>
      <w:r w:rsidR="00125C6F" w:rsidRPr="00994B08">
        <w:rPr>
          <w:rFonts w:ascii="Times New Roman" w:hAnsi="Times New Roman" w:cs="Times New Roman"/>
          <w:sz w:val="28"/>
          <w:szCs w:val="28"/>
        </w:rPr>
        <w:t xml:space="preserve"> января </w:t>
      </w:r>
      <w:r w:rsidR="00522793" w:rsidRPr="00994B08">
        <w:rPr>
          <w:rFonts w:ascii="Times New Roman" w:hAnsi="Times New Roman" w:cs="Times New Roman"/>
          <w:sz w:val="28"/>
          <w:szCs w:val="28"/>
        </w:rPr>
        <w:t xml:space="preserve"> </w:t>
      </w:r>
      <w:r w:rsidR="00125C6F" w:rsidRPr="00994B08">
        <w:rPr>
          <w:rFonts w:ascii="Times New Roman" w:hAnsi="Times New Roman" w:cs="Times New Roman"/>
          <w:sz w:val="28"/>
          <w:szCs w:val="28"/>
        </w:rPr>
        <w:t>2021</w:t>
      </w:r>
      <w:r w:rsidR="00522793" w:rsidRPr="00994B08">
        <w:rPr>
          <w:rFonts w:ascii="Times New Roman" w:hAnsi="Times New Roman" w:cs="Times New Roman"/>
          <w:sz w:val="28"/>
          <w:szCs w:val="28"/>
        </w:rPr>
        <w:t> </w:t>
      </w:r>
      <w:r w:rsidR="008147B3" w:rsidRPr="00994B08">
        <w:rPr>
          <w:rFonts w:ascii="Times New Roman" w:hAnsi="Times New Roman" w:cs="Times New Roman"/>
          <w:sz w:val="28"/>
          <w:szCs w:val="28"/>
        </w:rPr>
        <w:t>г</w:t>
      </w:r>
      <w:r w:rsidR="00522793" w:rsidRPr="00994B08">
        <w:rPr>
          <w:rFonts w:ascii="Times New Roman" w:hAnsi="Times New Roman" w:cs="Times New Roman"/>
          <w:sz w:val="28"/>
          <w:szCs w:val="28"/>
        </w:rPr>
        <w:t>.</w:t>
      </w:r>
      <w:r w:rsidR="008147B3" w:rsidRPr="00994B08">
        <w:rPr>
          <w:rFonts w:ascii="Times New Roman" w:hAnsi="Times New Roman" w:cs="Times New Roman"/>
          <w:sz w:val="28"/>
          <w:szCs w:val="28"/>
        </w:rPr>
        <w:t xml:space="preserve">                               </w:t>
      </w:r>
      <w:r w:rsidR="00125C6F" w:rsidRPr="00994B08">
        <w:rPr>
          <w:rFonts w:ascii="Times New Roman" w:hAnsi="Times New Roman" w:cs="Times New Roman"/>
          <w:sz w:val="28"/>
          <w:szCs w:val="28"/>
        </w:rPr>
        <w:t xml:space="preserve">                            № 3</w:t>
      </w:r>
    </w:p>
    <w:p w:rsidR="005A32FB" w:rsidRDefault="00577F01" w:rsidP="005A32FB">
      <w:pPr>
        <w:spacing w:after="0"/>
        <w:jc w:val="center"/>
        <w:rPr>
          <w:rFonts w:ascii="Times New Roman" w:hAnsi="Times New Roman" w:cs="Times New Roman"/>
          <w:sz w:val="28"/>
          <w:szCs w:val="28"/>
        </w:rPr>
      </w:pPr>
      <w:proofErr w:type="gramStart"/>
      <w:r w:rsidRPr="00994B08">
        <w:rPr>
          <w:rFonts w:ascii="Times New Roman" w:hAnsi="Times New Roman" w:cs="Times New Roman"/>
          <w:sz w:val="28"/>
          <w:szCs w:val="28"/>
        </w:rPr>
        <w:t xml:space="preserve">О </w:t>
      </w:r>
      <w:r w:rsidR="00125C6F" w:rsidRPr="00994B08">
        <w:rPr>
          <w:rFonts w:ascii="Times New Roman" w:hAnsi="Times New Roman" w:cs="Times New Roman"/>
          <w:sz w:val="28"/>
          <w:szCs w:val="28"/>
        </w:rPr>
        <w:t xml:space="preserve"> Порядке</w:t>
      </w:r>
      <w:proofErr w:type="gramEnd"/>
      <w:r w:rsidR="00125C6F" w:rsidRPr="00994B08">
        <w:rPr>
          <w:rFonts w:ascii="Times New Roman" w:hAnsi="Times New Roman" w:cs="Times New Roman"/>
          <w:sz w:val="28"/>
          <w:szCs w:val="28"/>
        </w:rPr>
        <w:t xml:space="preserve"> проведения итогового собесед</w:t>
      </w:r>
      <w:r w:rsidR="00AB0A2F" w:rsidRPr="00994B08">
        <w:rPr>
          <w:rFonts w:ascii="Times New Roman" w:hAnsi="Times New Roman" w:cs="Times New Roman"/>
          <w:sz w:val="28"/>
          <w:szCs w:val="28"/>
        </w:rPr>
        <w:t xml:space="preserve">ования </w:t>
      </w:r>
    </w:p>
    <w:p w:rsidR="00125C6F" w:rsidRDefault="00AB0A2F" w:rsidP="005A32FB">
      <w:pPr>
        <w:spacing w:after="0"/>
        <w:jc w:val="center"/>
        <w:rPr>
          <w:rFonts w:ascii="Times New Roman" w:hAnsi="Times New Roman" w:cs="Times New Roman"/>
          <w:sz w:val="28"/>
          <w:szCs w:val="28"/>
        </w:rPr>
      </w:pPr>
      <w:r w:rsidRPr="00994B08">
        <w:rPr>
          <w:rFonts w:ascii="Times New Roman" w:hAnsi="Times New Roman" w:cs="Times New Roman"/>
          <w:sz w:val="28"/>
          <w:szCs w:val="28"/>
        </w:rPr>
        <w:t>по русскому языку в 2021 </w:t>
      </w:r>
      <w:r w:rsidR="00125C6F" w:rsidRPr="00994B08">
        <w:rPr>
          <w:rFonts w:ascii="Times New Roman" w:hAnsi="Times New Roman" w:cs="Times New Roman"/>
          <w:sz w:val="28"/>
          <w:szCs w:val="28"/>
        </w:rPr>
        <w:t>году.</w:t>
      </w:r>
    </w:p>
    <w:p w:rsidR="005A32FB" w:rsidRPr="00994B08" w:rsidRDefault="005A32FB" w:rsidP="005A32FB">
      <w:pPr>
        <w:spacing w:after="0"/>
        <w:jc w:val="center"/>
        <w:rPr>
          <w:rFonts w:ascii="Times New Roman" w:hAnsi="Times New Roman" w:cs="Times New Roman"/>
          <w:sz w:val="28"/>
          <w:szCs w:val="28"/>
        </w:rPr>
      </w:pPr>
    </w:p>
    <w:p w:rsidR="00125C6F" w:rsidRDefault="00E74449" w:rsidP="005A32FB">
      <w:pPr>
        <w:jc w:val="both"/>
        <w:rPr>
          <w:rFonts w:ascii="Times New Roman" w:hAnsi="Times New Roman" w:cs="Times New Roman"/>
          <w:sz w:val="28"/>
          <w:szCs w:val="28"/>
        </w:rPr>
      </w:pPr>
      <w:r>
        <w:rPr>
          <w:rFonts w:ascii="Times New Roman" w:hAnsi="Times New Roman" w:cs="Times New Roman"/>
          <w:sz w:val="28"/>
          <w:szCs w:val="28"/>
        </w:rPr>
        <w:tab/>
      </w:r>
      <w:r w:rsidR="00125C6F" w:rsidRPr="00994B08">
        <w:rPr>
          <w:rFonts w:ascii="Times New Roman" w:hAnsi="Times New Roman" w:cs="Times New Roman"/>
          <w:sz w:val="28"/>
          <w:szCs w:val="28"/>
        </w:rPr>
        <w:t>В соответствии с совместным приказом Министерства просвещения Российской Федерации и Федеральной службы по надзору в сфере образования и науки от 7 ноября 2018 г. № 189/1513 «Об утверждении Порядка проведения государственной итоговой аттестации по образовательным программам основного общего образования»</w:t>
      </w:r>
      <w:r w:rsidR="001A5FD2" w:rsidRPr="00994B08">
        <w:rPr>
          <w:rFonts w:ascii="Times New Roman" w:hAnsi="Times New Roman" w:cs="Times New Roman"/>
          <w:sz w:val="28"/>
          <w:szCs w:val="28"/>
        </w:rPr>
        <w:t>, п</w:t>
      </w:r>
      <w:r w:rsidR="00125C6F" w:rsidRPr="00994B08">
        <w:rPr>
          <w:rFonts w:ascii="Times New Roman" w:hAnsi="Times New Roman" w:cs="Times New Roman"/>
          <w:sz w:val="28"/>
          <w:szCs w:val="28"/>
        </w:rPr>
        <w:t>исьмом Рособрнадзора от 15 декабря 2020 г. № 05-151, пр</w:t>
      </w:r>
      <w:r w:rsidR="00523EEA" w:rsidRPr="00994B08">
        <w:rPr>
          <w:rFonts w:ascii="Times New Roman" w:hAnsi="Times New Roman" w:cs="Times New Roman"/>
          <w:sz w:val="28"/>
          <w:szCs w:val="28"/>
        </w:rPr>
        <w:t xml:space="preserve">иказом Министерства просвещения, науки и по делам молодёжи Кабардино-Балкарской Республики </w:t>
      </w:r>
      <w:r w:rsidR="001A5FD2" w:rsidRPr="00994B08">
        <w:rPr>
          <w:rFonts w:ascii="Times New Roman" w:hAnsi="Times New Roman" w:cs="Times New Roman"/>
          <w:sz w:val="28"/>
          <w:szCs w:val="28"/>
        </w:rPr>
        <w:t>от 21 января 2021 г. № 22/35 «Об утверждении  Порядка проведения итогового собеседования по русскому языку в 2021 году»</w:t>
      </w:r>
    </w:p>
    <w:p w:rsidR="00523EEA" w:rsidRDefault="00523EEA" w:rsidP="005A32FB">
      <w:pPr>
        <w:jc w:val="both"/>
        <w:rPr>
          <w:rFonts w:ascii="Times New Roman" w:hAnsi="Times New Roman" w:cs="Times New Roman"/>
          <w:sz w:val="28"/>
          <w:szCs w:val="28"/>
        </w:rPr>
      </w:pPr>
      <w:r w:rsidRPr="00994B08">
        <w:rPr>
          <w:rFonts w:ascii="Times New Roman" w:hAnsi="Times New Roman" w:cs="Times New Roman"/>
          <w:sz w:val="28"/>
          <w:szCs w:val="28"/>
        </w:rPr>
        <w:t>ПРИКАЗЫВАЮ:</w:t>
      </w:r>
    </w:p>
    <w:p w:rsidR="00CE53EC" w:rsidRPr="00CE53EC" w:rsidRDefault="00E74449" w:rsidP="008A7F2D">
      <w:pPr>
        <w:pStyle w:val="a8"/>
        <w:numPr>
          <w:ilvl w:val="0"/>
          <w:numId w:val="1"/>
        </w:numPr>
        <w:spacing w:after="120"/>
        <w:ind w:left="142" w:firstLine="312"/>
        <w:jc w:val="both"/>
        <w:rPr>
          <w:rFonts w:ascii="Times New Roman" w:hAnsi="Times New Roman" w:cs="Times New Roman"/>
          <w:sz w:val="28"/>
          <w:szCs w:val="28"/>
        </w:rPr>
      </w:pPr>
      <w:r>
        <w:rPr>
          <w:rFonts w:ascii="Times New Roman" w:hAnsi="Times New Roman" w:cs="Times New Roman"/>
          <w:sz w:val="28"/>
          <w:szCs w:val="28"/>
        </w:rPr>
        <w:t xml:space="preserve"> </w:t>
      </w:r>
      <w:r w:rsidR="00CE53EC">
        <w:rPr>
          <w:rFonts w:ascii="Times New Roman" w:hAnsi="Times New Roman" w:cs="Times New Roman"/>
          <w:sz w:val="28"/>
          <w:szCs w:val="28"/>
        </w:rPr>
        <w:t xml:space="preserve">Довести до сведения руководителей образовательных организаций </w:t>
      </w:r>
      <w:r w:rsidR="000B754B">
        <w:rPr>
          <w:rFonts w:ascii="Times New Roman" w:hAnsi="Times New Roman" w:cs="Times New Roman"/>
          <w:sz w:val="28"/>
          <w:szCs w:val="28"/>
        </w:rPr>
        <w:t xml:space="preserve">прилагаемый </w:t>
      </w:r>
      <w:r w:rsidRPr="00994B08">
        <w:rPr>
          <w:rFonts w:ascii="Times New Roman" w:hAnsi="Times New Roman" w:cs="Times New Roman"/>
          <w:sz w:val="28"/>
          <w:szCs w:val="28"/>
        </w:rPr>
        <w:t>П</w:t>
      </w:r>
      <w:r>
        <w:rPr>
          <w:rFonts w:ascii="Times New Roman" w:hAnsi="Times New Roman" w:cs="Times New Roman"/>
          <w:sz w:val="28"/>
          <w:szCs w:val="28"/>
        </w:rPr>
        <w:t>орядок</w:t>
      </w:r>
      <w:r w:rsidRPr="00994B08">
        <w:rPr>
          <w:rFonts w:ascii="Times New Roman" w:hAnsi="Times New Roman" w:cs="Times New Roman"/>
          <w:sz w:val="28"/>
          <w:szCs w:val="28"/>
        </w:rPr>
        <w:t xml:space="preserve"> проведения итогового собеседования по русскому языку в 2021 году</w:t>
      </w:r>
      <w:r>
        <w:rPr>
          <w:rFonts w:ascii="Times New Roman" w:hAnsi="Times New Roman" w:cs="Times New Roman"/>
          <w:sz w:val="28"/>
          <w:szCs w:val="28"/>
        </w:rPr>
        <w:t>, утвержденный</w:t>
      </w:r>
      <w:r w:rsidRPr="00994B08">
        <w:rPr>
          <w:rFonts w:ascii="Times New Roman" w:hAnsi="Times New Roman" w:cs="Times New Roman"/>
          <w:sz w:val="28"/>
          <w:szCs w:val="28"/>
        </w:rPr>
        <w:t xml:space="preserve"> приказом Министерства просвещения, науки и по делам молодёжи Кабардино-Балкарской Республики от 21 января 2021 г. № 22/</w:t>
      </w:r>
      <w:proofErr w:type="gramStart"/>
      <w:r w:rsidRPr="00994B08">
        <w:rPr>
          <w:rFonts w:ascii="Times New Roman" w:hAnsi="Times New Roman" w:cs="Times New Roman"/>
          <w:sz w:val="28"/>
          <w:szCs w:val="28"/>
        </w:rPr>
        <w:t>35  (</w:t>
      </w:r>
      <w:proofErr w:type="gramEnd"/>
      <w:r w:rsidRPr="00994B08">
        <w:rPr>
          <w:rFonts w:ascii="Times New Roman" w:hAnsi="Times New Roman" w:cs="Times New Roman"/>
          <w:sz w:val="28"/>
          <w:szCs w:val="28"/>
        </w:rPr>
        <w:t>далее Порядок)</w:t>
      </w:r>
    </w:p>
    <w:p w:rsidR="00E74449" w:rsidRPr="00E74449" w:rsidRDefault="00E74449" w:rsidP="00523EEA">
      <w:pPr>
        <w:pStyle w:val="a8"/>
        <w:numPr>
          <w:ilvl w:val="0"/>
          <w:numId w:val="1"/>
        </w:numPr>
        <w:spacing w:after="120"/>
        <w:ind w:left="454" w:firstLine="0"/>
        <w:jc w:val="both"/>
        <w:rPr>
          <w:rFonts w:ascii="Times New Roman" w:hAnsi="Times New Roman" w:cs="Times New Roman"/>
          <w:sz w:val="28"/>
          <w:szCs w:val="28"/>
        </w:rPr>
      </w:pPr>
      <w:r w:rsidRPr="00E74449">
        <w:rPr>
          <w:rFonts w:ascii="Times New Roman" w:hAnsi="Times New Roman" w:cs="Times New Roman"/>
          <w:color w:val="000000"/>
          <w:sz w:val="28"/>
          <w:szCs w:val="28"/>
          <w:lang w:eastAsia="ru-RU" w:bidi="ru-RU"/>
        </w:rPr>
        <w:t xml:space="preserve"> </w:t>
      </w:r>
      <w:r w:rsidRPr="00E74449">
        <w:rPr>
          <w:color w:val="000000"/>
          <w:sz w:val="28"/>
          <w:szCs w:val="28"/>
          <w:lang w:eastAsia="ru-RU" w:bidi="ru-RU"/>
        </w:rPr>
        <w:t xml:space="preserve"> </w:t>
      </w:r>
      <w:r w:rsidR="00183462" w:rsidRPr="00E74449">
        <w:rPr>
          <w:rFonts w:ascii="Times New Roman" w:hAnsi="Times New Roman" w:cs="Times New Roman"/>
          <w:color w:val="000000"/>
          <w:sz w:val="28"/>
          <w:szCs w:val="28"/>
          <w:lang w:eastAsia="ru-RU" w:bidi="ru-RU"/>
        </w:rPr>
        <w:t xml:space="preserve">Рекомендовать </w:t>
      </w:r>
      <w:proofErr w:type="gramStart"/>
      <w:r w:rsidR="00183462" w:rsidRPr="00E74449">
        <w:rPr>
          <w:rFonts w:ascii="Times New Roman" w:hAnsi="Times New Roman" w:cs="Times New Roman"/>
          <w:color w:val="000000"/>
          <w:sz w:val="28"/>
          <w:szCs w:val="28"/>
          <w:lang w:eastAsia="ru-RU" w:bidi="ru-RU"/>
        </w:rPr>
        <w:t>руководител</w:t>
      </w:r>
      <w:r>
        <w:rPr>
          <w:rFonts w:ascii="Times New Roman" w:hAnsi="Times New Roman" w:cs="Times New Roman"/>
          <w:color w:val="000000"/>
          <w:sz w:val="28"/>
          <w:szCs w:val="28"/>
          <w:lang w:eastAsia="ru-RU" w:bidi="ru-RU"/>
        </w:rPr>
        <w:t>ям  образовательных</w:t>
      </w:r>
      <w:proofErr w:type="gramEnd"/>
      <w:r>
        <w:rPr>
          <w:rFonts w:ascii="Times New Roman" w:hAnsi="Times New Roman" w:cs="Times New Roman"/>
          <w:color w:val="000000"/>
          <w:sz w:val="28"/>
          <w:szCs w:val="28"/>
          <w:lang w:eastAsia="ru-RU" w:bidi="ru-RU"/>
        </w:rPr>
        <w:t xml:space="preserve"> организаций:</w:t>
      </w:r>
    </w:p>
    <w:p w:rsidR="00C219D4" w:rsidRDefault="008A7F2D" w:rsidP="00E74449">
      <w:pPr>
        <w:pStyle w:val="a8"/>
        <w:spacing w:after="120"/>
        <w:ind w:left="141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6C40B6" w:rsidRPr="00E74449">
        <w:rPr>
          <w:rFonts w:ascii="Times New Roman" w:hAnsi="Times New Roman" w:cs="Times New Roman"/>
          <w:color w:val="000000"/>
          <w:sz w:val="28"/>
          <w:szCs w:val="28"/>
          <w:lang w:eastAsia="ru-RU" w:bidi="ru-RU"/>
        </w:rPr>
        <w:t xml:space="preserve">довести требования Порядка </w:t>
      </w:r>
      <w:r w:rsidR="00C219D4" w:rsidRPr="00E74449">
        <w:rPr>
          <w:rFonts w:ascii="Times New Roman" w:hAnsi="Times New Roman" w:cs="Times New Roman"/>
          <w:color w:val="000000"/>
          <w:sz w:val="28"/>
          <w:szCs w:val="28"/>
          <w:lang w:eastAsia="ru-RU" w:bidi="ru-RU"/>
        </w:rPr>
        <w:t xml:space="preserve">до сведения педагогов, обучающихся и их </w:t>
      </w:r>
      <w:r w:rsidR="00C219D4" w:rsidRPr="00E74449">
        <w:rPr>
          <w:rFonts w:ascii="Times New Roman" w:hAnsi="Times New Roman" w:cs="Times New Roman"/>
          <w:sz w:val="28"/>
          <w:szCs w:val="28"/>
        </w:rPr>
        <w:t>родителей (законных представителей)</w:t>
      </w:r>
      <w:r w:rsidR="00E74449">
        <w:rPr>
          <w:rFonts w:ascii="Times New Roman" w:hAnsi="Times New Roman" w:cs="Times New Roman"/>
          <w:color w:val="000000"/>
          <w:sz w:val="28"/>
          <w:szCs w:val="28"/>
          <w:lang w:eastAsia="ru-RU" w:bidi="ru-RU"/>
        </w:rPr>
        <w:t>;</w:t>
      </w:r>
    </w:p>
    <w:p w:rsidR="00E74449" w:rsidRPr="00E74449" w:rsidRDefault="008A7F2D" w:rsidP="00E74449">
      <w:pPr>
        <w:pStyle w:val="a8"/>
        <w:spacing w:after="120"/>
        <w:ind w:left="1418"/>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разместить Порядок на официальных сайтах образовательных организаций.</w:t>
      </w:r>
    </w:p>
    <w:p w:rsidR="00E74449" w:rsidRPr="00E74449" w:rsidRDefault="00D529C9" w:rsidP="008A7F2D">
      <w:pPr>
        <w:pStyle w:val="a8"/>
        <w:numPr>
          <w:ilvl w:val="0"/>
          <w:numId w:val="1"/>
        </w:numPr>
        <w:spacing w:after="120"/>
        <w:ind w:left="142" w:firstLine="312"/>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E74449" w:rsidRPr="00994B08">
        <w:rPr>
          <w:rFonts w:ascii="Times New Roman" w:hAnsi="Times New Roman" w:cs="Times New Roman"/>
          <w:color w:val="000000"/>
          <w:sz w:val="28"/>
          <w:szCs w:val="28"/>
          <w:lang w:eastAsia="ru-RU" w:bidi="ru-RU"/>
        </w:rPr>
        <w:t xml:space="preserve">Муниципальному координатору </w:t>
      </w:r>
      <w:r w:rsidR="00E74449" w:rsidRPr="00994B08">
        <w:rPr>
          <w:rFonts w:ascii="Times New Roman" w:hAnsi="Times New Roman" w:cs="Times New Roman"/>
          <w:sz w:val="28"/>
          <w:szCs w:val="28"/>
        </w:rPr>
        <w:t>государственной итоговой аттестации по образовательным</w:t>
      </w:r>
      <w:r>
        <w:rPr>
          <w:rFonts w:ascii="Times New Roman" w:hAnsi="Times New Roman" w:cs="Times New Roman"/>
          <w:sz w:val="28"/>
          <w:szCs w:val="28"/>
        </w:rPr>
        <w:t xml:space="preserve"> </w:t>
      </w:r>
      <w:r w:rsidR="00E74449" w:rsidRPr="00994B08">
        <w:rPr>
          <w:rFonts w:ascii="Times New Roman" w:hAnsi="Times New Roman" w:cs="Times New Roman"/>
          <w:sz w:val="28"/>
          <w:szCs w:val="28"/>
        </w:rPr>
        <w:t xml:space="preserve"> программам</w:t>
      </w:r>
      <w:r>
        <w:rPr>
          <w:rFonts w:ascii="Times New Roman" w:hAnsi="Times New Roman" w:cs="Times New Roman"/>
          <w:sz w:val="28"/>
          <w:szCs w:val="28"/>
        </w:rPr>
        <w:t xml:space="preserve"> </w:t>
      </w:r>
      <w:r w:rsidR="00E74449" w:rsidRPr="00994B08">
        <w:rPr>
          <w:rFonts w:ascii="Times New Roman" w:hAnsi="Times New Roman" w:cs="Times New Roman"/>
          <w:sz w:val="28"/>
          <w:szCs w:val="28"/>
        </w:rPr>
        <w:t xml:space="preserve"> основного</w:t>
      </w:r>
      <w:r>
        <w:rPr>
          <w:rFonts w:ascii="Times New Roman" w:hAnsi="Times New Roman" w:cs="Times New Roman"/>
          <w:sz w:val="28"/>
          <w:szCs w:val="28"/>
        </w:rPr>
        <w:t xml:space="preserve"> </w:t>
      </w:r>
      <w:r w:rsidR="00E74449" w:rsidRPr="00994B08">
        <w:rPr>
          <w:rFonts w:ascii="Times New Roman" w:hAnsi="Times New Roman" w:cs="Times New Roman"/>
          <w:sz w:val="28"/>
          <w:szCs w:val="28"/>
        </w:rPr>
        <w:t xml:space="preserve"> общего образования</w:t>
      </w:r>
      <w:r w:rsidR="00E74449">
        <w:rPr>
          <w:rFonts w:ascii="Times New Roman" w:hAnsi="Times New Roman" w:cs="Times New Roman"/>
          <w:sz w:val="28"/>
          <w:szCs w:val="28"/>
        </w:rPr>
        <w:t xml:space="preserve"> (далее ГИА-</w:t>
      </w:r>
      <w:r w:rsidR="00E74449" w:rsidRPr="00994B08">
        <w:rPr>
          <w:rFonts w:ascii="Times New Roman" w:hAnsi="Times New Roman" w:cs="Times New Roman"/>
          <w:sz w:val="28"/>
          <w:szCs w:val="28"/>
        </w:rPr>
        <w:t xml:space="preserve">9) </w:t>
      </w:r>
      <w:r w:rsidR="00E74449" w:rsidRPr="00994B08">
        <w:rPr>
          <w:rFonts w:ascii="Times New Roman" w:hAnsi="Times New Roman" w:cs="Times New Roman"/>
          <w:sz w:val="28"/>
          <w:szCs w:val="28"/>
        </w:rPr>
        <w:lastRenderedPageBreak/>
        <w:t>(</w:t>
      </w:r>
      <w:proofErr w:type="spellStart"/>
      <w:r w:rsidR="00E74449" w:rsidRPr="00994B08">
        <w:rPr>
          <w:rFonts w:ascii="Times New Roman" w:hAnsi="Times New Roman" w:cs="Times New Roman"/>
          <w:sz w:val="28"/>
          <w:szCs w:val="28"/>
        </w:rPr>
        <w:t>Шахмурзаева</w:t>
      </w:r>
      <w:proofErr w:type="spellEnd"/>
      <w:r w:rsidR="00E74449" w:rsidRPr="00994B08">
        <w:rPr>
          <w:rFonts w:ascii="Times New Roman" w:hAnsi="Times New Roman" w:cs="Times New Roman"/>
          <w:sz w:val="28"/>
          <w:szCs w:val="28"/>
        </w:rPr>
        <w:t xml:space="preserve"> А.М.) обеспечить размещение</w:t>
      </w:r>
      <w:r w:rsidR="008A7F2D">
        <w:rPr>
          <w:rFonts w:ascii="Times New Roman" w:hAnsi="Times New Roman" w:cs="Times New Roman"/>
          <w:sz w:val="28"/>
          <w:szCs w:val="28"/>
        </w:rPr>
        <w:t xml:space="preserve"> Порядка </w:t>
      </w:r>
      <w:r w:rsidR="00E74449" w:rsidRPr="00994B08">
        <w:rPr>
          <w:rFonts w:ascii="Times New Roman" w:hAnsi="Times New Roman" w:cs="Times New Roman"/>
          <w:sz w:val="28"/>
          <w:szCs w:val="28"/>
        </w:rPr>
        <w:t xml:space="preserve"> на официальном сайте МУ «Управление образования» местной администрации Эльбрусского муниципального района для ознакомления  педагогов, обучающихся и их родителей (законных представителей)</w:t>
      </w:r>
      <w:r w:rsidR="00E74449" w:rsidRPr="00994B08">
        <w:rPr>
          <w:rFonts w:ascii="Times New Roman" w:hAnsi="Times New Roman" w:cs="Times New Roman"/>
          <w:color w:val="000000"/>
          <w:sz w:val="28"/>
          <w:szCs w:val="28"/>
          <w:lang w:eastAsia="ru-RU" w:bidi="ru-RU"/>
        </w:rPr>
        <w:t>.</w:t>
      </w:r>
    </w:p>
    <w:p w:rsidR="00C31BDC" w:rsidRPr="00994B08" w:rsidRDefault="00C219D4" w:rsidP="00D529C9">
      <w:pPr>
        <w:pStyle w:val="1"/>
        <w:widowControl/>
        <w:numPr>
          <w:ilvl w:val="0"/>
          <w:numId w:val="1"/>
        </w:numPr>
        <w:shd w:val="clear" w:color="auto" w:fill="auto"/>
        <w:spacing w:after="120" w:line="276" w:lineRule="auto"/>
        <w:ind w:left="142" w:firstLine="312"/>
        <w:contextualSpacing/>
        <w:jc w:val="both"/>
        <w:rPr>
          <w:sz w:val="28"/>
          <w:szCs w:val="28"/>
        </w:rPr>
      </w:pPr>
      <w:r w:rsidRPr="00994B08">
        <w:rPr>
          <w:color w:val="000000"/>
          <w:sz w:val="28"/>
          <w:szCs w:val="28"/>
          <w:lang w:eastAsia="ru-RU" w:bidi="ru-RU"/>
        </w:rPr>
        <w:t xml:space="preserve"> Методисту учебных дисциплин (</w:t>
      </w:r>
      <w:proofErr w:type="spellStart"/>
      <w:r w:rsidRPr="00994B08">
        <w:rPr>
          <w:color w:val="000000"/>
          <w:sz w:val="28"/>
          <w:szCs w:val="28"/>
          <w:lang w:eastAsia="ru-RU" w:bidi="ru-RU"/>
        </w:rPr>
        <w:t>Маккаевой</w:t>
      </w:r>
      <w:proofErr w:type="spellEnd"/>
      <w:r w:rsidRPr="00994B08">
        <w:rPr>
          <w:color w:val="000000"/>
          <w:sz w:val="28"/>
          <w:szCs w:val="28"/>
          <w:lang w:eastAsia="ru-RU" w:bidi="ru-RU"/>
        </w:rPr>
        <w:t xml:space="preserve"> Ф.И.) обеспечить методическое сопровождение итогового собеседования по русскому языку в 2021 году. </w:t>
      </w:r>
    </w:p>
    <w:p w:rsidR="006C40B6" w:rsidRPr="00994B08" w:rsidRDefault="00E74449" w:rsidP="00D529C9">
      <w:pPr>
        <w:pStyle w:val="1"/>
        <w:widowControl/>
        <w:numPr>
          <w:ilvl w:val="0"/>
          <w:numId w:val="1"/>
        </w:numPr>
        <w:shd w:val="clear" w:color="auto" w:fill="auto"/>
        <w:spacing w:after="120" w:line="276" w:lineRule="auto"/>
        <w:ind w:left="142" w:firstLine="312"/>
        <w:contextualSpacing/>
        <w:jc w:val="both"/>
        <w:rPr>
          <w:sz w:val="28"/>
          <w:szCs w:val="28"/>
        </w:rPr>
      </w:pPr>
      <w:r>
        <w:rPr>
          <w:sz w:val="28"/>
          <w:szCs w:val="28"/>
        </w:rPr>
        <w:t xml:space="preserve"> </w:t>
      </w:r>
      <w:r w:rsidR="00AB0A2F" w:rsidRPr="00994B08">
        <w:rPr>
          <w:sz w:val="28"/>
          <w:szCs w:val="28"/>
        </w:rPr>
        <w:t>Муниципальному координатору ГИА-9 (</w:t>
      </w:r>
      <w:proofErr w:type="spellStart"/>
      <w:r w:rsidR="00AB0A2F" w:rsidRPr="00994B08">
        <w:rPr>
          <w:sz w:val="28"/>
          <w:szCs w:val="28"/>
        </w:rPr>
        <w:t>Шахмурзаева</w:t>
      </w:r>
      <w:proofErr w:type="spellEnd"/>
      <w:r w:rsidR="00AB0A2F" w:rsidRPr="00994B08">
        <w:rPr>
          <w:sz w:val="28"/>
          <w:szCs w:val="28"/>
        </w:rPr>
        <w:t xml:space="preserve"> А.М.) и техническому специалисту (Кочкаров А.М.) обеспечить организационное и технологическое сопровождение итогового собеседования по русскому языку в 2021 году в соответствии с требованиями Порядка.</w:t>
      </w:r>
    </w:p>
    <w:p w:rsidR="00737B71" w:rsidRPr="00994B08" w:rsidRDefault="006F1CE5" w:rsidP="00523EEA">
      <w:pPr>
        <w:pStyle w:val="a8"/>
        <w:numPr>
          <w:ilvl w:val="0"/>
          <w:numId w:val="1"/>
        </w:numPr>
        <w:spacing w:after="120"/>
        <w:ind w:left="454" w:firstLine="0"/>
        <w:jc w:val="both"/>
        <w:rPr>
          <w:rFonts w:ascii="Times New Roman" w:hAnsi="Times New Roman" w:cs="Times New Roman"/>
          <w:sz w:val="28"/>
          <w:szCs w:val="28"/>
        </w:rPr>
      </w:pPr>
      <w:r w:rsidRPr="00994B08">
        <w:rPr>
          <w:rFonts w:ascii="Times New Roman" w:hAnsi="Times New Roman" w:cs="Times New Roman"/>
          <w:sz w:val="28"/>
          <w:szCs w:val="28"/>
        </w:rPr>
        <w:t xml:space="preserve"> </w:t>
      </w:r>
      <w:r w:rsidR="00737B71" w:rsidRPr="00994B08">
        <w:rPr>
          <w:rFonts w:ascii="Times New Roman" w:hAnsi="Times New Roman" w:cs="Times New Roman"/>
          <w:sz w:val="28"/>
          <w:szCs w:val="28"/>
        </w:rPr>
        <w:t>Контроль за исполнением данного приказа оставляю за собой.</w:t>
      </w:r>
    </w:p>
    <w:p w:rsidR="00737B71" w:rsidRPr="00737B71" w:rsidRDefault="00737B71" w:rsidP="00523EEA">
      <w:pPr>
        <w:pStyle w:val="a8"/>
        <w:spacing w:after="120"/>
        <w:ind w:left="454"/>
        <w:jc w:val="both"/>
        <w:rPr>
          <w:rFonts w:ascii="Times New Roman" w:hAnsi="Times New Roman" w:cs="Times New Roman"/>
          <w:color w:val="000000"/>
          <w:sz w:val="28"/>
          <w:szCs w:val="28"/>
          <w:lang w:eastAsia="ru-RU" w:bidi="ru-RU"/>
        </w:rPr>
      </w:pPr>
    </w:p>
    <w:p w:rsidR="00BD5085" w:rsidRPr="00BD5085" w:rsidRDefault="00BD5085" w:rsidP="00BD5085">
      <w:pPr>
        <w:rPr>
          <w:rFonts w:ascii="Times New Roman" w:hAnsi="Times New Roman" w:cs="Times New Roman"/>
          <w:sz w:val="28"/>
          <w:szCs w:val="28"/>
        </w:rPr>
      </w:pPr>
    </w:p>
    <w:p w:rsidR="00BD5085" w:rsidRPr="00BD5085" w:rsidRDefault="00BD5085" w:rsidP="00BD5085">
      <w:pPr>
        <w:rPr>
          <w:rFonts w:ascii="Times New Roman" w:hAnsi="Times New Roman" w:cs="Times New Roman"/>
          <w:sz w:val="28"/>
          <w:szCs w:val="28"/>
        </w:rPr>
      </w:pPr>
    </w:p>
    <w:p w:rsidR="00BD5085" w:rsidRPr="00BD5085" w:rsidRDefault="00523EEA" w:rsidP="00BD5085">
      <w:pPr>
        <w:rPr>
          <w:rFonts w:ascii="Times New Roman" w:hAnsi="Times New Roman" w:cs="Times New Roman"/>
          <w:b/>
          <w:sz w:val="28"/>
          <w:szCs w:val="28"/>
        </w:rPr>
      </w:pPr>
      <w:proofErr w:type="gramStart"/>
      <w:r>
        <w:rPr>
          <w:rFonts w:ascii="Times New Roman" w:hAnsi="Times New Roman" w:cs="Times New Roman"/>
          <w:b/>
          <w:sz w:val="28"/>
          <w:szCs w:val="28"/>
        </w:rPr>
        <w:t xml:space="preserve">Начальник </w:t>
      </w:r>
      <w:r w:rsidR="00BD5085" w:rsidRPr="00BD5085">
        <w:rPr>
          <w:rFonts w:ascii="Times New Roman" w:hAnsi="Times New Roman" w:cs="Times New Roman"/>
          <w:b/>
          <w:sz w:val="28"/>
          <w:szCs w:val="28"/>
        </w:rPr>
        <w:t xml:space="preserve"> управления</w:t>
      </w:r>
      <w:proofErr w:type="gramEnd"/>
      <w:r>
        <w:rPr>
          <w:rFonts w:ascii="Times New Roman" w:hAnsi="Times New Roman" w:cs="Times New Roman"/>
          <w:b/>
          <w:sz w:val="28"/>
          <w:szCs w:val="28"/>
        </w:rPr>
        <w:t xml:space="preserve"> образования                   </w:t>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Н.Атакуева</w:t>
      </w:r>
      <w:proofErr w:type="spellEnd"/>
    </w:p>
    <w:p w:rsidR="00BD5085" w:rsidRPr="00BD5085" w:rsidRDefault="00BD5085" w:rsidP="00BD5085">
      <w:pPr>
        <w:rPr>
          <w:rFonts w:ascii="Times New Roman" w:hAnsi="Times New Roman" w:cs="Times New Roman"/>
          <w:sz w:val="28"/>
          <w:szCs w:val="28"/>
        </w:rPr>
      </w:pPr>
    </w:p>
    <w:p w:rsidR="00BD5085" w:rsidRPr="00BD5085" w:rsidRDefault="00BD5085" w:rsidP="00BD5085">
      <w:pPr>
        <w:rPr>
          <w:rFonts w:ascii="Times New Roman" w:hAnsi="Times New Roman" w:cs="Times New Roman"/>
          <w:sz w:val="28"/>
          <w:szCs w:val="28"/>
        </w:rPr>
      </w:pPr>
    </w:p>
    <w:p w:rsidR="00BD5085" w:rsidRPr="00AC0A65" w:rsidRDefault="00AC0A65" w:rsidP="00737B71">
      <w:pPr>
        <w:spacing w:after="0"/>
        <w:rPr>
          <w:rFonts w:ascii="Times New Roman" w:hAnsi="Times New Roman" w:cs="Times New Roman"/>
        </w:rPr>
      </w:pPr>
      <w:r w:rsidRPr="00AC0A65">
        <w:rPr>
          <w:rFonts w:ascii="Times New Roman" w:hAnsi="Times New Roman" w:cs="Times New Roman"/>
        </w:rPr>
        <w:t xml:space="preserve">Исполнитель </w:t>
      </w:r>
    </w:p>
    <w:p w:rsidR="00AC0A65" w:rsidRDefault="00737B71" w:rsidP="00737B71">
      <w:pPr>
        <w:spacing w:after="0"/>
        <w:rPr>
          <w:rFonts w:ascii="Times New Roman" w:hAnsi="Times New Roman" w:cs="Times New Roman"/>
        </w:rPr>
      </w:pPr>
      <w:proofErr w:type="spellStart"/>
      <w:r>
        <w:rPr>
          <w:rFonts w:ascii="Times New Roman" w:hAnsi="Times New Roman" w:cs="Times New Roman"/>
        </w:rPr>
        <w:t>Шахмурзаева</w:t>
      </w:r>
      <w:proofErr w:type="spellEnd"/>
      <w:r>
        <w:rPr>
          <w:rFonts w:ascii="Times New Roman" w:hAnsi="Times New Roman" w:cs="Times New Roman"/>
        </w:rPr>
        <w:t xml:space="preserve"> А.М.</w:t>
      </w:r>
    </w:p>
    <w:p w:rsidR="00DC18DA" w:rsidRPr="00AC0A65" w:rsidRDefault="00DC18DA" w:rsidP="00737B71">
      <w:pPr>
        <w:spacing w:after="0"/>
        <w:rPr>
          <w:rFonts w:ascii="Times New Roman" w:hAnsi="Times New Roman" w:cs="Times New Roman"/>
        </w:rPr>
      </w:pPr>
    </w:p>
    <w:p w:rsidR="00DC18DA" w:rsidRDefault="00DC18DA" w:rsidP="00DC18DA">
      <w:pPr>
        <w:jc w:val="right"/>
        <w:rPr>
          <w:rFonts w:ascii="Times New Roman" w:hAnsi="Times New Roman" w:cs="Times New Roman"/>
          <w:sz w:val="28"/>
          <w:szCs w:val="28"/>
        </w:rPr>
        <w:sectPr w:rsidR="00DC18DA" w:rsidSect="001C1B38">
          <w:headerReference w:type="default" r:id="rId10"/>
          <w:headerReference w:type="first" r:id="rId11"/>
          <w:pgSz w:w="11906" w:h="16838"/>
          <w:pgMar w:top="1134" w:right="851" w:bottom="1134" w:left="1418" w:header="708" w:footer="708" w:gutter="0"/>
          <w:cols w:space="708"/>
          <w:docGrid w:linePitch="360"/>
        </w:sectPr>
      </w:pPr>
    </w:p>
    <w:p w:rsidR="00DC18DA" w:rsidRPr="00DC18DA" w:rsidRDefault="00DC18DA" w:rsidP="00DC18DA">
      <w:pPr>
        <w:jc w:val="right"/>
        <w:rPr>
          <w:rFonts w:ascii="Times New Roman" w:eastAsia="Times New Roman" w:hAnsi="Times New Roman" w:cs="Times New Roman"/>
          <w:sz w:val="28"/>
          <w:szCs w:val="28"/>
          <w:lang w:eastAsia="ru-RU"/>
        </w:rPr>
      </w:pPr>
      <w:r w:rsidRPr="00DC18DA">
        <w:rPr>
          <w:rFonts w:ascii="Times New Roman" w:eastAsia="Times New Roman" w:hAnsi="Times New Roman" w:cs="Times New Roman"/>
          <w:sz w:val="28"/>
          <w:szCs w:val="28"/>
          <w:lang w:eastAsia="ru-RU"/>
        </w:rPr>
        <w:lastRenderedPageBreak/>
        <w:t xml:space="preserve">Приложение </w:t>
      </w:r>
    </w:p>
    <w:p w:rsidR="00DC18DA" w:rsidRPr="00DC18DA" w:rsidRDefault="00DC18DA" w:rsidP="00DB47CC">
      <w:pPr>
        <w:spacing w:after="0" w:line="240" w:lineRule="auto"/>
        <w:jc w:val="right"/>
        <w:rPr>
          <w:rFonts w:ascii="Times New Roman" w:eastAsia="Times New Roman" w:hAnsi="Times New Roman" w:cs="Times New Roman"/>
          <w:sz w:val="28"/>
          <w:szCs w:val="28"/>
          <w:lang w:eastAsia="ru-RU"/>
        </w:rPr>
      </w:pPr>
    </w:p>
    <w:p w:rsidR="00DC18DA" w:rsidRPr="00DC18DA" w:rsidRDefault="00DC18DA" w:rsidP="00DC18DA">
      <w:pPr>
        <w:spacing w:after="0" w:line="240" w:lineRule="auto"/>
        <w:jc w:val="right"/>
        <w:rPr>
          <w:rFonts w:ascii="Times New Roman" w:eastAsia="Times New Roman" w:hAnsi="Times New Roman" w:cs="Times New Roman"/>
          <w:sz w:val="28"/>
          <w:szCs w:val="28"/>
          <w:lang w:eastAsia="ru-RU"/>
        </w:rPr>
      </w:pPr>
      <w:r w:rsidRPr="00DC18DA">
        <w:rPr>
          <w:rFonts w:ascii="Times New Roman" w:eastAsia="Times New Roman" w:hAnsi="Times New Roman" w:cs="Times New Roman"/>
          <w:sz w:val="28"/>
          <w:szCs w:val="28"/>
          <w:lang w:eastAsia="ru-RU"/>
        </w:rPr>
        <w:t xml:space="preserve">УТВЕРЖДЁН </w:t>
      </w:r>
    </w:p>
    <w:p w:rsidR="00DC18DA" w:rsidRPr="00DC18DA" w:rsidRDefault="00DC18DA" w:rsidP="00DC18DA">
      <w:pPr>
        <w:spacing w:after="0" w:line="240" w:lineRule="auto"/>
        <w:jc w:val="right"/>
        <w:rPr>
          <w:rFonts w:ascii="Times New Roman" w:eastAsia="Times New Roman" w:hAnsi="Times New Roman" w:cs="Times New Roman"/>
          <w:sz w:val="28"/>
          <w:szCs w:val="28"/>
          <w:lang w:eastAsia="ru-RU"/>
        </w:rPr>
      </w:pPr>
      <w:r w:rsidRPr="00DC18DA">
        <w:rPr>
          <w:rFonts w:ascii="Times New Roman" w:eastAsia="Times New Roman" w:hAnsi="Times New Roman" w:cs="Times New Roman"/>
          <w:sz w:val="28"/>
          <w:szCs w:val="28"/>
          <w:lang w:eastAsia="ru-RU"/>
        </w:rPr>
        <w:t xml:space="preserve">приказом </w:t>
      </w:r>
      <w:proofErr w:type="spellStart"/>
      <w:r w:rsidRPr="00DC18DA">
        <w:rPr>
          <w:rFonts w:ascii="Times New Roman" w:eastAsia="Times New Roman" w:hAnsi="Times New Roman" w:cs="Times New Roman"/>
          <w:sz w:val="28"/>
          <w:szCs w:val="28"/>
          <w:lang w:eastAsia="ru-RU"/>
        </w:rPr>
        <w:t>Минпросвещения</w:t>
      </w:r>
      <w:proofErr w:type="spellEnd"/>
      <w:r w:rsidRPr="00DC18DA">
        <w:rPr>
          <w:rFonts w:ascii="Times New Roman" w:eastAsia="Times New Roman" w:hAnsi="Times New Roman" w:cs="Times New Roman"/>
          <w:sz w:val="28"/>
          <w:szCs w:val="28"/>
          <w:lang w:eastAsia="ru-RU"/>
        </w:rPr>
        <w:t xml:space="preserve"> КБР</w:t>
      </w:r>
    </w:p>
    <w:p w:rsidR="00DC18DA" w:rsidRPr="00DC18DA" w:rsidRDefault="00DC18DA" w:rsidP="00DC18DA">
      <w:pPr>
        <w:spacing w:after="0" w:line="240" w:lineRule="auto"/>
        <w:jc w:val="right"/>
        <w:rPr>
          <w:rFonts w:ascii="Times New Roman" w:eastAsia="Times New Roman" w:hAnsi="Times New Roman" w:cs="Times New Roman"/>
          <w:sz w:val="28"/>
          <w:szCs w:val="28"/>
          <w:u w:val="single"/>
          <w:lang w:eastAsia="ru-RU"/>
        </w:rPr>
      </w:pPr>
      <w:r w:rsidRPr="00DC18DA">
        <w:rPr>
          <w:rFonts w:ascii="Times New Roman" w:eastAsia="Times New Roman" w:hAnsi="Times New Roman" w:cs="Times New Roman"/>
          <w:sz w:val="28"/>
          <w:szCs w:val="28"/>
          <w:u w:val="single"/>
          <w:lang w:eastAsia="ru-RU"/>
        </w:rPr>
        <w:t>от «21» января 2021 г. № 22/35</w:t>
      </w:r>
    </w:p>
    <w:p w:rsidR="00DC18DA" w:rsidRPr="00DC18DA" w:rsidRDefault="00DC18DA" w:rsidP="00DC18DA">
      <w:pPr>
        <w:spacing w:after="0" w:line="240" w:lineRule="auto"/>
        <w:jc w:val="right"/>
        <w:rPr>
          <w:rFonts w:ascii="Times New Roman" w:eastAsia="Times New Roman" w:hAnsi="Times New Roman" w:cs="Times New Roman"/>
          <w:sz w:val="28"/>
          <w:szCs w:val="28"/>
          <w:lang w:eastAsia="ru-RU"/>
        </w:rPr>
      </w:pPr>
    </w:p>
    <w:p w:rsidR="00DC18DA" w:rsidRPr="00DC18DA" w:rsidRDefault="00DC18DA" w:rsidP="00DC18DA">
      <w:pPr>
        <w:spacing w:after="0" w:line="240" w:lineRule="auto"/>
        <w:jc w:val="center"/>
        <w:rPr>
          <w:rFonts w:ascii="Times New Roman" w:eastAsia="Times New Roman" w:hAnsi="Times New Roman" w:cs="Times New Roman"/>
          <w:sz w:val="28"/>
          <w:szCs w:val="28"/>
          <w:lang w:eastAsia="ru-RU"/>
        </w:rPr>
      </w:pPr>
    </w:p>
    <w:p w:rsidR="00DB47CC" w:rsidRPr="00DB47CC" w:rsidRDefault="00DB47CC" w:rsidP="00DB47CC">
      <w:pPr>
        <w:keepNext/>
        <w:keepLines/>
        <w:spacing w:after="0" w:line="240" w:lineRule="auto"/>
        <w:jc w:val="center"/>
        <w:rPr>
          <w:rFonts w:ascii="Times New Roman" w:eastAsia="Times New Roman" w:hAnsi="Times New Roman" w:cs="Times New Roman"/>
          <w:b/>
          <w:spacing w:val="10"/>
          <w:sz w:val="28"/>
          <w:szCs w:val="28"/>
          <w:lang w:eastAsia="ru-RU"/>
        </w:rPr>
      </w:pPr>
      <w:r w:rsidRPr="00DB47CC">
        <w:rPr>
          <w:rFonts w:ascii="Times New Roman" w:eastAsia="Times New Roman" w:hAnsi="Times New Roman" w:cs="Times New Roman"/>
          <w:b/>
          <w:spacing w:val="10"/>
          <w:sz w:val="28"/>
          <w:szCs w:val="28"/>
          <w:lang w:eastAsia="ru-RU"/>
        </w:rPr>
        <w:t>ПОРЯДОК</w:t>
      </w:r>
    </w:p>
    <w:p w:rsidR="00DB47CC" w:rsidRPr="00DB47CC" w:rsidRDefault="00DB47CC" w:rsidP="00DB47CC">
      <w:pPr>
        <w:keepNext/>
        <w:keepLines/>
        <w:spacing w:after="0" w:line="240" w:lineRule="auto"/>
        <w:jc w:val="center"/>
        <w:rPr>
          <w:rFonts w:ascii="Times New Roman" w:eastAsia="Times New Roman" w:hAnsi="Times New Roman" w:cs="Times New Roman"/>
          <w:b/>
          <w:spacing w:val="10"/>
          <w:sz w:val="28"/>
          <w:szCs w:val="28"/>
          <w:lang w:eastAsia="ru-RU"/>
        </w:rPr>
      </w:pPr>
      <w:r w:rsidRPr="00DB47CC">
        <w:rPr>
          <w:rFonts w:ascii="Times New Roman" w:eastAsia="Times New Roman" w:hAnsi="Times New Roman" w:cs="Times New Roman"/>
          <w:b/>
          <w:spacing w:val="10"/>
          <w:sz w:val="28"/>
          <w:szCs w:val="28"/>
          <w:lang w:eastAsia="ru-RU"/>
        </w:rPr>
        <w:t xml:space="preserve">проведения итогового </w:t>
      </w:r>
      <w:bookmarkStart w:id="0" w:name="bookmark1"/>
      <w:r w:rsidRPr="00DB47CC">
        <w:rPr>
          <w:rFonts w:ascii="Times New Roman" w:eastAsia="Times New Roman" w:hAnsi="Times New Roman" w:cs="Times New Roman"/>
          <w:b/>
          <w:spacing w:val="10"/>
          <w:sz w:val="28"/>
          <w:szCs w:val="28"/>
          <w:lang w:eastAsia="ru-RU"/>
        </w:rPr>
        <w:t xml:space="preserve">собеседования по русскому языку в </w:t>
      </w:r>
      <w:r w:rsidRPr="00DB47CC">
        <w:rPr>
          <w:rFonts w:ascii="Times New Roman" w:eastAsia="Times New Roman" w:hAnsi="Times New Roman" w:cs="Times New Roman"/>
          <w:b/>
          <w:sz w:val="28"/>
          <w:szCs w:val="28"/>
          <w:lang w:eastAsia="ru-RU"/>
        </w:rPr>
        <w:t>2021 году</w:t>
      </w:r>
    </w:p>
    <w:p w:rsidR="00DB47CC" w:rsidRPr="00DB47CC" w:rsidRDefault="00DB47CC" w:rsidP="00DB47CC">
      <w:pPr>
        <w:keepNext/>
        <w:keepLines/>
        <w:spacing w:after="0" w:line="240" w:lineRule="auto"/>
        <w:jc w:val="center"/>
        <w:rPr>
          <w:rFonts w:ascii="Times New Roman" w:eastAsia="Times New Roman" w:hAnsi="Times New Roman" w:cs="Times New Roman"/>
          <w:b/>
          <w:spacing w:val="10"/>
          <w:sz w:val="28"/>
          <w:szCs w:val="28"/>
          <w:lang w:eastAsia="ru-RU"/>
        </w:rPr>
      </w:pPr>
    </w:p>
    <w:p w:rsidR="00DB47CC" w:rsidRPr="00DB47CC" w:rsidRDefault="00DB47CC" w:rsidP="00DB47CC">
      <w:pPr>
        <w:numPr>
          <w:ilvl w:val="0"/>
          <w:numId w:val="3"/>
        </w:numPr>
        <w:spacing w:after="0" w:line="240" w:lineRule="auto"/>
        <w:jc w:val="center"/>
        <w:rPr>
          <w:rFonts w:ascii="Times New Roman" w:eastAsia="Times New Roman" w:hAnsi="Times New Roman" w:cs="Times New Roman"/>
          <w:b/>
          <w:sz w:val="28"/>
          <w:szCs w:val="28"/>
          <w:lang w:eastAsia="ru-RU"/>
        </w:rPr>
      </w:pPr>
      <w:r w:rsidRPr="00DB47CC">
        <w:rPr>
          <w:rFonts w:ascii="Times New Roman" w:eastAsia="Times New Roman" w:hAnsi="Times New Roman" w:cs="Times New Roman"/>
          <w:b/>
          <w:sz w:val="28"/>
          <w:szCs w:val="28"/>
          <w:lang w:eastAsia="ru-RU"/>
        </w:rPr>
        <w:t>Общие положения</w:t>
      </w:r>
      <w:bookmarkEnd w:id="0"/>
    </w:p>
    <w:p w:rsidR="00DB47CC" w:rsidRPr="00DB47CC" w:rsidRDefault="00DB47CC" w:rsidP="00DB47CC">
      <w:pPr>
        <w:spacing w:after="0" w:line="240" w:lineRule="auto"/>
        <w:jc w:val="both"/>
        <w:rPr>
          <w:rFonts w:ascii="Times New Roman" w:eastAsia="Times New Roman" w:hAnsi="Times New Roman" w:cs="Times New Roman"/>
          <w:sz w:val="16"/>
          <w:szCs w:val="16"/>
          <w:lang w:eastAsia="ru-RU"/>
        </w:rPr>
      </w:pPr>
    </w:p>
    <w:p w:rsidR="00DB47CC" w:rsidRPr="00DB47CC" w:rsidRDefault="00DB47CC" w:rsidP="00DB47CC">
      <w:pPr>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1.</w:t>
      </w:r>
      <w:r w:rsidRPr="00DB47CC">
        <w:rPr>
          <w:rFonts w:ascii="Times New Roman" w:eastAsia="Times New Roman" w:hAnsi="Times New Roman" w:cs="Times New Roman"/>
          <w:sz w:val="16"/>
          <w:szCs w:val="16"/>
          <w:lang w:eastAsia="ru-RU"/>
        </w:rPr>
        <w:t xml:space="preserve"> </w:t>
      </w:r>
      <w:r w:rsidRPr="00DB47CC">
        <w:rPr>
          <w:rFonts w:ascii="Times New Roman" w:eastAsia="Times New Roman" w:hAnsi="Times New Roman" w:cs="Times New Roman"/>
          <w:sz w:val="28"/>
          <w:szCs w:val="28"/>
          <w:lang w:eastAsia="ru-RU"/>
        </w:rPr>
        <w:t>Порядок проведения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порядок проведения и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w:t>
      </w:r>
    </w:p>
    <w:p w:rsidR="00DB47CC" w:rsidRPr="00DB47CC" w:rsidRDefault="00DB47CC" w:rsidP="00DB47CC">
      <w:pPr>
        <w:spacing w:after="0" w:line="240" w:lineRule="auto"/>
        <w:jc w:val="both"/>
        <w:rPr>
          <w:rFonts w:ascii="Times New Roman" w:eastAsia="Times New Roman" w:hAnsi="Times New Roman" w:cs="Times New Roman"/>
          <w:sz w:val="28"/>
          <w:szCs w:val="28"/>
          <w:lang w:eastAsia="ru-RU"/>
        </w:rPr>
      </w:pPr>
    </w:p>
    <w:p w:rsidR="00DB47CC" w:rsidRPr="00DB47CC" w:rsidRDefault="00DB47CC" w:rsidP="00DB47CC">
      <w:pPr>
        <w:numPr>
          <w:ilvl w:val="0"/>
          <w:numId w:val="3"/>
        </w:numPr>
        <w:spacing w:after="0" w:line="240" w:lineRule="auto"/>
        <w:jc w:val="center"/>
        <w:rPr>
          <w:rFonts w:ascii="Times New Roman" w:eastAsia="Times New Roman" w:hAnsi="Times New Roman" w:cs="Times New Roman"/>
          <w:b/>
          <w:sz w:val="28"/>
          <w:szCs w:val="28"/>
          <w:lang w:eastAsia="ru-RU"/>
        </w:rPr>
      </w:pPr>
      <w:r w:rsidRPr="00DB47CC">
        <w:rPr>
          <w:rFonts w:ascii="Times New Roman" w:eastAsia="Times New Roman" w:hAnsi="Times New Roman" w:cs="Times New Roman"/>
          <w:b/>
          <w:sz w:val="28"/>
          <w:szCs w:val="28"/>
          <w:lang w:eastAsia="ru-RU"/>
        </w:rPr>
        <w:t xml:space="preserve">Участники итогового собеседования </w:t>
      </w:r>
    </w:p>
    <w:p w:rsidR="00DB47CC" w:rsidRPr="00DB47CC" w:rsidRDefault="00DB47CC" w:rsidP="00DB47CC">
      <w:pPr>
        <w:spacing w:after="0" w:line="240" w:lineRule="auto"/>
        <w:ind w:left="720"/>
        <w:rPr>
          <w:rFonts w:ascii="Times New Roman" w:eastAsia="Times New Roman" w:hAnsi="Times New Roman" w:cs="Times New Roman"/>
          <w:b/>
          <w:sz w:val="16"/>
          <w:szCs w:val="16"/>
          <w:lang w:eastAsia="ru-RU"/>
        </w:rPr>
      </w:pPr>
    </w:p>
    <w:p w:rsidR="00DB47CC" w:rsidRPr="00DB47CC" w:rsidRDefault="00DB47CC" w:rsidP="00DB47CC">
      <w:pPr>
        <w:widowControl w:val="0"/>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2.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9-х классов, в том числе для:</w:t>
      </w:r>
    </w:p>
    <w:p w:rsidR="00DB47CC" w:rsidRPr="00DB47CC" w:rsidRDefault="00DB47CC" w:rsidP="00DB47CC">
      <w:pPr>
        <w:widowControl w:val="0"/>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государственную аккредитацию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DB47CC" w:rsidRPr="00DB47CC" w:rsidRDefault="00DB47CC" w:rsidP="00DB47CC">
      <w:pPr>
        <w:widowControl w:val="0"/>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 участники итогового собеседования).</w:t>
      </w:r>
      <w:bookmarkStart w:id="1" w:name="_Toc534897190"/>
    </w:p>
    <w:p w:rsidR="00DB47CC" w:rsidRPr="00DB47CC" w:rsidRDefault="00DB47CC" w:rsidP="00DB47CC">
      <w:pPr>
        <w:widowControl w:val="0"/>
        <w:spacing w:after="0" w:line="240" w:lineRule="auto"/>
        <w:ind w:firstLine="567"/>
        <w:jc w:val="both"/>
        <w:rPr>
          <w:rFonts w:ascii="Times New Roman" w:eastAsia="Times New Roman" w:hAnsi="Times New Roman" w:cs="Times New Roman"/>
          <w:sz w:val="28"/>
          <w:szCs w:val="28"/>
          <w:lang w:eastAsia="ru-RU"/>
        </w:rPr>
      </w:pPr>
    </w:p>
    <w:p w:rsidR="00DB47CC" w:rsidRPr="00DB47CC" w:rsidRDefault="00DB47CC" w:rsidP="00DB47CC">
      <w:pPr>
        <w:widowControl w:val="0"/>
        <w:numPr>
          <w:ilvl w:val="0"/>
          <w:numId w:val="3"/>
        </w:numPr>
        <w:tabs>
          <w:tab w:val="left" w:pos="284"/>
        </w:tabs>
        <w:spacing w:after="0" w:line="240" w:lineRule="auto"/>
        <w:ind w:left="0" w:firstLine="0"/>
        <w:jc w:val="center"/>
        <w:rPr>
          <w:rFonts w:ascii="Times New Roman" w:eastAsia="Times New Roman" w:hAnsi="Times New Roman" w:cs="Times New Roman"/>
          <w:b/>
          <w:bCs/>
          <w:sz w:val="28"/>
          <w:szCs w:val="28"/>
          <w:lang w:eastAsia="ru-RU"/>
        </w:rPr>
      </w:pPr>
      <w:r w:rsidRPr="00DB47CC">
        <w:rPr>
          <w:rFonts w:ascii="Times New Roman" w:eastAsia="Times New Roman" w:hAnsi="Times New Roman" w:cs="Times New Roman"/>
          <w:b/>
          <w:bCs/>
          <w:sz w:val="28"/>
          <w:szCs w:val="28"/>
          <w:lang w:eastAsia="ru-RU"/>
        </w:rPr>
        <w:t>Порядок подачи заявления на участие в итоговом собеседовании</w:t>
      </w:r>
      <w:bookmarkEnd w:id="1"/>
    </w:p>
    <w:p w:rsidR="00DB47CC" w:rsidRPr="00DB47CC" w:rsidRDefault="00DB47CC" w:rsidP="00DB47CC">
      <w:pPr>
        <w:autoSpaceDE w:val="0"/>
        <w:autoSpaceDN w:val="0"/>
        <w:adjustRightInd w:val="0"/>
        <w:spacing w:after="0"/>
        <w:ind w:firstLine="567"/>
        <w:jc w:val="both"/>
        <w:rPr>
          <w:rFonts w:ascii="Times New Roman" w:eastAsia="Calibri" w:hAnsi="Times New Roman" w:cs="Times New Roman"/>
          <w:sz w:val="16"/>
          <w:szCs w:val="16"/>
          <w:lang w:eastAsia="ru-RU"/>
        </w:rPr>
      </w:pPr>
    </w:p>
    <w:p w:rsidR="00DB47CC" w:rsidRPr="00DB47CC" w:rsidRDefault="00DB47CC" w:rsidP="00DB47CC">
      <w:pPr>
        <w:autoSpaceDE w:val="0"/>
        <w:autoSpaceDN w:val="0"/>
        <w:adjustRightInd w:val="0"/>
        <w:spacing w:after="0" w:line="240" w:lineRule="auto"/>
        <w:ind w:firstLine="567"/>
        <w:jc w:val="both"/>
        <w:rPr>
          <w:rFonts w:ascii="Times New Roman" w:eastAsia="Calibri" w:hAnsi="Times New Roman" w:cs="Times New Roman"/>
          <w:sz w:val="28"/>
          <w:szCs w:val="28"/>
        </w:rPr>
      </w:pPr>
      <w:r w:rsidRPr="00DB47CC">
        <w:rPr>
          <w:rFonts w:ascii="Times New Roman" w:eastAsia="Calibri" w:hAnsi="Times New Roman" w:cs="Times New Roman"/>
          <w:sz w:val="28"/>
          <w:szCs w:val="28"/>
          <w:lang w:eastAsia="ru-RU"/>
        </w:rPr>
        <w:t xml:space="preserve">3. Для участия в итоговом собеседовании обучающиеся подают заявление по форме согласно приложению 1 и согласие на обработку персональных </w:t>
      </w:r>
      <w:r w:rsidRPr="00DB47CC">
        <w:rPr>
          <w:rFonts w:ascii="Times New Roman" w:eastAsia="Calibri" w:hAnsi="Times New Roman" w:cs="Times New Roman"/>
          <w:sz w:val="28"/>
          <w:szCs w:val="28"/>
          <w:lang w:eastAsia="ru-RU"/>
        </w:rPr>
        <w:lastRenderedPageBreak/>
        <w:t xml:space="preserve">данных по форме согласно приложению 2 </w:t>
      </w:r>
      <w:r w:rsidRPr="00DB47CC">
        <w:rPr>
          <w:rFonts w:ascii="Times New Roman" w:eastAsia="Calibri"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DB47CC">
        <w:rPr>
          <w:rFonts w:ascii="Times New Roman" w:eastAsia="Calibri" w:hAnsi="Times New Roman" w:cs="Times New Roman"/>
          <w:sz w:val="28"/>
          <w:szCs w:val="28"/>
          <w:lang w:eastAsia="ru-RU"/>
        </w:rPr>
        <w:t xml:space="preserve">– </w:t>
      </w:r>
      <w:r w:rsidRPr="00DB47CC">
        <w:rPr>
          <w:rFonts w:ascii="Times New Roman" w:eastAsia="Calibri"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DB47CC">
        <w:rPr>
          <w:rFonts w:ascii="Times New Roman" w:eastAsia="Calibri" w:hAnsi="Times New Roman" w:cs="Times New Roman"/>
          <w:sz w:val="28"/>
          <w:szCs w:val="28"/>
          <w:lang w:eastAsia="ru-RU"/>
        </w:rPr>
        <w:t>не позднее чем за две недели до начала проведения итогового собеседования.</w:t>
      </w:r>
    </w:p>
    <w:p w:rsidR="00DB47CC" w:rsidRPr="00DB47CC" w:rsidRDefault="00DB47CC" w:rsidP="00DB47CC">
      <w:pPr>
        <w:widowControl w:val="0"/>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 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для создания специальных условий, учитывающих состояние здоровья, особенности психофизического развития.</w:t>
      </w:r>
    </w:p>
    <w:p w:rsidR="00DB47CC" w:rsidRPr="00DB47CC" w:rsidRDefault="00DB47CC" w:rsidP="00DB47CC">
      <w:pPr>
        <w:widowControl w:val="0"/>
        <w:spacing w:after="0" w:line="240" w:lineRule="auto"/>
        <w:ind w:firstLine="567"/>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5. Заявления участников итогового собеседования и согласия на обработку персональных данных хранятся в образовательной организации в течение одного года. По истечении указанного срока материалы итогового собеседования уничтожаются согласно составленному акту об уничтожении материалов итогового собеседования.</w:t>
      </w:r>
    </w:p>
    <w:p w:rsidR="00DB47CC" w:rsidRPr="00DB47CC" w:rsidRDefault="00DB47CC" w:rsidP="00DB47CC">
      <w:pPr>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6. Итоговое собеседование проводится в образовательных организациях. </w:t>
      </w:r>
    </w:p>
    <w:p w:rsidR="00DB47CC" w:rsidRPr="00DB47CC" w:rsidRDefault="00DB47CC" w:rsidP="00DB47CC">
      <w:pPr>
        <w:spacing w:after="0" w:line="240" w:lineRule="auto"/>
        <w:ind w:firstLine="567"/>
        <w:jc w:val="both"/>
        <w:rPr>
          <w:rFonts w:ascii="Times New Roman" w:eastAsia="Calibri" w:hAnsi="Times New Roman" w:cs="Times New Roman"/>
          <w:sz w:val="16"/>
          <w:szCs w:val="16"/>
          <w:lang w:eastAsia="ru-RU"/>
        </w:rPr>
      </w:pPr>
    </w:p>
    <w:p w:rsidR="00DB47CC" w:rsidRPr="00DB47CC" w:rsidRDefault="00DB47CC" w:rsidP="00DB47CC">
      <w:pPr>
        <w:keepNext/>
        <w:keepLines/>
        <w:spacing w:after="0"/>
        <w:jc w:val="center"/>
        <w:outlineLvl w:val="0"/>
        <w:rPr>
          <w:rFonts w:ascii="Times New Roman" w:eastAsia="Times New Roman" w:hAnsi="Times New Roman" w:cs="Times New Roman"/>
          <w:b/>
          <w:sz w:val="28"/>
          <w:szCs w:val="28"/>
          <w:lang w:eastAsia="ru-RU"/>
        </w:rPr>
      </w:pPr>
      <w:bookmarkStart w:id="2" w:name="_Toc534897191"/>
      <w:r w:rsidRPr="00DB47CC">
        <w:rPr>
          <w:rFonts w:ascii="Times New Roman" w:eastAsia="Times New Roman" w:hAnsi="Times New Roman" w:cs="Times New Roman"/>
          <w:b/>
          <w:sz w:val="28"/>
          <w:szCs w:val="28"/>
          <w:lang w:eastAsia="ru-RU"/>
        </w:rPr>
        <w:t>4. Организация проведения итогового собеседования</w:t>
      </w:r>
      <w:bookmarkEnd w:id="2"/>
    </w:p>
    <w:p w:rsidR="00DB47CC" w:rsidRPr="00DB47CC" w:rsidRDefault="00DB47CC" w:rsidP="00DB47CC">
      <w:pPr>
        <w:spacing w:after="0"/>
        <w:contextualSpacing/>
        <w:jc w:val="both"/>
        <w:rPr>
          <w:rFonts w:ascii="Times New Roman" w:eastAsia="Calibri" w:hAnsi="Times New Roman" w:cs="Times New Roman"/>
          <w:sz w:val="16"/>
          <w:szCs w:val="16"/>
          <w:lang w:eastAsia="ru-RU"/>
        </w:rPr>
      </w:pP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7. Министерство просвещения, науки и по делам молодежи Кабардино-Балкарской Республики (далее – </w:t>
      </w:r>
      <w:proofErr w:type="spellStart"/>
      <w:r w:rsidRPr="00DB47CC">
        <w:rPr>
          <w:rFonts w:ascii="Times New Roman" w:eastAsia="Calibri" w:hAnsi="Times New Roman" w:cs="Times New Roman"/>
          <w:sz w:val="28"/>
          <w:szCs w:val="28"/>
          <w:lang w:eastAsia="ru-RU"/>
        </w:rPr>
        <w:t>Минпросвещения</w:t>
      </w:r>
      <w:proofErr w:type="spellEnd"/>
      <w:r w:rsidRPr="00DB47CC">
        <w:rPr>
          <w:rFonts w:ascii="Times New Roman" w:eastAsia="Calibri" w:hAnsi="Times New Roman" w:cs="Times New Roman"/>
          <w:sz w:val="28"/>
          <w:szCs w:val="28"/>
          <w:lang w:eastAsia="ru-RU"/>
        </w:rPr>
        <w:t xml:space="preserve"> КБР) в рамках проведения итогового собеседования определяет:</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порядок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схему оценивания ответов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способ ведения аудиозаписи ответов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лиц, ответственных за процедуру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порядок образования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техническую схему обеспечения проведения итогового собеседования в местах его проведения;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минимальную сумму первичных баллов за итоговое собеседование, необходимое для получения оценки «зачет», для обучающихся, экстернов с ОВЗ, обучающихся, экстернов – детей-инвалидов и инвалидов;</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порядок проверки ответов участников итогового собеседования экспертами, входящими в состав комиссии по проверке ответов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порядок и сроки передачи в Региональный центр обработки информации </w:t>
      </w:r>
      <w:r w:rsidRPr="00DB47CC">
        <w:rPr>
          <w:rFonts w:ascii="Times New Roman" w:eastAsia="Calibri" w:hAnsi="Times New Roman" w:cs="Times New Roman"/>
          <w:sz w:val="28"/>
          <w:szCs w:val="28"/>
          <w:lang w:eastAsia="ru-RU"/>
        </w:rPr>
        <w:lastRenderedPageBreak/>
        <w:t xml:space="preserve">(далее – РЦОИ) бланков итогового собеседования, </w:t>
      </w:r>
      <w:proofErr w:type="gramStart"/>
      <w:r w:rsidRPr="00DB47CC">
        <w:rPr>
          <w:rFonts w:ascii="Times New Roman" w:eastAsia="Calibri" w:hAnsi="Times New Roman" w:cs="Times New Roman"/>
          <w:sz w:val="28"/>
          <w:szCs w:val="28"/>
          <w:lang w:eastAsia="ru-RU"/>
        </w:rPr>
        <w:t>аудио-файлов</w:t>
      </w:r>
      <w:proofErr w:type="gramEnd"/>
      <w:r w:rsidRPr="00DB47CC">
        <w:rPr>
          <w:rFonts w:ascii="Times New Roman" w:eastAsia="Calibri" w:hAnsi="Times New Roman" w:cs="Times New Roman"/>
          <w:sz w:val="28"/>
          <w:szCs w:val="28"/>
          <w:lang w:eastAsia="ru-RU"/>
        </w:rPr>
        <w:t xml:space="preserve"> с записями ответов участников итогового собеседования, ведомостей учета проведения итогового собеседования в аудитории;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результатов итогового собеседования комиссией по проверке итогового собеседования другой образовательной организацией;</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proofErr w:type="spellStart"/>
      <w:r w:rsidRPr="00DB47CC">
        <w:rPr>
          <w:rFonts w:ascii="Times New Roman" w:eastAsia="Calibri" w:hAnsi="Times New Roman" w:cs="Times New Roman"/>
          <w:sz w:val="28"/>
          <w:szCs w:val="28"/>
          <w:lang w:eastAsia="ru-RU"/>
        </w:rPr>
        <w:t>Минпросвещения</w:t>
      </w:r>
      <w:proofErr w:type="spellEnd"/>
      <w:r w:rsidRPr="00DB47CC">
        <w:rPr>
          <w:rFonts w:ascii="Times New Roman" w:eastAsia="Calibri" w:hAnsi="Times New Roman" w:cs="Times New Roman"/>
          <w:sz w:val="28"/>
          <w:szCs w:val="28"/>
          <w:lang w:eastAsia="ru-RU"/>
        </w:rPr>
        <w:t xml:space="preserve"> КБР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установленных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7 ноября 2018 г. № 189/1513.</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8. </w:t>
      </w:r>
      <w:proofErr w:type="spellStart"/>
      <w:r w:rsidRPr="00DB47CC">
        <w:rPr>
          <w:rFonts w:ascii="Times New Roman" w:eastAsia="Calibri" w:hAnsi="Times New Roman" w:cs="Times New Roman"/>
          <w:sz w:val="28"/>
          <w:szCs w:val="28"/>
          <w:lang w:eastAsia="ru-RU"/>
        </w:rPr>
        <w:t>Минпросвещения</w:t>
      </w:r>
      <w:proofErr w:type="spellEnd"/>
      <w:r w:rsidRPr="00DB47CC">
        <w:rPr>
          <w:rFonts w:ascii="Times New Roman" w:eastAsia="Calibri" w:hAnsi="Times New Roman" w:cs="Times New Roman"/>
          <w:sz w:val="28"/>
          <w:szCs w:val="28"/>
          <w:lang w:eastAsia="ru-RU"/>
        </w:rPr>
        <w:t xml:space="preserve"> КБР организуют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9. </w:t>
      </w:r>
      <w:proofErr w:type="spellStart"/>
      <w:r w:rsidRPr="00DB47CC">
        <w:rPr>
          <w:rFonts w:ascii="Times New Roman" w:eastAsia="Calibri" w:hAnsi="Times New Roman" w:cs="Times New Roman"/>
          <w:sz w:val="28"/>
          <w:szCs w:val="28"/>
          <w:lang w:eastAsia="ru-RU"/>
        </w:rPr>
        <w:t>Минпросвещения</w:t>
      </w:r>
      <w:proofErr w:type="spellEnd"/>
      <w:r w:rsidRPr="00DB47CC">
        <w:rPr>
          <w:rFonts w:ascii="Times New Roman" w:eastAsia="Calibri" w:hAnsi="Times New Roman" w:cs="Times New Roman"/>
          <w:sz w:val="28"/>
          <w:szCs w:val="28"/>
          <w:lang w:eastAsia="ru-RU"/>
        </w:rPr>
        <w:t xml:space="preserve"> КБР совместно с муниципальными органами управления образованием обеспечивают:</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информирование обучающихся и их родителей (законных представителей) по вопросам организации и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техническую готовность мест проведения итогового собеседования к проведению и проверке ответов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DB47CC">
        <w:rPr>
          <w:rFonts w:ascii="Times New Roman" w:eastAsia="Calibri" w:hAnsi="Times New Roman" w:cs="Times New Roman"/>
          <w:sz w:val="28"/>
          <w:szCs w:val="28"/>
          <w:lang w:eastAsia="ru-RU"/>
        </w:rPr>
        <w:lastRenderedPageBreak/>
        <w:t>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информационную безопасность при хранении, использовании и передаче КИМ итогового собеседования, принимают меры по защите КИМ итогового собеседования от разглашения содержащейся в них информации.</w:t>
      </w:r>
    </w:p>
    <w:p w:rsidR="00DB47CC" w:rsidRPr="00DB47CC" w:rsidRDefault="00DB47CC" w:rsidP="00DB47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47CC">
        <w:rPr>
          <w:rFonts w:ascii="Times New Roman" w:eastAsia="Times New Roman" w:hAnsi="Times New Roman" w:cs="Times New Roman"/>
          <w:sz w:val="28"/>
          <w:szCs w:val="28"/>
        </w:rPr>
        <w:t>10. Муниципальные органы управления образованием:</w:t>
      </w:r>
    </w:p>
    <w:p w:rsidR="00DB47CC" w:rsidRPr="00DB47CC" w:rsidRDefault="00DB47CC" w:rsidP="00DB47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47CC">
        <w:rPr>
          <w:rFonts w:ascii="Times New Roman" w:eastAsia="Times New Roman" w:hAnsi="Times New Roman" w:cs="Times New Roman"/>
          <w:sz w:val="28"/>
          <w:szCs w:val="28"/>
        </w:rPr>
        <w:t>предоставляют в РЦОИ сведения об обучающихся и экстернах, принимающих участие в итоговом собеседовании;</w:t>
      </w:r>
    </w:p>
    <w:p w:rsidR="00DB47CC" w:rsidRPr="00DB47CC" w:rsidRDefault="00DB47CC" w:rsidP="00DB47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обеспечивают подготовку специалистов образовательных организаций, входящих в состав комиссий по проведению итогового собеседования и комиссий по проверке ответов участников итогового собеседования в соответствии с требованиями настоящего Порядка;</w:t>
      </w:r>
    </w:p>
    <w:p w:rsidR="00DB47CC" w:rsidRPr="00DB47CC" w:rsidRDefault="00DB47CC" w:rsidP="00DB47CC">
      <w:pPr>
        <w:widowControl w:val="0"/>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под роспись информируют специалистов, привлекаемых к проведению и проверке итогового собеседования, о порядке проведения и проверки итогового собеседования;</w:t>
      </w:r>
    </w:p>
    <w:p w:rsidR="00DB47CC" w:rsidRPr="00DB47CC" w:rsidRDefault="00DB47CC" w:rsidP="00DB47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47CC">
        <w:rPr>
          <w:rFonts w:ascii="Times New Roman" w:eastAsia="Times New Roman" w:hAnsi="Times New Roman" w:cs="Times New Roman"/>
          <w:sz w:val="28"/>
          <w:szCs w:val="28"/>
        </w:rPr>
        <w:t>обеспечивают информирование обучающихся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«горячей линии» и ведения раздела на официальных сайтах муниципальных органов управления образованием;</w:t>
      </w:r>
    </w:p>
    <w:p w:rsidR="00DB47CC" w:rsidRPr="00DB47CC" w:rsidRDefault="00DB47CC" w:rsidP="00DB47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47CC">
        <w:rPr>
          <w:rFonts w:ascii="Times New Roman" w:eastAsia="Times New Roman" w:hAnsi="Times New Roman" w:cs="Times New Roman"/>
          <w:sz w:val="28"/>
          <w:szCs w:val="28"/>
        </w:rPr>
        <w:t>обеспечивают проведение итогового собеседования в образовательных организациях с соблюдением санитарно-эпидемиологических требований;</w:t>
      </w:r>
    </w:p>
    <w:p w:rsidR="00DB47CC" w:rsidRPr="00DB47CC" w:rsidRDefault="00DB47CC" w:rsidP="00DB47CC">
      <w:pPr>
        <w:spacing w:after="0" w:line="240" w:lineRule="auto"/>
        <w:ind w:firstLine="709"/>
        <w:jc w:val="both"/>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обеспечивают и контролируют доставку в РЦОИ оригиналов бланков итогового собеседования обучающихся, экстернов с внесенными в них результатами проверки.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11. Образовательные организации в целях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настоящего Порядка;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под роспись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проверки ответов участников итогового собеседования;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под роспись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аудиозаписи ответов участников итогового собеседования, о времени и месте ознакомления с результатами итогового собеседования, а также о результатах, полученных участниками итогового собеседования.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12. Организационное и технологическое обеспечение проведения итогового собеседования, в том числе обеспечение деятельности по </w:t>
      </w:r>
      <w:r w:rsidRPr="00DB47CC">
        <w:rPr>
          <w:rFonts w:ascii="Times New Roman" w:eastAsia="Calibri" w:hAnsi="Times New Roman" w:cs="Times New Roman"/>
          <w:sz w:val="28"/>
          <w:szCs w:val="28"/>
          <w:lang w:eastAsia="ru-RU"/>
        </w:rPr>
        <w:lastRenderedPageBreak/>
        <w:t>эксплуатации РИС, и взаимодействие с ФИС ГИА и Приема, осуществляется РЦОИ.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РЦОИ: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организует сбор сведений о проведении итогового собеседования, в том числе об обучающихся, экстернах, принимающих участие в итоговом собеседовании, о местах проведения итогового собеседования, о распределении участников по местам проведения итогового собеседования, о результатах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обеспечивает образовательные организации комплектами бланков итогового собеседования в соответствии с числом участников итогового собеседования с учетом резервного количества не позднее 2 дней до даты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обеспечивает ознакомление лиц, перечисленных в пункте 2, с результатами итогового собеседования в установленные сроки;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обеспечивает совместно с муниципальными органами управления образованием, государственными образовательными организациями, подведомственными </w:t>
      </w:r>
      <w:proofErr w:type="spellStart"/>
      <w:r w:rsidRPr="00DB47CC">
        <w:rPr>
          <w:rFonts w:ascii="Times New Roman" w:eastAsia="Calibri" w:hAnsi="Times New Roman" w:cs="Times New Roman"/>
          <w:sz w:val="28"/>
          <w:szCs w:val="28"/>
          <w:lang w:eastAsia="ru-RU"/>
        </w:rPr>
        <w:t>Минпросвещения</w:t>
      </w:r>
      <w:proofErr w:type="spellEnd"/>
      <w:r w:rsidRPr="00DB47CC">
        <w:rPr>
          <w:rFonts w:ascii="Times New Roman" w:eastAsia="Calibri" w:hAnsi="Times New Roman" w:cs="Times New Roman"/>
          <w:sz w:val="28"/>
          <w:szCs w:val="28"/>
          <w:lang w:eastAsia="ru-RU"/>
        </w:rPr>
        <w:t xml:space="preserve"> КБР, техническую готовность образовательных организаций к проведению итогового собеседования.</w:t>
      </w:r>
    </w:p>
    <w:p w:rsidR="00DB47CC" w:rsidRPr="00DB47CC" w:rsidRDefault="00DB47CC" w:rsidP="00DB47CC">
      <w:pPr>
        <w:widowControl w:val="0"/>
        <w:spacing w:after="0" w:line="240" w:lineRule="auto"/>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3" w:name="_Toc534897192"/>
      <w:r w:rsidRPr="00DB47CC">
        <w:rPr>
          <w:rFonts w:ascii="Times New Roman" w:eastAsia="Times New Roman" w:hAnsi="Times New Roman" w:cs="Times New Roman"/>
          <w:b/>
          <w:bCs/>
          <w:sz w:val="28"/>
          <w:szCs w:val="28"/>
          <w:lang w:eastAsia="ru-RU"/>
        </w:rPr>
        <w:t>5. Сроки и продолжительность проведения итогового собеседования</w:t>
      </w:r>
      <w:bookmarkEnd w:id="3"/>
    </w:p>
    <w:p w:rsidR="00DB47CC" w:rsidRPr="00DB47CC" w:rsidRDefault="00DB47CC" w:rsidP="00DB47CC">
      <w:pPr>
        <w:spacing w:after="0" w:line="240" w:lineRule="auto"/>
        <w:ind w:firstLine="708"/>
        <w:rPr>
          <w:rFonts w:ascii="Times New Roman" w:eastAsia="Calibri" w:hAnsi="Times New Roman" w:cs="Times New Roman"/>
          <w:sz w:val="28"/>
          <w:szCs w:val="28"/>
          <w:lang w:eastAsia="ru-RU"/>
        </w:rPr>
      </w:pP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13. Итоговое собеседование проводится во вторую среду февраля.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14. Продолжительность проведения итогового собеседования для каждого участника итогового собеседования составляет 15-16 минут.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w:t>
      </w:r>
    </w:p>
    <w:p w:rsidR="00DB47CC" w:rsidRPr="00DB47CC" w:rsidRDefault="00DB47CC" w:rsidP="00DB47CC">
      <w:pPr>
        <w:numPr>
          <w:ilvl w:val="0"/>
          <w:numId w:val="7"/>
        </w:numPr>
        <w:spacing w:after="0" w:line="240" w:lineRule="auto"/>
        <w:ind w:left="0" w:firstLine="709"/>
        <w:contextualSpacing/>
        <w:jc w:val="both"/>
        <w:rPr>
          <w:rFonts w:ascii="Times New Roman" w:eastAsia="Calibri" w:hAnsi="Times New Roman" w:cs="Times New Roman"/>
          <w:sz w:val="28"/>
          <w:szCs w:val="28"/>
          <w:lang w:eastAsia="ru-RU"/>
        </w:rPr>
      </w:pPr>
      <w:bookmarkStart w:id="4" w:name="_Ref369008938"/>
      <w:r w:rsidRPr="00DB47CC">
        <w:rPr>
          <w:rFonts w:ascii="Times New Roman" w:eastAsia="Calibri" w:hAnsi="Times New Roman" w:cs="Times New Roman"/>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DB47CC" w:rsidRPr="00DB47CC" w:rsidRDefault="00DB47CC" w:rsidP="00DB47CC">
      <w:pPr>
        <w:numPr>
          <w:ilvl w:val="0"/>
          <w:numId w:val="7"/>
        </w:numPr>
        <w:spacing w:after="0" w:line="240" w:lineRule="auto"/>
        <w:ind w:left="0"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Участники итогового собеседования повторно допускаются в текущем учебном году к прохождению итогового собеседования в случаях, предусмотренных настоящим Порядком, в дополнительные сроки</w:t>
      </w:r>
      <w:bookmarkEnd w:id="4"/>
      <w:r w:rsidRPr="00DB47CC">
        <w:rPr>
          <w:rFonts w:ascii="Times New Roman" w:eastAsia="Calibri" w:hAnsi="Times New Roman" w:cs="Times New Roman"/>
          <w:sz w:val="28"/>
          <w:szCs w:val="28"/>
          <w:lang w:eastAsia="ru-RU"/>
        </w:rPr>
        <w:t xml:space="preserve">. </w:t>
      </w:r>
    </w:p>
    <w:p w:rsidR="00DB47CC" w:rsidRPr="00DB47CC" w:rsidRDefault="00DB47CC" w:rsidP="00DB47CC">
      <w:pPr>
        <w:tabs>
          <w:tab w:val="left" w:pos="1134"/>
        </w:tabs>
        <w:spacing w:after="0" w:line="240" w:lineRule="auto"/>
        <w:ind w:left="567"/>
        <w:contextualSpacing/>
        <w:jc w:val="both"/>
        <w:rPr>
          <w:rFonts w:ascii="Times New Roman" w:eastAsia="Calibri" w:hAnsi="Times New Roman" w:cs="Times New Roman"/>
          <w:sz w:val="28"/>
          <w:szCs w:val="28"/>
          <w:lang w:eastAsia="ru-RU"/>
        </w:rPr>
      </w:pPr>
    </w:p>
    <w:p w:rsidR="00DB47CC" w:rsidRPr="00DB47CC" w:rsidRDefault="00DB47CC" w:rsidP="00DB47CC">
      <w:pPr>
        <w:numPr>
          <w:ilvl w:val="0"/>
          <w:numId w:val="4"/>
        </w:numPr>
        <w:spacing w:after="0" w:line="240" w:lineRule="auto"/>
        <w:contextualSpacing/>
        <w:jc w:val="center"/>
        <w:outlineLvl w:val="0"/>
        <w:rPr>
          <w:rFonts w:ascii="Times New Roman" w:eastAsia="Calibri" w:hAnsi="Times New Roman" w:cs="Times New Roman"/>
          <w:b/>
          <w:sz w:val="28"/>
          <w:szCs w:val="28"/>
          <w:lang w:eastAsia="ru-RU"/>
        </w:rPr>
      </w:pPr>
      <w:bookmarkStart w:id="5" w:name="_Toc534897193"/>
      <w:r w:rsidRPr="00DB47CC">
        <w:rPr>
          <w:rFonts w:ascii="Times New Roman" w:eastAsia="Calibri" w:hAnsi="Times New Roman" w:cs="Times New Roman"/>
          <w:b/>
          <w:sz w:val="28"/>
          <w:szCs w:val="28"/>
          <w:lang w:eastAsia="ru-RU"/>
        </w:rPr>
        <w:t>Подготовка к проведению итогового собеседования</w:t>
      </w:r>
    </w:p>
    <w:p w:rsidR="00DB47CC" w:rsidRPr="00DB47CC" w:rsidRDefault="00DB47CC" w:rsidP="00DB47CC">
      <w:pPr>
        <w:spacing w:after="0" w:line="240" w:lineRule="auto"/>
        <w:contextualSpacing/>
        <w:jc w:val="center"/>
        <w:outlineLvl w:val="0"/>
        <w:rPr>
          <w:rFonts w:ascii="Times New Roman" w:eastAsia="Calibri" w:hAnsi="Times New Roman" w:cs="Times New Roman"/>
          <w:b/>
          <w:sz w:val="28"/>
          <w:szCs w:val="28"/>
          <w:lang w:eastAsia="ru-RU"/>
        </w:rPr>
      </w:pPr>
      <w:r w:rsidRPr="00DB47CC">
        <w:rPr>
          <w:rFonts w:ascii="Times New Roman" w:eastAsia="Calibri" w:hAnsi="Times New Roman" w:cs="Times New Roman"/>
          <w:b/>
          <w:sz w:val="28"/>
          <w:szCs w:val="28"/>
          <w:lang w:eastAsia="ru-RU"/>
        </w:rPr>
        <w:t>в образовательной организации</w:t>
      </w:r>
      <w:bookmarkEnd w:id="5"/>
    </w:p>
    <w:p w:rsidR="00DB47CC" w:rsidRPr="00DB47CC" w:rsidRDefault="00DB47CC" w:rsidP="00DB47CC">
      <w:pPr>
        <w:spacing w:after="0" w:line="240" w:lineRule="auto"/>
        <w:jc w:val="center"/>
        <w:outlineLvl w:val="0"/>
        <w:rPr>
          <w:rFonts w:ascii="Times New Roman" w:eastAsia="Calibri" w:hAnsi="Times New Roman" w:cs="Times New Roman"/>
          <w:b/>
          <w:sz w:val="28"/>
          <w:szCs w:val="28"/>
          <w:lang w:eastAsia="ru-RU"/>
        </w:rPr>
      </w:pP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17. Итоговое собеседование для лиц, указанных в пункте 2 настоящего Порядка, проводится в образовательной организации. По решению образовательной организации итоговое собеседование может проводиться как в ходе учебного процесса, так и вне учебного процесса. </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18. Количество, общая площадь и состояние помещений, используемых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DB47CC" w:rsidRPr="00DB47CC" w:rsidRDefault="00DB47CC" w:rsidP="00DB47CC">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проведения итогового собеседования выделяются:</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учебные кабинеты образовательной организации для проведения итогового собеседования, в которых участники проходят процедуру итогового собеседования (далее – аудитории проведения итогового собеседования); </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учебные кабинеты образовательной организации, в которых участники итогового собеседования ожидают очереди для участия в итоговом собеседовании (далее – аудитории ожидания);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помещение для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 и др. (далее – Штаб). </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20.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В аудитории проведения итогового собеседования должно быть оборудовано рабочее место (компьютер, микрофон/диктофон) для осуществления аудиозаписи ответов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21. Штаб оборудуется телефонной связью, принтером, персональным компьютером с выходом в информационно-телекоммуникационную сеть «Интернет» для получения КИМ итогового собеседования, критериев оценивания итогового собеседования и других материалов итогового собеседования, тиражирования материалов для проведения итогового собеседования. </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22. Не позднее чем за две недели до проведения итогового собеседования руководитель образовательной организации образовывает комиссии по проведению итогового собеседования и комиссии по проверке ответов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 состав комиссии по проведению итогового собеседования входят:</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организаторы проведения итогового собеседования (с учетом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проведения итогового собеседования во время учебного процесса);</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экзаменатор-собеседник (не менее одного на аудиторию), который проводит собеседование с участниками итогового собеседования по выбранной теме беседы,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технический специалист (не менее одного на образовательную организацию),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 состав комиссии по проверке ответов участников итогового собеседования входят:</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эксперты по проверке устных ответов участников итогового собеседования (не менее одного на аудиторию)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В случае небольшого числа участников итогового собеседования и экспертов, участвующих в проверке итогового собеседования, возможно формирование единой комиссии по проведению и проверке итогового собеседования в образовательной организации. </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23. В аудитории проведения итогового собеседования во время проведения итогового собеседования присутствуют: </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экзаменатор-собеседник;</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не более одного участника итогового собеседования;</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эксперт по проверке ответов участников итогового собеседования.</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24. Не позднее чем за сутки до проведения итогового собеседования осуществляется формирование и тиражирование материалов для проведения итогового собеседования: </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РЦОИ формирует с помощью программного обеспечения «Планирование ГИА-9», тиражирует и передает ответственному организатору </w:t>
      </w:r>
      <w:r w:rsidRPr="00DB47CC">
        <w:rPr>
          <w:rFonts w:ascii="Times New Roman" w:eastAsia="Calibri" w:hAnsi="Times New Roman" w:cs="Times New Roman"/>
          <w:sz w:val="28"/>
          <w:szCs w:val="28"/>
          <w:lang w:eastAsia="ru-RU"/>
        </w:rPr>
        <w:lastRenderedPageBreak/>
        <w:t>образовательной организации (уполномоченному лицу от муниципального органа управления образованием) бланки итогового собеседования,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внесения баллов за ответы участников итогового собеседования экспертами.</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Сформированные материалы передаются в образовательную организацию. </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25.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26. Не позднее чем за сутки до проведения итогового собеседования технический специалист проверяет: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готовность рабочего места для ответственного организатора образовательной организации (наличие доступа в информационно-телекоммуникационную сеть «Интернет», рабочее состояние принтера, наличие бумаги).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DB47CC">
        <w:rPr>
          <w:rFonts w:ascii="Times New Roman" w:eastAsia="Calibri" w:hAnsi="Times New Roman" w:cs="Times New Roman"/>
          <w:sz w:val="28"/>
          <w:szCs w:val="28"/>
          <w:lang w:eastAsia="ru-RU"/>
        </w:rPr>
        <w:t>аудиоформатах</w:t>
      </w:r>
      <w:proofErr w:type="spellEnd"/>
      <w:r w:rsidRPr="00DB47CC">
        <w:rPr>
          <w:rFonts w:ascii="Times New Roman" w:eastAsia="Calibri" w:hAnsi="Times New Roman" w:cs="Times New Roman"/>
          <w:sz w:val="28"/>
          <w:szCs w:val="28"/>
          <w:lang w:eastAsia="ru-RU"/>
        </w:rPr>
        <w:t xml:space="preserve"> (</w:t>
      </w:r>
      <w:proofErr w:type="gramStart"/>
      <w:r w:rsidRPr="00DB47CC">
        <w:rPr>
          <w:rFonts w:ascii="Times New Roman" w:eastAsia="Calibri" w:hAnsi="Times New Roman" w:cs="Times New Roman"/>
          <w:sz w:val="28"/>
          <w:szCs w:val="28"/>
          <w:lang w:eastAsia="ru-RU"/>
        </w:rPr>
        <w:t>*.</w:t>
      </w:r>
      <w:proofErr w:type="spellStart"/>
      <w:r w:rsidRPr="00DB47CC">
        <w:rPr>
          <w:rFonts w:ascii="Times New Roman" w:eastAsia="Calibri" w:hAnsi="Times New Roman" w:cs="Times New Roman"/>
          <w:sz w:val="28"/>
          <w:szCs w:val="28"/>
          <w:lang w:eastAsia="ru-RU"/>
        </w:rPr>
        <w:t>wav</w:t>
      </w:r>
      <w:proofErr w:type="spellEnd"/>
      <w:r w:rsidRPr="00DB47CC">
        <w:rPr>
          <w:rFonts w:ascii="Times New Roman" w:eastAsia="Calibri" w:hAnsi="Times New Roman" w:cs="Times New Roman"/>
          <w:sz w:val="28"/>
          <w:szCs w:val="28"/>
          <w:lang w:eastAsia="ru-RU"/>
        </w:rPr>
        <w:t>,*.mp3</w:t>
      </w:r>
      <w:proofErr w:type="gramEnd"/>
      <w:r w:rsidRPr="00DB47CC">
        <w:rPr>
          <w:rFonts w:ascii="Times New Roman" w:eastAsia="Calibri" w:hAnsi="Times New Roman" w:cs="Times New Roman"/>
          <w:sz w:val="28"/>
          <w:szCs w:val="28"/>
          <w:lang w:eastAsia="ru-RU"/>
        </w:rPr>
        <w:t xml:space="preserve">,*.mp4 и т.д.). </w:t>
      </w:r>
      <w:r w:rsidRPr="00DB47CC">
        <w:rPr>
          <w:rFonts w:ascii="Times New Roman" w:eastAsia="Calibri" w:hAnsi="Times New Roman" w:cs="Times New Roman"/>
          <w:color w:val="000000"/>
          <w:sz w:val="28"/>
          <w:szCs w:val="28"/>
          <w:lang w:eastAsia="ru-RU"/>
        </w:rPr>
        <w:t>Аудиозапись ответа участника</w:t>
      </w:r>
      <w:r w:rsidRPr="00DB47CC">
        <w:rPr>
          <w:rFonts w:ascii="Times New Roman" w:eastAsia="Calibri" w:hAnsi="Times New Roman" w:cs="Times New Roman"/>
          <w:sz w:val="28"/>
          <w:szCs w:val="28"/>
          <w:lang w:eastAsia="ru-RU"/>
        </w:rPr>
        <w:t xml:space="preserve"> итогового собеседования может осуществляться с помощью специализированного программного обеспечения, компьютерных программ.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6" w:name="_Toc534897194"/>
      <w:r w:rsidRPr="00DB47CC">
        <w:rPr>
          <w:rFonts w:ascii="Times New Roman" w:eastAsia="Times New Roman" w:hAnsi="Times New Roman" w:cs="Times New Roman"/>
          <w:b/>
          <w:bCs/>
          <w:sz w:val="28"/>
          <w:szCs w:val="28"/>
          <w:lang w:eastAsia="ru-RU"/>
        </w:rPr>
        <w:t>7. Порядок сбора исходных сведений и подготовки к проведению итогового собеседования</w:t>
      </w:r>
      <w:bookmarkEnd w:id="6"/>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widowControl w:val="0"/>
        <w:numPr>
          <w:ilvl w:val="0"/>
          <w:numId w:val="5"/>
        </w:numPr>
        <w:tabs>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Сведения по итоговому собеседованию вносятся РЦОИ в РИС посредствам программного обеспечения «Планирование ГИА-9». В РИС вносится следующая информация: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об участниках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о местах проведения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 назначении участников на даты проведения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 распределении участников по местам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 результатах итогового собеседования, полученных участниками.</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28. Сведения об участниках итогового собеседования представляют образовательные организации, в которых обучающиеся осваивают программы основного общего образования.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29.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и тиражирует в необходимом количестве критерии оценивания для экспертов по проверке ответов участников итогового собеседования.</w:t>
      </w:r>
    </w:p>
    <w:p w:rsidR="00DB47CC" w:rsidRPr="00DB47CC" w:rsidRDefault="00DB47CC" w:rsidP="00DB47CC">
      <w:pPr>
        <w:widowControl w:val="0"/>
        <w:spacing w:after="0" w:line="240" w:lineRule="auto"/>
        <w:contextualSpacing/>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7" w:name="_Toc534897195"/>
      <w:r w:rsidRPr="00DB47CC">
        <w:rPr>
          <w:rFonts w:ascii="Times New Roman" w:eastAsia="Times New Roman" w:hAnsi="Times New Roman" w:cs="Times New Roman"/>
          <w:b/>
          <w:bCs/>
          <w:sz w:val="28"/>
          <w:szCs w:val="28"/>
          <w:lang w:eastAsia="ru-RU"/>
        </w:rPr>
        <w:t>8. Проведение итогового собеседования</w:t>
      </w:r>
      <w:bookmarkEnd w:id="7"/>
    </w:p>
    <w:p w:rsidR="00DB47CC" w:rsidRPr="00DB47CC" w:rsidRDefault="00DB47CC" w:rsidP="00DB47CC">
      <w:pPr>
        <w:spacing w:after="0" w:line="240" w:lineRule="auto"/>
        <w:jc w:val="center"/>
        <w:rPr>
          <w:rFonts w:ascii="Times New Roman" w:eastAsia="Calibri" w:hAnsi="Times New Roman" w:cs="Times New Roman"/>
          <w:sz w:val="28"/>
          <w:szCs w:val="28"/>
          <w:lang w:eastAsia="ru-RU"/>
        </w:rPr>
      </w:pP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30. В день проведения итогового собеседования технический специалист не ранее 07.30 получает от РЦОИ и тиражирует материалы для проведения итогового собеседования, передает их ответственному организатору образовательной организации.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31. Ответственный организатор образовательной организации выдает экзаменатору-собеседнику:</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материалы для проведения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бланки итогового собеседования для оценивания ответов участников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32. Ответственный организатор образовательной организации выдает эксперту:</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черновики для внесения первичной информации по оцениванию ответов участника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комплект материалов для проведения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возвратный доставочный пакет для упаковки бланков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33.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34. Ответственный организатор образовательной организации выдает организаторам проведения итогового собеседования список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35. В день проведения итогового собеседования в месте проведения итогового собеседования могут присутствовать:</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аккредитованные общественные наблюдатели;</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аккредитованные представители средств массовой информации;</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должностные лица Рособрнадзора, а также иные лица, определенные Рособрнадзором, и (или) должностные лица управления по надзору и контролю в сфере образования </w:t>
      </w:r>
      <w:proofErr w:type="spellStart"/>
      <w:r w:rsidRPr="00DB47CC">
        <w:rPr>
          <w:rFonts w:ascii="Times New Roman" w:eastAsia="Calibri" w:hAnsi="Times New Roman" w:cs="Times New Roman"/>
          <w:sz w:val="28"/>
          <w:szCs w:val="28"/>
          <w:lang w:eastAsia="ru-RU"/>
        </w:rPr>
        <w:t>Минпросвещения</w:t>
      </w:r>
      <w:proofErr w:type="spellEnd"/>
      <w:r w:rsidRPr="00DB47CC">
        <w:rPr>
          <w:rFonts w:ascii="Times New Roman" w:eastAsia="Calibri" w:hAnsi="Times New Roman" w:cs="Times New Roman"/>
          <w:sz w:val="28"/>
          <w:szCs w:val="28"/>
          <w:lang w:eastAsia="ru-RU"/>
        </w:rPr>
        <w:t xml:space="preserve"> КБР при предъявлении соответствующих документов, подтверждающих их полномочия.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36. Итоговое собеседование начинается в 09.00. Участники итогового собеседования ожидают своей очереди в аудитории ожидания.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37. Организатор проведения итогового собеседования приглашает из аудитории ожидания участника итогового собеседования и сопровождает его в аудиторию проведения итогового собеседования согласно списку распределения по аудиториям, полученному от ответственного организатора.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38. 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39. Технический специалист в каждой аудитории проведения итогового собеседования перед его началом включает одну общую аудиозапись на весь день проведения итогового собеседования (один общий поток). При использовании специализированного программного обеспечения параллельно осуществляется запись ответов каждого участника итогового собеседования отдельно.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40. В аудитории проведения итогового собеседования на рабочем столе участника итогового собеседования, помимо текстов, тем и заданий итогового собеседования, могут находиться: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черная </w:t>
      </w:r>
      <w:proofErr w:type="spellStart"/>
      <w:r w:rsidRPr="00DB47CC">
        <w:rPr>
          <w:rFonts w:ascii="Times New Roman" w:eastAsia="Calibri" w:hAnsi="Times New Roman" w:cs="Times New Roman"/>
          <w:sz w:val="28"/>
          <w:szCs w:val="28"/>
          <w:lang w:eastAsia="ru-RU"/>
        </w:rPr>
        <w:t>гелевая</w:t>
      </w:r>
      <w:proofErr w:type="spellEnd"/>
      <w:r w:rsidRPr="00DB47CC">
        <w:rPr>
          <w:rFonts w:ascii="Times New Roman" w:eastAsia="Calibri" w:hAnsi="Times New Roman" w:cs="Times New Roman"/>
          <w:sz w:val="28"/>
          <w:szCs w:val="28"/>
          <w:lang w:eastAsia="ru-RU"/>
        </w:rPr>
        <w:t xml:space="preserve"> ручка;</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документ, удостоверяющий личность участника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лекарственные средства (при необходимости);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специальные технические средства (для участников с ОВЗ, участников детей - инвалидов, инвалидов).</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Иные личные вещи участник итогового собеседования оставляет в специально выделенном учебном кабинете (аудитории ожидания).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41.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w:t>
      </w:r>
      <w:r w:rsidRPr="00DB47CC">
        <w:rPr>
          <w:rFonts w:ascii="Times New Roman" w:eastAsia="Calibri" w:hAnsi="Times New Roman" w:cs="Times New Roman"/>
          <w:sz w:val="28"/>
          <w:szCs w:val="28"/>
          <w:lang w:eastAsia="ru-RU"/>
        </w:rPr>
        <w:lastRenderedPageBreak/>
        <w:t>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42.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перед началом ответа проговаривает в средство аудиозаписи свою фамилию, имя, отчество, номер варианта. Экзаменатор-собеседник следит за соблюдением временного регламента.</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43. Перед ответом на каждое задание участник итогового собеседования произносит номер задания.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44.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45. После завершения итогового собеседования участник прослушивает часть аудиозаписи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46. После того, как участник итогового собеседования в аудитории проведения закончил выполнение заданий КИМ итогового собеседования, организатор проведения итогового собеседования провожает его на урок или за пределы образовательной организации. Затем приглашается новый участник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47. Между ответами участников итогового собеседования допускается перерыв для экзаменаторов-собеседников и экспертов.</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48.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49.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DB47CC">
        <w:rPr>
          <w:rFonts w:ascii="Times New Roman" w:eastAsia="Calibri" w:hAnsi="Times New Roman" w:cs="Times New Roman"/>
          <w:i/>
          <w:sz w:val="28"/>
          <w:szCs w:val="28"/>
          <w:lang w:eastAsia="ru-RU"/>
        </w:rPr>
        <w:t xml:space="preserve">, </w:t>
      </w:r>
      <w:r w:rsidRPr="00DB47CC">
        <w:rPr>
          <w:rFonts w:ascii="Times New Roman" w:eastAsia="Calibri" w:hAnsi="Times New Roman" w:cs="Times New Roman"/>
          <w:sz w:val="28"/>
          <w:szCs w:val="28"/>
          <w:lang w:eastAsia="ru-RU"/>
        </w:rPr>
        <w:t xml:space="preserve">упаковывает их в отдельные возвратные доставочные пакеты и передает экзаменатору-собеседнику.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50. Экзаменатор-собеседник передает ответственному организатору </w:t>
      </w:r>
      <w:r w:rsidRPr="00DB47CC">
        <w:rPr>
          <w:rFonts w:ascii="Times New Roman" w:eastAsia="Calibri" w:hAnsi="Times New Roman" w:cs="Times New Roman"/>
          <w:sz w:val="28"/>
          <w:szCs w:val="28"/>
          <w:lang w:eastAsia="ru-RU"/>
        </w:rPr>
        <w:lastRenderedPageBreak/>
        <w:t>образовательной организации в Штабе:</w:t>
      </w:r>
    </w:p>
    <w:p w:rsidR="00DB47CC" w:rsidRPr="00DB47CC" w:rsidRDefault="00DB47CC" w:rsidP="00DB47CC">
      <w:pPr>
        <w:widowControl w:val="0"/>
        <w:spacing w:after="0" w:line="240" w:lineRule="auto"/>
        <w:ind w:left="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материалы, использованные для проведения итогового собеседования;</w:t>
      </w:r>
    </w:p>
    <w:p w:rsidR="00DB47CC" w:rsidRPr="00DB47CC" w:rsidRDefault="00DB47CC" w:rsidP="00DB47CC">
      <w:pPr>
        <w:widowControl w:val="0"/>
        <w:spacing w:after="0" w:line="240" w:lineRule="auto"/>
        <w:ind w:left="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запечатанные бланки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запечатанные черновики для внесения первичной информации по оцениванию ответов участника итогового собеседования;</w:t>
      </w:r>
    </w:p>
    <w:p w:rsidR="00DB47CC" w:rsidRPr="00DB47CC" w:rsidRDefault="00DB47CC" w:rsidP="00DB47CC">
      <w:pPr>
        <w:widowControl w:val="0"/>
        <w:spacing w:after="0" w:line="240" w:lineRule="auto"/>
        <w:ind w:left="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ведомость учета проведения итогового собеседования в аудитории.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51.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52. Ответственный организатор образовательной организации направляет в РЦОИ: </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запечатанные бланки итогового собеседования (</w:t>
      </w:r>
      <w:proofErr w:type="spellStart"/>
      <w:r w:rsidRPr="00DB47CC">
        <w:rPr>
          <w:rFonts w:ascii="Times New Roman" w:eastAsia="Calibri" w:hAnsi="Times New Roman" w:cs="Times New Roman"/>
          <w:sz w:val="28"/>
          <w:szCs w:val="28"/>
          <w:lang w:eastAsia="ru-RU"/>
        </w:rPr>
        <w:t>поаудиторно</w:t>
      </w:r>
      <w:proofErr w:type="spellEnd"/>
      <w:r w:rsidRPr="00DB47CC">
        <w:rPr>
          <w:rFonts w:ascii="Times New Roman" w:eastAsia="Calibri" w:hAnsi="Times New Roman" w:cs="Times New Roman"/>
          <w:sz w:val="28"/>
          <w:szCs w:val="28"/>
          <w:lang w:eastAsia="ru-RU"/>
        </w:rPr>
        <w:t>);</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запечатанные черновики для внесения первичной информации по оцениванию ответов участников итогового собеседования (</w:t>
      </w:r>
      <w:proofErr w:type="spellStart"/>
      <w:r w:rsidRPr="00DB47CC">
        <w:rPr>
          <w:rFonts w:ascii="Times New Roman" w:eastAsia="Calibri" w:hAnsi="Times New Roman" w:cs="Times New Roman"/>
          <w:sz w:val="28"/>
          <w:szCs w:val="28"/>
          <w:lang w:eastAsia="ru-RU"/>
        </w:rPr>
        <w:t>поаудиторно</w:t>
      </w:r>
      <w:proofErr w:type="spellEnd"/>
      <w:r w:rsidRPr="00DB47CC">
        <w:rPr>
          <w:rFonts w:ascii="Times New Roman" w:eastAsia="Calibri" w:hAnsi="Times New Roman" w:cs="Times New Roman"/>
          <w:sz w:val="28"/>
          <w:szCs w:val="28"/>
          <w:lang w:eastAsia="ru-RU"/>
        </w:rPr>
        <w:t>);</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ведомость учета проведения итогового собеседования в аудитории;</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DB47CC">
        <w:rPr>
          <w:rFonts w:ascii="Times New Roman" w:eastAsia="Calibri" w:hAnsi="Times New Roman" w:cs="Times New Roman"/>
          <w:sz w:val="28"/>
          <w:szCs w:val="28"/>
          <w:lang w:eastAsia="ru-RU"/>
        </w:rPr>
        <w:t>аудио-файлы</w:t>
      </w:r>
      <w:proofErr w:type="gramEnd"/>
      <w:r w:rsidRPr="00DB47CC">
        <w:rPr>
          <w:rFonts w:ascii="Times New Roman" w:eastAsia="Calibri" w:hAnsi="Times New Roman" w:cs="Times New Roman"/>
          <w:sz w:val="28"/>
          <w:szCs w:val="28"/>
          <w:lang w:eastAsia="ru-RU"/>
        </w:rPr>
        <w:t xml:space="preserve"> с записями ответов участников итогового собеседования (</w:t>
      </w:r>
      <w:proofErr w:type="spellStart"/>
      <w:r w:rsidRPr="00DB47CC">
        <w:rPr>
          <w:rFonts w:ascii="Times New Roman" w:eastAsia="Calibri" w:hAnsi="Times New Roman" w:cs="Times New Roman"/>
          <w:sz w:val="28"/>
          <w:szCs w:val="28"/>
          <w:lang w:eastAsia="ru-RU"/>
        </w:rPr>
        <w:t>поаудиторно</w:t>
      </w:r>
      <w:proofErr w:type="spellEnd"/>
      <w:r w:rsidRPr="00DB47CC">
        <w:rPr>
          <w:rFonts w:ascii="Times New Roman" w:eastAsia="Calibri" w:hAnsi="Times New Roman" w:cs="Times New Roman"/>
          <w:sz w:val="28"/>
          <w:szCs w:val="28"/>
          <w:lang w:eastAsia="ru-RU"/>
        </w:rPr>
        <w:t>).</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53. В случае необходимости в РЦОИ направляются списки участников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54. Материалы итогового собеседования (файлы с аудиозаписями ответов участников и списки участников итогового собеседования) хранятся в образовательной организации не менее 4-х месяцев со дня завершения итогового собеседования. По истечении указанного срока уничтожаются с составлением акта об уничтожении материалов итогового собеседования.</w:t>
      </w:r>
    </w:p>
    <w:p w:rsidR="00DB47CC" w:rsidRPr="00DB47CC" w:rsidRDefault="00DB47CC" w:rsidP="00DB47CC">
      <w:pPr>
        <w:widowControl w:val="0"/>
        <w:spacing w:after="0" w:line="240" w:lineRule="auto"/>
        <w:ind w:firstLine="709"/>
        <w:contextualSpacing/>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8" w:name="_Toc534897196"/>
      <w:r w:rsidRPr="00DB47CC">
        <w:rPr>
          <w:rFonts w:ascii="Times New Roman" w:eastAsia="Times New Roman" w:hAnsi="Times New Roman" w:cs="Times New Roman"/>
          <w:b/>
          <w:bCs/>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DB47CC">
        <w:rPr>
          <w:rFonts w:ascii="Times New Roman" w:eastAsia="Calibri" w:hAnsi="Times New Roman" w:cs="Times New Roman"/>
          <w:b/>
          <w:bCs/>
          <w:sz w:val="28"/>
          <w:szCs w:val="28"/>
        </w:rPr>
        <w:t xml:space="preserve">– </w:t>
      </w:r>
      <w:r w:rsidRPr="00DB47CC">
        <w:rPr>
          <w:rFonts w:ascii="Times New Roman" w:eastAsia="Times New Roman" w:hAnsi="Times New Roman" w:cs="Times New Roman"/>
          <w:b/>
          <w:bCs/>
          <w:sz w:val="28"/>
          <w:szCs w:val="28"/>
          <w:lang w:eastAsia="ru-RU"/>
        </w:rPr>
        <w:t>детей-инвалидов и инвалидов</w:t>
      </w:r>
      <w:bookmarkEnd w:id="8"/>
    </w:p>
    <w:p w:rsidR="00DB47CC" w:rsidRPr="00DB47CC" w:rsidRDefault="00DB47CC" w:rsidP="00DB47CC">
      <w:pPr>
        <w:spacing w:after="0" w:line="240" w:lineRule="auto"/>
        <w:ind w:firstLine="567"/>
        <w:jc w:val="both"/>
        <w:rPr>
          <w:rFonts w:ascii="Times New Roman" w:eastAsia="Calibri" w:hAnsi="Times New Roman" w:cs="Times New Roman"/>
          <w:sz w:val="28"/>
          <w:szCs w:val="28"/>
          <w:lang w:eastAsia="ru-RU"/>
        </w:rPr>
      </w:pPr>
    </w:p>
    <w:p w:rsidR="00DB47CC" w:rsidRPr="00DB47CC" w:rsidRDefault="00DB47CC" w:rsidP="00DB47C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rPr>
        <w:t>55. Участники итогового собеседования с ОВЗ при подаче заявления на участие в итоговом собеседовании предъявляют копию рекомендаций</w:t>
      </w:r>
      <w:r w:rsidRPr="00DB47CC">
        <w:rPr>
          <w:rFonts w:ascii="Times New Roman" w:eastAsia="Calibri" w:hAnsi="Times New Roman" w:cs="Times New Roman"/>
          <w:sz w:val="28"/>
          <w:szCs w:val="28"/>
          <w:lang w:eastAsia="ru-RU"/>
        </w:rPr>
        <w:t xml:space="preserve"> ПМПК</w:t>
      </w:r>
      <w:r w:rsidRPr="00DB47CC">
        <w:rPr>
          <w:rFonts w:ascii="Times New Roman" w:eastAsia="Calibri" w:hAnsi="Times New Roman" w:cs="Times New Roman"/>
          <w:sz w:val="28"/>
          <w:szCs w:val="28"/>
        </w:rPr>
        <w:t xml:space="preserve">, а участники итогового собеседования – дети-инвалиды и инвалиды – оригинал или заверенную копию справки, </w:t>
      </w:r>
      <w:r w:rsidRPr="00DB47CC">
        <w:rPr>
          <w:rFonts w:ascii="Times New Roman" w:eastAsia="Calibri" w:hAnsi="Times New Roman" w:cs="Times New Roman"/>
          <w:sz w:val="28"/>
          <w:szCs w:val="28"/>
          <w:lang w:eastAsia="ru-RU"/>
        </w:rPr>
        <w:t xml:space="preserve">подтверждающей инвалидность, а также копию рекомендаций ПМПК в случаях, изложенных в пункте 59 настоящего Порядка. </w:t>
      </w:r>
    </w:p>
    <w:p w:rsidR="00DB47CC" w:rsidRPr="00DB47CC" w:rsidRDefault="00DB47CC" w:rsidP="00DB47C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56.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итогового собеседование проводится в </w:t>
      </w:r>
      <w:r w:rsidRPr="00DB47CC">
        <w:rPr>
          <w:rFonts w:ascii="Times New Roman" w:eastAsia="Calibri" w:hAnsi="Times New Roman" w:cs="Times New Roman"/>
          <w:sz w:val="28"/>
          <w:szCs w:val="28"/>
          <w:lang w:eastAsia="ru-RU"/>
        </w:rPr>
        <w:lastRenderedPageBreak/>
        <w:t>условиях, учитывающих состояние их здоровья, особенности психофизического развития.</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57.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DB47CC" w:rsidRPr="00DB47CC" w:rsidRDefault="00DB47CC" w:rsidP="00DB47CC">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создаются следующие условия проведения итогового собеседования:</w:t>
      </w:r>
    </w:p>
    <w:p w:rsidR="00DB47CC" w:rsidRPr="00DB47CC" w:rsidRDefault="00DB47CC" w:rsidP="00DB47CC">
      <w:pPr>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беспрепятственный доступ участников итогового собеседования в аудитории ожидания,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при отсутствии лифтов учебный кабинет располагается на первом этаже;</w:t>
      </w:r>
    </w:p>
    <w:p w:rsidR="00DB47CC" w:rsidRPr="00DB47CC" w:rsidRDefault="00DB47CC" w:rsidP="00DB47CC">
      <w:pPr>
        <w:spacing w:after="0" w:line="240" w:lineRule="auto"/>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наличие специальных кресел и других приспособлений); </w:t>
      </w:r>
    </w:p>
    <w:p w:rsidR="00DB47CC" w:rsidRPr="00DB47CC" w:rsidRDefault="00DB47CC" w:rsidP="00DB47CC">
      <w:pPr>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увеличение продолжительности итогового собеседования на 30 минут;</w:t>
      </w:r>
    </w:p>
    <w:p w:rsidR="00DB47CC" w:rsidRPr="00DB47CC" w:rsidRDefault="00DB47CC" w:rsidP="00DB47CC">
      <w:pPr>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организация питания и перерывов для проведения необходимых лечебных и профилактических мероприятий во время итогового собеседования.</w:t>
      </w:r>
    </w:p>
    <w:p w:rsidR="00DB47CC" w:rsidRPr="00DB47CC" w:rsidRDefault="00DB47CC" w:rsidP="00DB47CC">
      <w:pPr>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59.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присутствие ассистентов, оказывающих указанным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B47CC" w:rsidRPr="00DB47CC" w:rsidRDefault="00DB47CC" w:rsidP="00DB47CC">
      <w:pPr>
        <w:spacing w:after="0" w:line="240" w:lineRule="auto"/>
        <w:ind w:firstLine="708"/>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использование на итоговом собеседовании необходимых для выполнения заданий технических средств.</w:t>
      </w:r>
    </w:p>
    <w:p w:rsidR="00DB47CC" w:rsidRPr="00DB47CC" w:rsidRDefault="00DB47CC" w:rsidP="00DB47CC">
      <w:pPr>
        <w:spacing w:after="0" w:line="240" w:lineRule="auto"/>
        <w:ind w:firstLine="708"/>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слабослышащих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B47CC" w:rsidRPr="00DB47CC" w:rsidRDefault="00DB47CC" w:rsidP="00DB47CC">
      <w:pPr>
        <w:spacing w:after="0" w:line="240" w:lineRule="auto"/>
        <w:ind w:firstLine="708"/>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глухих и слабослышащих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привлечение при необходимости ассистента-сурдопереводчика;</w:t>
      </w:r>
    </w:p>
    <w:p w:rsidR="00DB47CC" w:rsidRPr="00DB47CC" w:rsidRDefault="00DB47CC" w:rsidP="00DB47CC">
      <w:pPr>
        <w:spacing w:after="0" w:line="240" w:lineRule="auto"/>
        <w:ind w:firstLine="708"/>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слепых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слабовидящих участников итогового собеседования:</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копирование КИМ итогового собеседования в день его проведения в присутствии члена комиссии по проведению итогового собеседования в увеличенном размере; </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обеспечение аудитории проведения итогового собеседования увеличительными устройствами; </w:t>
      </w:r>
    </w:p>
    <w:p w:rsidR="00DB47CC" w:rsidRPr="00DB47CC" w:rsidRDefault="00DB47CC" w:rsidP="00DB47CC">
      <w:pPr>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B47CC" w:rsidRPr="00DB47CC" w:rsidRDefault="00DB47CC" w:rsidP="00DB47CC">
      <w:pPr>
        <w:spacing w:after="0" w:line="240" w:lineRule="auto"/>
        <w:ind w:firstLine="708"/>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участников с расстройствами аутистического спектра:</w:t>
      </w:r>
    </w:p>
    <w:p w:rsidR="00DB47CC" w:rsidRPr="00DB47CC" w:rsidRDefault="00DB47CC" w:rsidP="00DB47CC">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привлечение в качестве экзаменаторов-собеседников специалиста-дефектолога, психолога или педагога, с которым участник итогового собеседования знаком. </w:t>
      </w:r>
    </w:p>
    <w:p w:rsidR="00DB47CC" w:rsidRPr="00DB47CC" w:rsidRDefault="00DB47CC" w:rsidP="00DB47CC">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При проведении итогового собеседования для указанной категории лиц в аудитории проведения не должен присутствовать эксперт. Оценивание работ таких участников проводится экспертом после окончания проведения итогового собеседования на основании аудиозаписи устного ответа участника. </w:t>
      </w:r>
    </w:p>
    <w:p w:rsidR="00DB47CC" w:rsidRPr="00DB47CC" w:rsidRDefault="00DB47CC" w:rsidP="00DB47CC">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Для участников итогового собеседования с нарушениями опорно-двигательного аппарата:</w:t>
      </w:r>
    </w:p>
    <w:p w:rsidR="00DB47CC" w:rsidRPr="00DB47CC" w:rsidRDefault="00DB47CC" w:rsidP="00DB47CC">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DB47CC" w:rsidRPr="00DB47CC" w:rsidRDefault="00DB47CC" w:rsidP="00DB47CC">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60.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61. Участники итогового собеседования с ОВЗ, участники итогового собеседования</w:t>
      </w:r>
      <w:r w:rsidRPr="00DB47CC">
        <w:rPr>
          <w:rFonts w:ascii="Times New Roman" w:eastAsia="Calibri" w:hAnsi="Times New Roman" w:cs="Times New Roman"/>
          <w:sz w:val="28"/>
          <w:szCs w:val="28"/>
        </w:rPr>
        <w:t xml:space="preserve"> – дети-инвалиды и инвалиды самостоятельно выбирают только те задания КИМ итогового собеседования, которые с учетом особенностей психофизического развития посильны им для выполнения. </w:t>
      </w:r>
      <w:r w:rsidRPr="00DB47CC">
        <w:rPr>
          <w:rFonts w:ascii="Times New Roman" w:eastAsia="Calibri" w:hAnsi="Times New Roman" w:cs="Times New Roman"/>
          <w:sz w:val="28"/>
          <w:szCs w:val="28"/>
          <w:lang w:eastAsia="ru-RU"/>
        </w:rPr>
        <w:t>Оценивание участников итогового собеседования (кроме участников с расстройствами аутистического спектра) осуществляется экспертом непосредственно в процессе ответа по специально разработанным критериям по системе «зачет»</w:t>
      </w:r>
      <w:proofErr w:type="gramStart"/>
      <w:r w:rsidRPr="00DB47CC">
        <w:rPr>
          <w:rFonts w:ascii="Times New Roman" w:eastAsia="Calibri" w:hAnsi="Times New Roman" w:cs="Times New Roman"/>
          <w:sz w:val="28"/>
          <w:szCs w:val="28"/>
          <w:lang w:eastAsia="ru-RU"/>
        </w:rPr>
        <w:t>/«</w:t>
      </w:r>
      <w:proofErr w:type="gramEnd"/>
      <w:r w:rsidRPr="00DB47CC">
        <w:rPr>
          <w:rFonts w:ascii="Times New Roman" w:eastAsia="Calibri" w:hAnsi="Times New Roman" w:cs="Times New Roman"/>
          <w:sz w:val="28"/>
          <w:szCs w:val="28"/>
          <w:lang w:eastAsia="ru-RU"/>
        </w:rPr>
        <w:t>незачет»</w:t>
      </w:r>
      <w:r w:rsidRPr="00DB47CC">
        <w:rPr>
          <w:rFonts w:ascii="Times New Roman" w:eastAsia="Calibri" w:hAnsi="Times New Roman" w:cs="Times New Roman"/>
          <w:sz w:val="28"/>
          <w:szCs w:val="28"/>
        </w:rPr>
        <w:t xml:space="preserve"> (приложение 3)</w:t>
      </w:r>
      <w:r w:rsidRPr="00DB47CC">
        <w:rPr>
          <w:rFonts w:ascii="Times New Roman" w:eastAsia="Calibri" w:hAnsi="Times New Roman" w:cs="Times New Roman"/>
          <w:sz w:val="28"/>
          <w:szCs w:val="28"/>
          <w:lang w:eastAsia="ru-RU"/>
        </w:rPr>
        <w:t>.</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Для получения «зачета» устанавливается минимальное количество баллов для следующих категорий участников итогового собеседования:</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а) глухие и позднооглохшие – 5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б) слабослышащие – 5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в) слепые и </w:t>
      </w:r>
      <w:proofErr w:type="spellStart"/>
      <w:r w:rsidRPr="00DB47CC">
        <w:rPr>
          <w:rFonts w:ascii="Times New Roman" w:eastAsia="Calibri" w:hAnsi="Times New Roman" w:cs="Times New Roman"/>
          <w:sz w:val="28"/>
          <w:szCs w:val="28"/>
          <w:lang w:eastAsia="ru-RU"/>
        </w:rPr>
        <w:t>поздноослепшие</w:t>
      </w:r>
      <w:proofErr w:type="spellEnd"/>
      <w:r w:rsidRPr="00DB47CC">
        <w:rPr>
          <w:rFonts w:ascii="Times New Roman" w:eastAsia="Calibri" w:hAnsi="Times New Roman" w:cs="Times New Roman"/>
          <w:sz w:val="28"/>
          <w:szCs w:val="28"/>
          <w:lang w:eastAsia="ru-RU"/>
        </w:rPr>
        <w:t>:</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    владеющие шрифтом Брайля – 9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    не владеющие шрифтом Брайля – 5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г) слабовидящие – 9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д) участники с тяжелыми нарушениями речи – 5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е) участники с нарушениями опорно-двигательного аппарата:</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    без сопутствующих заболеваний – 10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    при наличии сопутствующих заболеваний (тяжелые нарушения речи, слепота и др.) – 5 баллов;</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ж) участники с расстройствами аутистического спектра – 3 балла;</w:t>
      </w:r>
    </w:p>
    <w:p w:rsidR="00DB47CC" w:rsidRPr="00DB47CC" w:rsidRDefault="00DB47CC" w:rsidP="00DB47C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 участники с задержкой психического развития – 5 баллов.</w:t>
      </w:r>
    </w:p>
    <w:p w:rsidR="00DB47CC" w:rsidRPr="00DB47CC" w:rsidRDefault="00DB47CC" w:rsidP="00DB47CC">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9" w:name="_Toc534897197"/>
      <w:r w:rsidRPr="00DB47CC">
        <w:rPr>
          <w:rFonts w:ascii="Times New Roman" w:eastAsia="Times New Roman" w:hAnsi="Times New Roman" w:cs="Times New Roman"/>
          <w:b/>
          <w:bCs/>
          <w:sz w:val="28"/>
          <w:szCs w:val="28"/>
          <w:lang w:eastAsia="ru-RU"/>
        </w:rPr>
        <w:t>10. Порядок проверки и оценивания ответов участников итогового собеседования</w:t>
      </w:r>
      <w:bookmarkEnd w:id="9"/>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62. Проверка итогового собеседования осуществляется экспертами, входящими в состав комиссии по проверке ответов участников итогового собеседования. </w:t>
      </w:r>
    </w:p>
    <w:p w:rsidR="00DB47CC" w:rsidRPr="00DB47CC" w:rsidRDefault="00DB47CC" w:rsidP="00DB47CC">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Эксперты комиссии по проверке ответов участников итогового собеседования должны соответствовать указанным ниже требованиям. </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Владение необходимой нормативной базой, включающей:</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 декабря 2010 г. № 1897;</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нормативные правовые акты, регламентирующие проведение итогового собеседования;</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рекомендации по организации и проведению итогового собеседования;</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настоящий Порядок проведения итогового собеседования.</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Владение необходимыми предметными компетенциями:</w:t>
      </w:r>
    </w:p>
    <w:p w:rsidR="00DB47CC" w:rsidRPr="00DB47CC" w:rsidRDefault="00DB47CC" w:rsidP="00DB47CC">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наличие высшего образования по специальности «Русский язык и литература» с квалификацией «Учитель русского языка и литературы».</w:t>
      </w:r>
    </w:p>
    <w:p w:rsidR="00DB47CC" w:rsidRPr="00DB47CC" w:rsidRDefault="00DB47CC" w:rsidP="00DB47CC">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Владение компетенциями, необходимыми для проверки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умение объективно оценивать устные ответы участников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умение применять установленные критерии оценивания;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умение разграничивать ошибки и недочёты различного типа;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умение оформлять результаты проверки, соблюдая установленные требования;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lastRenderedPageBreak/>
        <w:t>умение обобщать результаты.</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63. 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w:t>
      </w:r>
      <w:proofErr w:type="gramStart"/>
      <w:r w:rsidRPr="00DB47CC">
        <w:rPr>
          <w:rFonts w:ascii="Times New Roman" w:eastAsia="Calibri" w:hAnsi="Times New Roman" w:cs="Times New Roman"/>
          <w:sz w:val="28"/>
          <w:szCs w:val="28"/>
          <w:lang w:eastAsia="ru-RU"/>
        </w:rPr>
        <w:t>/«</w:t>
      </w:r>
      <w:proofErr w:type="gramEnd"/>
      <w:r w:rsidRPr="00DB47CC">
        <w:rPr>
          <w:rFonts w:ascii="Times New Roman" w:eastAsia="Calibri" w:hAnsi="Times New Roman" w:cs="Times New Roman"/>
          <w:sz w:val="28"/>
          <w:szCs w:val="28"/>
          <w:lang w:eastAsia="ru-RU"/>
        </w:rPr>
        <w:t>незачет». При этом повторно прослушиваются и оцениваются записи ответов отдельных участников (при необходимости).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бланк итогового собеседования на каждого участника следующие сведения: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баллы по каждому критерию оценивания;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общее количество баллов;</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отметку «зачет»</w:t>
      </w:r>
      <w:proofErr w:type="gramStart"/>
      <w:r w:rsidRPr="00DB47CC">
        <w:rPr>
          <w:rFonts w:ascii="Times New Roman" w:eastAsia="Calibri" w:hAnsi="Times New Roman" w:cs="Times New Roman"/>
          <w:sz w:val="28"/>
          <w:szCs w:val="28"/>
          <w:lang w:eastAsia="ru-RU"/>
        </w:rPr>
        <w:t>/«</w:t>
      </w:r>
      <w:proofErr w:type="gramEnd"/>
      <w:r w:rsidRPr="00DB47CC">
        <w:rPr>
          <w:rFonts w:ascii="Times New Roman" w:eastAsia="Calibri" w:hAnsi="Times New Roman" w:cs="Times New Roman"/>
          <w:sz w:val="28"/>
          <w:szCs w:val="28"/>
          <w:lang w:eastAsia="ru-RU"/>
        </w:rPr>
        <w:t>незачет»;</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ФИО эксперта, подпись.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Эксперт при необходимости имеет возможность пользоваться черновиками.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«Зачёт»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размещенными на сайте ФГБНУ «ФИПИ». Максимальное количество баллов за выполнение всей работы – 20. На категории участников итогового собеседования, указанные в пункте 59 настоящего Порядка, данное положение не распространяется.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64.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 сурдопедагоги, тифлопедагоги и др.).</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65. Проверка и оценивание итогового собеседования комиссией по проверке ответов участников итогового собеседования завершается не позднее чем через пять календарных дней с даты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10" w:name="_Toc534897198"/>
      <w:r w:rsidRPr="00DB47CC">
        <w:rPr>
          <w:rFonts w:ascii="Times New Roman" w:eastAsia="Times New Roman" w:hAnsi="Times New Roman" w:cs="Times New Roman"/>
          <w:b/>
          <w:bCs/>
          <w:sz w:val="28"/>
          <w:szCs w:val="28"/>
          <w:lang w:eastAsia="ru-RU"/>
        </w:rPr>
        <w:t>11. Обработка результатов итогового собеседования</w:t>
      </w:r>
      <w:bookmarkEnd w:id="10"/>
    </w:p>
    <w:p w:rsidR="00DB47CC" w:rsidRPr="00DB47CC" w:rsidRDefault="00DB47CC" w:rsidP="00DB47CC">
      <w:pPr>
        <w:spacing w:after="0" w:line="240" w:lineRule="auto"/>
        <w:jc w:val="both"/>
        <w:rPr>
          <w:rFonts w:ascii="Times New Roman" w:eastAsia="Calibri" w:hAnsi="Times New Roman" w:cs="Times New Roman"/>
          <w:sz w:val="28"/>
          <w:szCs w:val="28"/>
          <w:lang w:eastAsia="ru-RU"/>
        </w:rPr>
      </w:pP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66. После завершения процедуры оценивания информация в виде бланков итогового собеседования, </w:t>
      </w:r>
      <w:proofErr w:type="gramStart"/>
      <w:r w:rsidRPr="00DB47CC">
        <w:rPr>
          <w:rFonts w:ascii="Times New Roman" w:eastAsia="Calibri" w:hAnsi="Times New Roman" w:cs="Times New Roman"/>
          <w:sz w:val="28"/>
          <w:szCs w:val="28"/>
          <w:lang w:eastAsia="ru-RU"/>
        </w:rPr>
        <w:t>аудио-файлов</w:t>
      </w:r>
      <w:proofErr w:type="gramEnd"/>
      <w:r w:rsidRPr="00DB47CC">
        <w:rPr>
          <w:rFonts w:ascii="Times New Roman" w:eastAsia="Calibri" w:hAnsi="Times New Roman" w:cs="Times New Roman"/>
          <w:sz w:val="28"/>
          <w:szCs w:val="28"/>
          <w:lang w:eastAsia="ru-RU"/>
        </w:rPr>
        <w:t xml:space="preserve"> с записями ответов участников итогового собеседования, ведомостей учета проведения итогового собеседования в аудитории передается в РЦОИ для дальнейшей обработки.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 РИС производится обработка результатов итогового собеседования средствами специализированного программного обеспечения «АИС ГИА».</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67. Материалы итогового собеседования хранятся в РЦОИ не менее 4-х месяцев со дня завершения итогового собеседования. По истечении указанного срока уничтожаются согласно составленному акту об уничтожении материалов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11" w:name="_Toc534897199"/>
      <w:r w:rsidRPr="00DB47CC">
        <w:rPr>
          <w:rFonts w:ascii="Times New Roman" w:eastAsia="Times New Roman" w:hAnsi="Times New Roman" w:cs="Times New Roman"/>
          <w:b/>
          <w:bCs/>
          <w:sz w:val="28"/>
          <w:szCs w:val="28"/>
          <w:lang w:eastAsia="ru-RU"/>
        </w:rPr>
        <w:lastRenderedPageBreak/>
        <w:t>12. Повторный допуск к проведению итогового собеседования</w:t>
      </w:r>
      <w:bookmarkEnd w:id="11"/>
    </w:p>
    <w:p w:rsidR="00DB47CC" w:rsidRPr="00DB47CC" w:rsidRDefault="00DB47CC" w:rsidP="00DB47CC">
      <w:pPr>
        <w:spacing w:after="0" w:line="240" w:lineRule="auto"/>
        <w:jc w:val="both"/>
        <w:rPr>
          <w:rFonts w:ascii="Times New Roman" w:eastAsia="Calibri" w:hAnsi="Times New Roman" w:cs="Times New Roman"/>
          <w:sz w:val="28"/>
          <w:szCs w:val="28"/>
          <w:lang w:eastAsia="ru-RU"/>
        </w:rPr>
      </w:pPr>
    </w:p>
    <w:p w:rsidR="00DB47CC" w:rsidRPr="00DB47CC" w:rsidRDefault="00DB47CC" w:rsidP="00DB47CC">
      <w:pPr>
        <w:spacing w:after="0" w:line="240" w:lineRule="auto"/>
        <w:ind w:firstLine="708"/>
        <w:jc w:val="both"/>
        <w:rPr>
          <w:rFonts w:ascii="Times New Roman" w:eastAsia="Calibri" w:hAnsi="Times New Roman" w:cs="Times New Roman"/>
          <w:sz w:val="28"/>
          <w:szCs w:val="28"/>
          <w:lang w:eastAsia="ru-RU"/>
        </w:rPr>
      </w:pPr>
      <w:r w:rsidRPr="00DB47CC">
        <w:rPr>
          <w:rFonts w:ascii="Times New Roman" w:eastAsia="Calibri" w:hAnsi="Times New Roman" w:cs="Times New Roman"/>
          <w:bCs/>
          <w:sz w:val="28"/>
          <w:szCs w:val="28"/>
          <w:lang w:eastAsia="ru-RU"/>
        </w:rPr>
        <w:t>68. 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DB47CC" w:rsidRPr="00DB47CC" w:rsidRDefault="00DB47CC" w:rsidP="00DB47CC">
      <w:pPr>
        <w:spacing w:after="0" w:line="240" w:lineRule="auto"/>
        <w:ind w:firstLine="708"/>
        <w:jc w:val="both"/>
        <w:rPr>
          <w:rFonts w:ascii="Times New Roman" w:eastAsia="Calibri" w:hAnsi="Times New Roman" w:cs="Times New Roman"/>
          <w:bCs/>
          <w:sz w:val="28"/>
          <w:szCs w:val="28"/>
          <w:lang w:eastAsia="ru-RU"/>
        </w:rPr>
      </w:pPr>
      <w:r w:rsidRPr="00DB47CC">
        <w:rPr>
          <w:rFonts w:ascii="Times New Roman" w:eastAsia="Calibri" w:hAnsi="Times New Roman" w:cs="Times New Roman"/>
          <w:bCs/>
          <w:sz w:val="28"/>
          <w:szCs w:val="28"/>
          <w:lang w:eastAsia="ru-RU"/>
        </w:rPr>
        <w:t>получившие по итоговому собеседованию неудовлетворительный результат («незачет»);</w:t>
      </w:r>
    </w:p>
    <w:p w:rsidR="00DB47CC" w:rsidRPr="00DB47CC" w:rsidRDefault="00DB47CC" w:rsidP="00DB47CC">
      <w:pPr>
        <w:spacing w:after="0" w:line="240" w:lineRule="auto"/>
        <w:ind w:firstLine="708"/>
        <w:jc w:val="both"/>
        <w:rPr>
          <w:rFonts w:ascii="Times New Roman" w:eastAsia="Calibri" w:hAnsi="Times New Roman" w:cs="Times New Roman"/>
          <w:bCs/>
          <w:sz w:val="28"/>
          <w:szCs w:val="28"/>
          <w:lang w:eastAsia="ru-RU"/>
        </w:rPr>
      </w:pPr>
      <w:r w:rsidRPr="00DB47CC">
        <w:rPr>
          <w:rFonts w:ascii="Times New Roman" w:eastAsia="Calibri"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DB47CC" w:rsidRPr="00DB47CC" w:rsidRDefault="00DB47CC" w:rsidP="00DB47CC">
      <w:pPr>
        <w:spacing w:after="0" w:line="240" w:lineRule="auto"/>
        <w:ind w:firstLine="708"/>
        <w:jc w:val="both"/>
        <w:rPr>
          <w:rFonts w:ascii="Times New Roman" w:eastAsia="Calibri" w:hAnsi="Times New Roman" w:cs="Times New Roman"/>
          <w:bCs/>
          <w:sz w:val="28"/>
          <w:szCs w:val="28"/>
          <w:lang w:eastAsia="ru-RU"/>
        </w:rPr>
      </w:pPr>
      <w:r w:rsidRPr="00DB47CC">
        <w:rPr>
          <w:rFonts w:ascii="Times New Roman" w:eastAsia="Calibri" w:hAnsi="Times New Roman" w:cs="Times New Roman"/>
          <w:bCs/>
          <w:sz w:val="28"/>
          <w:szCs w:val="28"/>
          <w:lang w:eastAsia="ru-RU"/>
        </w:rPr>
        <w:t>не завершившие итоговое собеседование по уважительным причинам (болезнь или иные обстоятельства), подтвержденным документально.</w:t>
      </w:r>
    </w:p>
    <w:p w:rsidR="00DB47CC" w:rsidRPr="00DB47CC" w:rsidRDefault="00DB47CC" w:rsidP="00DB47CC">
      <w:pPr>
        <w:spacing w:after="0" w:line="240" w:lineRule="auto"/>
        <w:jc w:val="both"/>
        <w:rPr>
          <w:rFonts w:ascii="Times New Roman" w:eastAsia="Calibri" w:hAnsi="Times New Roman" w:cs="Times New Roman"/>
          <w:bCs/>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12" w:name="_Toc534897200"/>
      <w:r w:rsidRPr="00DB47CC">
        <w:rPr>
          <w:rFonts w:ascii="Times New Roman" w:eastAsia="Times New Roman" w:hAnsi="Times New Roman" w:cs="Times New Roman"/>
          <w:b/>
          <w:bCs/>
          <w:sz w:val="28"/>
          <w:szCs w:val="28"/>
          <w:lang w:eastAsia="ru-RU"/>
        </w:rPr>
        <w:t>13. Проведение повторной проверки итогового собеседования</w:t>
      </w:r>
      <w:bookmarkEnd w:id="12"/>
    </w:p>
    <w:p w:rsidR="00DB47CC" w:rsidRPr="00DB47CC" w:rsidRDefault="00DB47CC" w:rsidP="00DB47CC">
      <w:pPr>
        <w:spacing w:after="0" w:line="240" w:lineRule="auto"/>
        <w:contextualSpacing/>
        <w:jc w:val="both"/>
        <w:rPr>
          <w:rFonts w:ascii="Times New Roman" w:eastAsia="Calibri" w:hAnsi="Times New Roman" w:cs="Times New Roman"/>
          <w:sz w:val="28"/>
          <w:szCs w:val="28"/>
          <w:lang w:eastAsia="ru-RU"/>
        </w:rPr>
      </w:pP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69. 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ответов участников итогового собеседования другой образовательной организации.</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Указанное заявление подается участником итогового собеседования не позднее чем за две недели до третьего этапа проведения итогового собеседования в выбранную им образовательную организацию. Повторная проверка аудиозаписи ответа участника итогового собеседования осуществляется комиссией по проверке ответов участников итогового собеседования. Аудиозапись ответа участника итогового собеседования для осуществления проверки предоставляется РЦОИ по письменному запросу руководителя образовательной организации, в которую было подано заявление.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70. Результаты повторной проверки ответа участника итогового собеседования (далее - заявителя) оформляются протоколом заседания комиссии по проверке ответов участников итогового собеседования. </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71. Ознакомление заявителя с результатами повторной проверки осуществляется под роспись не позднее трех дней со дня её проведения.</w:t>
      </w:r>
    </w:p>
    <w:p w:rsidR="00DB47CC" w:rsidRPr="00DB47CC" w:rsidRDefault="00DB47CC" w:rsidP="00DB47CC">
      <w:pPr>
        <w:widowControl w:val="0"/>
        <w:spacing w:after="0" w:line="240" w:lineRule="auto"/>
        <w:jc w:val="both"/>
        <w:rPr>
          <w:rFonts w:ascii="Times New Roman" w:eastAsia="Calibri" w:hAnsi="Times New Roman" w:cs="Times New Roman"/>
          <w:sz w:val="28"/>
          <w:szCs w:val="28"/>
          <w:lang w:eastAsia="ru-RU"/>
        </w:rPr>
      </w:pPr>
    </w:p>
    <w:p w:rsidR="00DB47CC" w:rsidRPr="00DB47CC" w:rsidRDefault="00DB47CC" w:rsidP="00DB47CC">
      <w:pPr>
        <w:widowControl w:val="0"/>
        <w:spacing w:after="0" w:line="240" w:lineRule="auto"/>
        <w:jc w:val="center"/>
        <w:rPr>
          <w:rFonts w:ascii="Times New Roman" w:eastAsia="Calibri" w:hAnsi="Times New Roman" w:cs="Times New Roman"/>
          <w:b/>
          <w:sz w:val="28"/>
          <w:szCs w:val="28"/>
          <w:lang w:eastAsia="ru-RU"/>
        </w:rPr>
      </w:pPr>
      <w:r w:rsidRPr="00DB47CC">
        <w:rPr>
          <w:rFonts w:ascii="Times New Roman" w:eastAsia="Calibri" w:hAnsi="Times New Roman" w:cs="Times New Roman"/>
          <w:b/>
          <w:sz w:val="28"/>
          <w:szCs w:val="28"/>
          <w:lang w:eastAsia="ru-RU"/>
        </w:rPr>
        <w:t>14. Ознакомление с результатами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72. Ознакомление участников итогового собеседования с результатами осуществляется: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в образовательной организации под роспись не позднее 5-ти дней со дня проведения итогового собеседования;</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на образовательном портале edu07.ru.</w:t>
      </w:r>
    </w:p>
    <w:p w:rsidR="00DB47CC" w:rsidRPr="00DB47CC" w:rsidRDefault="00DB47CC" w:rsidP="00DB47CC">
      <w:pPr>
        <w:widowControl w:val="0"/>
        <w:spacing w:after="0" w:line="240" w:lineRule="auto"/>
        <w:ind w:firstLine="709"/>
        <w:jc w:val="both"/>
        <w:rPr>
          <w:rFonts w:ascii="Times New Roman" w:eastAsia="Calibri" w:hAnsi="Times New Roman" w:cs="Times New Roman"/>
          <w:sz w:val="28"/>
          <w:szCs w:val="28"/>
          <w:lang w:eastAsia="ru-RU"/>
        </w:rPr>
      </w:pPr>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13" w:name="_Toc534897201"/>
      <w:r w:rsidRPr="00DB47CC">
        <w:rPr>
          <w:rFonts w:ascii="Times New Roman" w:eastAsia="Times New Roman" w:hAnsi="Times New Roman" w:cs="Times New Roman"/>
          <w:b/>
          <w:bCs/>
          <w:sz w:val="28"/>
          <w:szCs w:val="28"/>
          <w:lang w:eastAsia="ru-RU"/>
        </w:rPr>
        <w:lastRenderedPageBreak/>
        <w:t>15. Срок действия результатов итогового собеседования</w:t>
      </w:r>
      <w:bookmarkEnd w:id="13"/>
    </w:p>
    <w:p w:rsidR="00DB47CC" w:rsidRPr="00DB47CC" w:rsidRDefault="00DB47CC" w:rsidP="00DB47CC">
      <w:pPr>
        <w:keepNext/>
        <w:keepLines/>
        <w:spacing w:after="0" w:line="240" w:lineRule="auto"/>
        <w:jc w:val="center"/>
        <w:outlineLvl w:val="0"/>
        <w:rPr>
          <w:rFonts w:ascii="Times New Roman" w:eastAsia="Times New Roman" w:hAnsi="Times New Roman" w:cs="Times New Roman"/>
          <w:b/>
          <w:bCs/>
          <w:sz w:val="18"/>
          <w:szCs w:val="18"/>
          <w:lang w:eastAsia="ru-RU"/>
        </w:rPr>
      </w:pPr>
    </w:p>
    <w:p w:rsidR="00DB47CC" w:rsidRPr="00DB47CC" w:rsidRDefault="00DB47CC" w:rsidP="00DB47CC">
      <w:pPr>
        <w:spacing w:after="0" w:line="240" w:lineRule="auto"/>
        <w:ind w:firstLine="567"/>
        <w:jc w:val="both"/>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73. Действие результата итогового собеседования как допуска к ГИА – бессрочно.</w:t>
      </w:r>
    </w:p>
    <w:p w:rsidR="00DB47CC" w:rsidRPr="00DB47CC" w:rsidRDefault="00DB47CC" w:rsidP="00DB47CC">
      <w:pPr>
        <w:spacing w:after="0" w:line="240" w:lineRule="auto"/>
        <w:ind w:firstLine="567"/>
        <w:jc w:val="right"/>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br w:type="page"/>
      </w:r>
      <w:r w:rsidRPr="00DB47CC">
        <w:rPr>
          <w:rFonts w:ascii="Times New Roman" w:eastAsia="Calibri" w:hAnsi="Times New Roman" w:cs="Times New Roman"/>
          <w:sz w:val="28"/>
          <w:szCs w:val="28"/>
          <w:lang w:eastAsia="ru-RU"/>
        </w:rPr>
        <w:lastRenderedPageBreak/>
        <w:t>Приложение 1</w:t>
      </w:r>
    </w:p>
    <w:p w:rsidR="00DB47CC" w:rsidRPr="00DB47CC" w:rsidRDefault="00DB47CC" w:rsidP="00DB47CC">
      <w:pPr>
        <w:spacing w:after="0" w:line="240" w:lineRule="auto"/>
        <w:ind w:firstLine="567"/>
        <w:jc w:val="right"/>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 xml:space="preserve">к Порядку проведения </w:t>
      </w:r>
    </w:p>
    <w:p w:rsidR="00DB47CC" w:rsidRPr="00DB47CC" w:rsidRDefault="00DB47CC" w:rsidP="00DB47CC">
      <w:pPr>
        <w:spacing w:after="0" w:line="240" w:lineRule="auto"/>
        <w:ind w:firstLine="567"/>
        <w:jc w:val="right"/>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 xml:space="preserve">итогового собеседования </w:t>
      </w:r>
    </w:p>
    <w:p w:rsidR="00DB47CC" w:rsidRPr="00DB47CC" w:rsidRDefault="00DB47CC" w:rsidP="00DB47CC">
      <w:pPr>
        <w:spacing w:after="0" w:line="240" w:lineRule="auto"/>
        <w:ind w:firstLine="567"/>
        <w:jc w:val="right"/>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по русскому языку в 2021 году</w:t>
      </w:r>
    </w:p>
    <w:p w:rsidR="00DB47CC" w:rsidRPr="00DB47CC" w:rsidRDefault="00DB47CC" w:rsidP="00DB47CC">
      <w:pPr>
        <w:spacing w:after="0" w:line="240" w:lineRule="auto"/>
        <w:ind w:firstLine="567"/>
        <w:jc w:val="right"/>
        <w:rPr>
          <w:rFonts w:ascii="Times New Roman" w:eastAsia="Times New Roman" w:hAnsi="Times New Roman" w:cs="Times New Roman"/>
          <w:sz w:val="28"/>
          <w:szCs w:val="28"/>
          <w:lang w:eastAsia="ru-RU"/>
        </w:rPr>
      </w:pPr>
    </w:p>
    <w:p w:rsidR="00DB47CC" w:rsidRPr="00DB47CC" w:rsidRDefault="00DB47CC" w:rsidP="00DB47CC">
      <w:pPr>
        <w:keepNext/>
        <w:keepLines/>
        <w:spacing w:after="0"/>
        <w:jc w:val="center"/>
        <w:outlineLvl w:val="0"/>
        <w:rPr>
          <w:rFonts w:ascii="Times New Roman" w:eastAsia="Times New Roman" w:hAnsi="Times New Roman" w:cs="Times New Roman"/>
          <w:b/>
          <w:sz w:val="28"/>
          <w:szCs w:val="28"/>
          <w:lang w:eastAsia="ru-RU"/>
        </w:rPr>
      </w:pPr>
      <w:bookmarkStart w:id="14" w:name="_Toc534897220"/>
      <w:r w:rsidRPr="00DB47CC">
        <w:rPr>
          <w:rFonts w:ascii="Times New Roman" w:eastAsia="Times New Roman" w:hAnsi="Times New Roman" w:cs="Times New Roman"/>
          <w:b/>
          <w:sz w:val="28"/>
          <w:szCs w:val="28"/>
          <w:lang w:eastAsia="ru-RU"/>
        </w:rPr>
        <w:t xml:space="preserve">Образец заявления на участие в итоговом собеседовании </w:t>
      </w:r>
    </w:p>
    <w:p w:rsidR="00DB47CC" w:rsidRPr="00DB47CC" w:rsidRDefault="00DB47CC" w:rsidP="00DB47CC">
      <w:pPr>
        <w:keepNext/>
        <w:keepLines/>
        <w:spacing w:after="0"/>
        <w:jc w:val="center"/>
        <w:outlineLvl w:val="0"/>
        <w:rPr>
          <w:rFonts w:ascii="Times New Roman" w:eastAsia="Times New Roman" w:hAnsi="Times New Roman" w:cs="Times New Roman"/>
          <w:b/>
          <w:sz w:val="28"/>
          <w:szCs w:val="28"/>
          <w:lang w:eastAsia="ru-RU"/>
        </w:rPr>
      </w:pPr>
      <w:r w:rsidRPr="00DB47CC">
        <w:rPr>
          <w:rFonts w:ascii="Times New Roman" w:eastAsia="Times New Roman" w:hAnsi="Times New Roman" w:cs="Times New Roman"/>
          <w:b/>
          <w:sz w:val="28"/>
          <w:szCs w:val="28"/>
          <w:lang w:eastAsia="ru-RU"/>
        </w:rPr>
        <w:t>по русскому языку</w:t>
      </w:r>
      <w:bookmarkEnd w:id="14"/>
    </w:p>
    <w:tbl>
      <w:tblPr>
        <w:tblW w:w="10003" w:type="dxa"/>
        <w:tblLook w:val="01E0" w:firstRow="1" w:lastRow="1" w:firstColumn="1" w:lastColumn="1" w:noHBand="0" w:noVBand="0"/>
      </w:tblPr>
      <w:tblGrid>
        <w:gridCol w:w="542"/>
        <w:gridCol w:w="395"/>
        <w:gridCol w:w="395"/>
        <w:gridCol w:w="402"/>
        <w:gridCol w:w="399"/>
        <w:gridCol w:w="402"/>
        <w:gridCol w:w="402"/>
        <w:gridCol w:w="399"/>
        <w:gridCol w:w="402"/>
        <w:gridCol w:w="402"/>
        <w:gridCol w:w="79"/>
        <w:gridCol w:w="323"/>
        <w:gridCol w:w="386"/>
        <w:gridCol w:w="433"/>
        <w:gridCol w:w="403"/>
        <w:gridCol w:w="400"/>
        <w:gridCol w:w="400"/>
        <w:gridCol w:w="398"/>
        <w:gridCol w:w="398"/>
        <w:gridCol w:w="398"/>
        <w:gridCol w:w="398"/>
        <w:gridCol w:w="398"/>
        <w:gridCol w:w="398"/>
        <w:gridCol w:w="398"/>
        <w:gridCol w:w="198"/>
        <w:gridCol w:w="46"/>
        <w:gridCol w:w="35"/>
        <w:gridCol w:w="374"/>
      </w:tblGrid>
      <w:tr w:rsidR="00DB47CC" w:rsidRPr="00DB47CC" w:rsidTr="001C2CEF">
        <w:trPr>
          <w:gridAfter w:val="3"/>
          <w:wAfter w:w="455" w:type="dxa"/>
          <w:cantSplit/>
          <w:trHeight w:val="1047"/>
        </w:trPr>
        <w:tc>
          <w:tcPr>
            <w:tcW w:w="4219" w:type="dxa"/>
            <w:gridSpan w:val="11"/>
          </w:tcPr>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p>
        </w:tc>
        <w:tc>
          <w:tcPr>
            <w:tcW w:w="5329" w:type="dxa"/>
            <w:gridSpan w:val="14"/>
          </w:tcPr>
          <w:p w:rsidR="00DB47CC" w:rsidRPr="00DB47CC" w:rsidRDefault="00DB47CC" w:rsidP="00DB47CC">
            <w:pPr>
              <w:overflowPunct w:val="0"/>
              <w:autoSpaceDE w:val="0"/>
              <w:autoSpaceDN w:val="0"/>
              <w:adjustRightInd w:val="0"/>
              <w:spacing w:after="0"/>
              <w:ind w:firstLine="675"/>
              <w:textAlignment w:val="baseline"/>
              <w:rPr>
                <w:rFonts w:ascii="Times New Roman" w:eastAsia="Calibri" w:hAnsi="Times New Roman" w:cs="Times New Roman"/>
                <w:sz w:val="26"/>
                <w:szCs w:val="26"/>
                <w:lang w:eastAsia="ru-RU"/>
              </w:rPr>
            </w:pPr>
          </w:p>
          <w:tbl>
            <w:tblPr>
              <w:tblW w:w="0" w:type="auto"/>
              <w:tblLook w:val="04A0" w:firstRow="1" w:lastRow="0" w:firstColumn="1" w:lastColumn="0" w:noHBand="0" w:noVBand="1"/>
            </w:tblPr>
            <w:tblGrid>
              <w:gridCol w:w="1412"/>
              <w:gridCol w:w="3501"/>
            </w:tblGrid>
            <w:tr w:rsidR="00DB47CC" w:rsidRPr="00DB47CC" w:rsidTr="001C2CEF">
              <w:tc>
                <w:tcPr>
                  <w:tcW w:w="1412" w:type="dxa"/>
                  <w:shd w:val="clear" w:color="auto" w:fill="auto"/>
                </w:tcPr>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8"/>
                      <w:szCs w:val="28"/>
                      <w:lang w:eastAsia="ru-RU"/>
                    </w:rPr>
                  </w:pPr>
                </w:p>
              </w:tc>
              <w:tc>
                <w:tcPr>
                  <w:tcW w:w="3501" w:type="dxa"/>
                  <w:shd w:val="clear" w:color="auto" w:fill="auto"/>
                </w:tcPr>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 xml:space="preserve">Руководителю образовательной организации </w:t>
                  </w:r>
                </w:p>
              </w:tc>
            </w:tr>
          </w:tbl>
          <w:p w:rsidR="00DB47CC" w:rsidRPr="00DB47CC" w:rsidRDefault="00DB47CC" w:rsidP="00DB47CC">
            <w:pPr>
              <w:overflowPunct w:val="0"/>
              <w:autoSpaceDE w:val="0"/>
              <w:autoSpaceDN w:val="0"/>
              <w:adjustRightInd w:val="0"/>
              <w:spacing w:after="0"/>
              <w:ind w:firstLine="675"/>
              <w:jc w:val="center"/>
              <w:textAlignment w:val="baseline"/>
              <w:rPr>
                <w:rFonts w:ascii="Times New Roman" w:eastAsia="Calibri" w:hAnsi="Times New Roman" w:cs="Times New Roman"/>
                <w:sz w:val="28"/>
                <w:szCs w:val="28"/>
                <w:lang w:eastAsia="ru-RU"/>
              </w:rPr>
            </w:pPr>
            <w:r w:rsidRPr="00DB47CC">
              <w:rPr>
                <w:rFonts w:ascii="Times New Roman" w:eastAsia="Calibri" w:hAnsi="Times New Roman" w:cs="Times New Roman"/>
                <w:sz w:val="28"/>
                <w:szCs w:val="28"/>
                <w:lang w:eastAsia="ru-RU"/>
              </w:rPr>
              <w:t>________________________</w:t>
            </w:r>
          </w:p>
          <w:p w:rsidR="00DB47CC" w:rsidRPr="00DB47CC" w:rsidRDefault="00DB47CC" w:rsidP="00DB47CC">
            <w:pPr>
              <w:overflowPunct w:val="0"/>
              <w:autoSpaceDE w:val="0"/>
              <w:autoSpaceDN w:val="0"/>
              <w:adjustRightInd w:val="0"/>
              <w:spacing w:after="0"/>
              <w:ind w:firstLine="675"/>
              <w:textAlignment w:val="baseline"/>
              <w:rPr>
                <w:rFonts w:ascii="Times New Roman" w:eastAsia="Calibri" w:hAnsi="Times New Roman" w:cs="Times New Roman"/>
                <w:sz w:val="26"/>
                <w:szCs w:val="26"/>
                <w:lang w:eastAsia="ru-RU"/>
              </w:rPr>
            </w:pPr>
          </w:p>
        </w:tc>
      </w:tr>
      <w:tr w:rsidR="00DB47CC" w:rsidRPr="00DB47CC" w:rsidTr="001C2CEF">
        <w:trPr>
          <w:gridAfter w:val="2"/>
          <w:wAfter w:w="409" w:type="dxa"/>
          <w:trHeight w:val="830"/>
        </w:trPr>
        <w:tc>
          <w:tcPr>
            <w:tcW w:w="9594" w:type="dxa"/>
            <w:gridSpan w:val="26"/>
          </w:tcPr>
          <w:p w:rsidR="00DB47CC" w:rsidRPr="00DB47CC" w:rsidRDefault="00DB47CC" w:rsidP="00DB47CC">
            <w:pPr>
              <w:overflowPunct w:val="0"/>
              <w:autoSpaceDE w:val="0"/>
              <w:autoSpaceDN w:val="0"/>
              <w:adjustRightInd w:val="0"/>
              <w:spacing w:after="0"/>
              <w:jc w:val="center"/>
              <w:textAlignment w:val="baseline"/>
              <w:rPr>
                <w:rFonts w:ascii="Times New Roman" w:eastAsia="Calibri" w:hAnsi="Times New Roman" w:cs="Times New Roman"/>
                <w:b/>
                <w:sz w:val="26"/>
                <w:szCs w:val="26"/>
                <w:lang w:eastAsia="ru-RU"/>
              </w:rPr>
            </w:pPr>
          </w:p>
          <w:p w:rsidR="00DB47CC" w:rsidRPr="00DB47CC" w:rsidRDefault="00DB47CC" w:rsidP="00DB47CC">
            <w:pPr>
              <w:overflowPunct w:val="0"/>
              <w:autoSpaceDE w:val="0"/>
              <w:autoSpaceDN w:val="0"/>
              <w:adjustRightInd w:val="0"/>
              <w:spacing w:after="0"/>
              <w:jc w:val="center"/>
              <w:textAlignment w:val="baseline"/>
              <w:rPr>
                <w:rFonts w:ascii="Times New Roman" w:eastAsia="Calibri" w:hAnsi="Times New Roman" w:cs="Times New Roman"/>
                <w:b/>
                <w:sz w:val="26"/>
                <w:szCs w:val="26"/>
                <w:lang w:eastAsia="ru-RU"/>
              </w:rPr>
            </w:pPr>
            <w:r w:rsidRPr="00DB47CC">
              <w:rPr>
                <w:rFonts w:ascii="Times New Roman" w:eastAsia="Calibri" w:hAnsi="Times New Roman" w:cs="Times New Roman"/>
                <w:b/>
                <w:sz w:val="26"/>
                <w:szCs w:val="26"/>
                <w:lang w:eastAsia="ru-RU"/>
              </w:rPr>
              <w:t>Заявление на участие в итоговом собеседовании по русскому языку</w:t>
            </w:r>
          </w:p>
          <w:p w:rsidR="00DB47CC" w:rsidRPr="00DB47CC" w:rsidRDefault="00DB47CC" w:rsidP="00DB47CC">
            <w:pPr>
              <w:overflowPunct w:val="0"/>
              <w:autoSpaceDE w:val="0"/>
              <w:autoSpaceDN w:val="0"/>
              <w:adjustRightInd w:val="0"/>
              <w:spacing w:after="0"/>
              <w:jc w:val="center"/>
              <w:textAlignment w:val="baseline"/>
              <w:rPr>
                <w:rFonts w:ascii="Times New Roman" w:eastAsia="Calibri" w:hAnsi="Times New Roman" w:cs="Times New Roman"/>
                <w:b/>
                <w:sz w:val="26"/>
                <w:szCs w:val="26"/>
                <w:lang w:eastAsia="ru-RU"/>
              </w:rPr>
            </w:pPr>
          </w:p>
        </w:tc>
      </w:tr>
      <w:tr w:rsidR="00DB47CC" w:rsidRPr="00DB47CC" w:rsidTr="001C2CEF">
        <w:trPr>
          <w:trHeight w:hRule="exact" w:val="355"/>
        </w:trPr>
        <w:tc>
          <w:tcPr>
            <w:tcW w:w="542" w:type="dxa"/>
            <w:tcBorders>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b/>
                <w:sz w:val="26"/>
                <w:szCs w:val="26"/>
                <w:lang w:eastAsia="ru-RU"/>
              </w:rPr>
            </w:pPr>
            <w:r w:rsidRPr="00DB47CC">
              <w:rPr>
                <w:rFonts w:ascii="Times New Roman" w:eastAsia="Calibri"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86"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33"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279" w:type="dxa"/>
            <w:gridSpan w:val="3"/>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contextualSpacing/>
        <w:jc w:val="center"/>
        <w:textAlignment w:val="baseline"/>
        <w:rPr>
          <w:rFonts w:ascii="Times New Roman" w:eastAsia="Calibri" w:hAnsi="Times New Roman" w:cs="Times New Roman"/>
          <w:i/>
          <w:sz w:val="26"/>
          <w:szCs w:val="26"/>
          <w:vertAlign w:val="superscript"/>
          <w:lang w:eastAsia="ru-RU"/>
        </w:rPr>
      </w:pPr>
      <w:r w:rsidRPr="00DB47CC">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DB47CC" w:rsidRPr="00DB47CC" w:rsidTr="001C2CEF">
        <w:trPr>
          <w:trHeight w:hRule="exact" w:val="340"/>
        </w:trPr>
        <w:tc>
          <w:tcPr>
            <w:tcW w:w="265" w:type="pct"/>
            <w:tcBorders>
              <w:top w:val="nil"/>
              <w:left w:val="nil"/>
              <w:bottom w:val="nil"/>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6"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6"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6"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0"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contextualSpacing/>
        <w:jc w:val="center"/>
        <w:textAlignment w:val="baseline"/>
        <w:rPr>
          <w:rFonts w:ascii="Times New Roman" w:eastAsia="Calibri" w:hAnsi="Times New Roman" w:cs="Times New Roman"/>
          <w:i/>
          <w:sz w:val="26"/>
          <w:szCs w:val="26"/>
          <w:vertAlign w:val="superscript"/>
          <w:lang w:eastAsia="ru-RU"/>
        </w:rPr>
      </w:pPr>
      <w:r w:rsidRPr="00DB47CC">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DB47CC" w:rsidRPr="00DB47CC" w:rsidTr="001C2CEF">
        <w:trPr>
          <w:trHeight w:hRule="exact" w:val="340"/>
        </w:trPr>
        <w:tc>
          <w:tcPr>
            <w:tcW w:w="265" w:type="pct"/>
            <w:tcBorders>
              <w:top w:val="nil"/>
              <w:left w:val="nil"/>
              <w:bottom w:val="nil"/>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6"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6"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6"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7"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8"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190"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vanish/>
          <w:sz w:val="16"/>
          <w:szCs w:val="1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7"/>
        <w:gridCol w:w="284"/>
        <w:gridCol w:w="386"/>
        <w:gridCol w:w="386"/>
        <w:gridCol w:w="283"/>
        <w:gridCol w:w="386"/>
        <w:gridCol w:w="387"/>
        <w:gridCol w:w="387"/>
        <w:gridCol w:w="387"/>
      </w:tblGrid>
      <w:tr w:rsidR="00DB47CC" w:rsidRPr="00DB47CC" w:rsidTr="001C2CEF">
        <w:trPr>
          <w:trHeight w:hRule="exact" w:val="340"/>
        </w:trPr>
        <w:tc>
          <w:tcPr>
            <w:tcW w:w="1834" w:type="pct"/>
            <w:tcBorders>
              <w:top w:val="nil"/>
              <w:left w:val="nil"/>
              <w:bottom w:val="nil"/>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b/>
                <w:sz w:val="26"/>
                <w:szCs w:val="26"/>
                <w:lang w:eastAsia="ru-RU"/>
              </w:rPr>
              <w:t>Дата рождения</w:t>
            </w:r>
            <w:r w:rsidRPr="00DB47CC">
              <w:rPr>
                <w:rFonts w:ascii="Times New Roman" w:eastAsia="Calibri" w:hAnsi="Times New Roman" w:cs="Times New Roman"/>
                <w:sz w:val="26"/>
                <w:szCs w:val="26"/>
                <w:lang w:eastAsia="ru-RU"/>
              </w:rPr>
              <w:t>:</w:t>
            </w:r>
          </w:p>
        </w:tc>
        <w:tc>
          <w:tcPr>
            <w:tcW w:w="334"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ч</w:t>
            </w:r>
          </w:p>
        </w:tc>
        <w:tc>
          <w:tcPr>
            <w:tcW w:w="334"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ч</w:t>
            </w:r>
          </w:p>
        </w:tc>
        <w:tc>
          <w:tcPr>
            <w:tcW w:w="245" w:type="pct"/>
            <w:tcBorders>
              <w:top w:val="nil"/>
              <w:bottom w:val="nil"/>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w:t>
            </w:r>
          </w:p>
        </w:tc>
        <w:tc>
          <w:tcPr>
            <w:tcW w:w="334"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м</w:t>
            </w:r>
          </w:p>
        </w:tc>
        <w:tc>
          <w:tcPr>
            <w:tcW w:w="334"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м</w:t>
            </w:r>
          </w:p>
        </w:tc>
        <w:tc>
          <w:tcPr>
            <w:tcW w:w="245" w:type="pct"/>
            <w:tcBorders>
              <w:top w:val="nil"/>
              <w:bottom w:val="nil"/>
            </w:tcBorders>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w:t>
            </w:r>
          </w:p>
        </w:tc>
        <w:tc>
          <w:tcPr>
            <w:tcW w:w="334"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35"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tc>
        <w:tc>
          <w:tcPr>
            <w:tcW w:w="335"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г</w:t>
            </w:r>
          </w:p>
        </w:tc>
        <w:tc>
          <w:tcPr>
            <w:tcW w:w="335" w:type="pct"/>
          </w:tcPr>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г</w:t>
            </w:r>
          </w:p>
        </w:tc>
      </w:tr>
    </w:tbl>
    <w:p w:rsidR="00DB47CC" w:rsidRPr="00DB47CC" w:rsidRDefault="00DB47CC" w:rsidP="00DB47CC">
      <w:pPr>
        <w:overflowPunct w:val="0"/>
        <w:autoSpaceDE w:val="0"/>
        <w:autoSpaceDN w:val="0"/>
        <w:adjustRightInd w:val="0"/>
        <w:spacing w:after="0"/>
        <w:jc w:val="center"/>
        <w:textAlignment w:val="baseline"/>
        <w:rPr>
          <w:rFonts w:ascii="Times New Roman" w:eastAsia="Calibri" w:hAnsi="Times New Roman" w:cs="Times New Roman"/>
          <w:i/>
          <w:sz w:val="26"/>
          <w:szCs w:val="26"/>
          <w:vertAlign w:val="superscript"/>
          <w:lang w:eastAsia="ru-RU"/>
        </w:rPr>
      </w:pPr>
      <w:r w:rsidRPr="00DB47CC">
        <w:rPr>
          <w:rFonts w:ascii="Times New Roman" w:eastAsia="Calibri" w:hAnsi="Times New Roman" w:cs="Times New Roman"/>
          <w:i/>
          <w:sz w:val="26"/>
          <w:szCs w:val="26"/>
          <w:vertAlign w:val="superscript"/>
          <w:lang w:eastAsia="ru-RU"/>
        </w:rPr>
        <w:t>отчество (при наличии)</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b/>
          <w:sz w:val="26"/>
          <w:szCs w:val="26"/>
          <w:lang w:eastAsia="ru-RU"/>
        </w:rPr>
      </w:pPr>
    </w:p>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b/>
          <w:sz w:val="26"/>
          <w:szCs w:val="26"/>
          <w:lang w:eastAsia="ru-RU"/>
        </w:rPr>
      </w:pPr>
    </w:p>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b/>
          <w:sz w:val="26"/>
          <w:szCs w:val="26"/>
          <w:lang w:eastAsia="ru-RU"/>
        </w:rPr>
        <w:t>Наименование документа, удостоверяющего личность</w:t>
      </w:r>
      <w:r w:rsidRPr="00DB47CC">
        <w:rPr>
          <w:rFonts w:ascii="Times New Roman" w:eastAsia="Calibri"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47CC" w:rsidRPr="00DB47CC" w:rsidTr="001C2CEF">
        <w:trPr>
          <w:trHeight w:hRule="exact" w:val="340"/>
        </w:trPr>
        <w:tc>
          <w:tcPr>
            <w:tcW w:w="1134" w:type="dxa"/>
            <w:tcBorders>
              <w:top w:val="nil"/>
              <w:left w:val="nil"/>
              <w:bottom w:val="nil"/>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b/>
                <w:sz w:val="26"/>
                <w:szCs w:val="26"/>
                <w:lang w:eastAsia="ru-RU"/>
              </w:rPr>
            </w:pPr>
            <w:r w:rsidRPr="00DB47CC">
              <w:rPr>
                <w:rFonts w:ascii="Times New Roman" w:eastAsia="Calibri" w:hAnsi="Times New Roman" w:cs="Times New Roman"/>
                <w:b/>
                <w:sz w:val="26"/>
                <w:szCs w:val="26"/>
                <w:lang w:eastAsia="ru-RU"/>
              </w:rPr>
              <w:t>Серия</w:t>
            </w: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1701" w:type="dxa"/>
            <w:tcBorders>
              <w:top w:val="nil"/>
              <w:bottom w:val="nil"/>
            </w:tcBorders>
          </w:tcPr>
          <w:p w:rsidR="00DB47CC" w:rsidRPr="00DB47CC" w:rsidRDefault="00DB47CC" w:rsidP="00DB47CC">
            <w:pPr>
              <w:overflowPunct w:val="0"/>
              <w:autoSpaceDE w:val="0"/>
              <w:autoSpaceDN w:val="0"/>
              <w:adjustRightInd w:val="0"/>
              <w:spacing w:after="0"/>
              <w:jc w:val="right"/>
              <w:textAlignment w:val="baseline"/>
              <w:rPr>
                <w:rFonts w:ascii="Times New Roman" w:eastAsia="Calibri" w:hAnsi="Times New Roman" w:cs="Times New Roman"/>
                <w:b/>
                <w:sz w:val="26"/>
                <w:szCs w:val="26"/>
                <w:lang w:eastAsia="ru-RU"/>
              </w:rPr>
            </w:pPr>
            <w:r w:rsidRPr="00DB47CC">
              <w:rPr>
                <w:rFonts w:ascii="Times New Roman" w:eastAsia="Calibri" w:hAnsi="Times New Roman" w:cs="Times New Roman"/>
                <w:b/>
                <w:sz w:val="26"/>
                <w:szCs w:val="26"/>
                <w:lang w:eastAsia="ru-RU"/>
              </w:rPr>
              <w:t>Номер</w:t>
            </w: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contextualSpacing/>
        <w:jc w:val="both"/>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прошу зарегистрировать меня для участия в итоговом собеседовании по русскому языку.</w:t>
      </w:r>
    </w:p>
    <w:p w:rsidR="00DB47CC" w:rsidRPr="00DB47CC" w:rsidRDefault="00DB47CC" w:rsidP="00DB47CC">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B47CC" w:rsidRPr="00DB47CC" w:rsidRDefault="00DB47CC" w:rsidP="00DB47C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sz w:val="26"/>
          <w:szCs w:val="26"/>
          <w:lang w:eastAsia="ru-RU"/>
        </w:rPr>
      </w:pPr>
      <w:r w:rsidRPr="00DB47C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14:anchorId="0D9FF9D9" wp14:editId="4D40BFD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296275"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DB47CC">
        <w:rPr>
          <w:rFonts w:ascii="Times New Roman" w:eastAsia="Calibri" w:hAnsi="Times New Roman" w:cs="Times New Roman"/>
          <w:sz w:val="26"/>
          <w:szCs w:val="26"/>
          <w:lang w:eastAsia="ru-RU"/>
        </w:rPr>
        <w:t xml:space="preserve">        копией рекомендаций психолого-медико-педагогической комиссии</w:t>
      </w:r>
    </w:p>
    <w:p w:rsidR="00DB47CC" w:rsidRPr="00DB47CC" w:rsidRDefault="00DB47CC" w:rsidP="00DB47C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sz w:val="26"/>
          <w:szCs w:val="26"/>
          <w:lang w:eastAsia="ru-RU"/>
        </w:rPr>
      </w:pPr>
      <w:r w:rsidRPr="00DB47C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14:anchorId="480B816D" wp14:editId="7C711DE4">
                <wp:simplePos x="0" y="0"/>
                <wp:positionH relativeFrom="column">
                  <wp:posOffset>1270</wp:posOffset>
                </wp:positionH>
                <wp:positionV relativeFrom="paragraph">
                  <wp:posOffset>79375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4BC016" id="Прямоугольник 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rPgcw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DB47CC">
        <w:rPr>
          <w:rFonts w:ascii="Times New Roman" w:eastAsia="Calibri"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B47CC" w:rsidRPr="00DB47CC" w:rsidRDefault="00DB47CC" w:rsidP="00DB47CC">
      <w:pPr>
        <w:overflowPunct w:val="0"/>
        <w:autoSpaceDE w:val="0"/>
        <w:autoSpaceDN w:val="0"/>
        <w:adjustRightInd w:val="0"/>
        <w:spacing w:before="240" w:after="12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i/>
          <w:sz w:val="26"/>
          <w:szCs w:val="26"/>
          <w:lang w:eastAsia="ru-RU"/>
        </w:rPr>
        <w:t>Указать дополнительные условия,</w:t>
      </w:r>
      <w:r w:rsidRPr="00DB47CC">
        <w:rPr>
          <w:rFonts w:ascii="Times New Roman" w:eastAsia="Calibri" w:hAnsi="Times New Roman" w:cs="Times New Roman"/>
          <w:sz w:val="26"/>
          <w:szCs w:val="26"/>
          <w:lang w:eastAsia="ru-RU"/>
        </w:rPr>
        <w:t xml:space="preserve"> </w:t>
      </w:r>
      <w:r w:rsidRPr="00DB47CC">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
    <w:p w:rsidR="00DB47CC" w:rsidRPr="00DB47CC" w:rsidRDefault="00DB47CC" w:rsidP="00DB47CC">
      <w:pPr>
        <w:overflowPunct w:val="0"/>
        <w:autoSpaceDE w:val="0"/>
        <w:autoSpaceDN w:val="0"/>
        <w:adjustRightInd w:val="0"/>
        <w:spacing w:before="120" w:after="120"/>
        <w:jc w:val="both"/>
        <w:textAlignment w:val="baseline"/>
        <w:rPr>
          <w:rFonts w:ascii="Times New Roman" w:eastAsia="Calibri" w:hAnsi="Times New Roman" w:cs="Times New Roman"/>
          <w:sz w:val="26"/>
          <w:szCs w:val="26"/>
          <w:lang w:eastAsia="ru-RU"/>
        </w:rPr>
      </w:pPr>
      <w:r w:rsidRPr="00DB47CC">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5408" behindDoc="1" locked="0" layoutInCell="1" allowOverlap="1" wp14:anchorId="1A94B83B" wp14:editId="566C61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EC918" id="Прямоугольник 8" o:spid="_x0000_s1026" style="position:absolute;margin-left:.6pt;margin-top:3.05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DB47CC">
        <w:rPr>
          <w:rFonts w:ascii="Times New Roman" w:eastAsia="Calibri"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DB47CC" w:rsidRPr="00DB47CC" w:rsidRDefault="00DB47CC" w:rsidP="00DB47CC">
      <w:pPr>
        <w:overflowPunct w:val="0"/>
        <w:autoSpaceDE w:val="0"/>
        <w:autoSpaceDN w:val="0"/>
        <w:adjustRightInd w:val="0"/>
        <w:spacing w:before="120" w:after="120"/>
        <w:jc w:val="both"/>
        <w:textAlignment w:val="baseline"/>
        <w:rPr>
          <w:rFonts w:ascii="Times New Roman" w:eastAsia="Calibri" w:hAnsi="Times New Roman" w:cs="Times New Roman"/>
          <w:sz w:val="26"/>
          <w:szCs w:val="26"/>
          <w:lang w:eastAsia="ru-RU"/>
        </w:rPr>
      </w:pPr>
      <w:r w:rsidRPr="00DB47C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14:anchorId="16E1D8E8" wp14:editId="714AF50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43120D" id="Прямоугольник 11" o:spid="_x0000_s1026" style="position:absolute;margin-left:.15pt;margin-top:.4pt;width:16.85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DB47C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63A5EE18" wp14:editId="6FABFA8A">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D73DF"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DB47CC">
        <w:rPr>
          <w:rFonts w:ascii="Times New Roman" w:eastAsia="Times New Roman" w:hAnsi="Times New Roman" w:cs="Times New Roman"/>
          <w:noProof/>
          <w:sz w:val="20"/>
          <w:szCs w:val="20"/>
          <w:lang w:eastAsia="ru-RU"/>
        </w:rPr>
        <mc:AlternateContent>
          <mc:Choice Requires="wps">
            <w:drawing>
              <wp:anchor distT="4294967290" distB="4294967290" distL="114300" distR="114300" simplePos="0" relativeHeight="251661312" behindDoc="0" locked="0" layoutInCell="1" allowOverlap="1" wp14:anchorId="33B76895" wp14:editId="1E33FE1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D6E752" id="Прямая соединительная линия 20"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B47CC" w:rsidRPr="00DB47CC" w:rsidRDefault="00DB47CC" w:rsidP="00DB47C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sz w:val="26"/>
          <w:szCs w:val="26"/>
          <w:lang w:eastAsia="ru-RU"/>
        </w:rPr>
      </w:pPr>
      <w:r w:rsidRPr="00DB47CC">
        <w:rPr>
          <w:rFonts w:ascii="Times New Roman" w:eastAsia="Times New Roman" w:hAnsi="Times New Roman" w:cs="Times New Roman"/>
          <w:noProof/>
          <w:sz w:val="20"/>
          <w:szCs w:val="20"/>
          <w:lang w:eastAsia="ru-RU"/>
        </w:rPr>
        <mc:AlternateContent>
          <mc:Choice Requires="wps">
            <w:drawing>
              <wp:anchor distT="4294967290" distB="4294967290" distL="114300" distR="114300" simplePos="0" relativeHeight="251662336" behindDoc="0" locked="0" layoutInCell="1" allowOverlap="1" wp14:anchorId="4BA66ECC" wp14:editId="4AF570C9">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47E406" id="Прямая соединительная линия 18"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DB47CC" w:rsidRPr="00DB47CC" w:rsidRDefault="00DB47CC" w:rsidP="00DB47C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before="120" w:after="120"/>
        <w:jc w:val="center"/>
        <w:textAlignment w:val="baseline"/>
        <w:rPr>
          <w:rFonts w:ascii="Times New Roman" w:eastAsia="Calibri" w:hAnsi="Times New Roman" w:cs="Times New Roman"/>
          <w:i/>
          <w:sz w:val="26"/>
          <w:szCs w:val="26"/>
          <w:lang w:eastAsia="ru-RU"/>
        </w:rPr>
      </w:pPr>
      <w:r w:rsidRPr="00DB47CC">
        <w:rPr>
          <w:rFonts w:ascii="Times New Roman" w:eastAsia="Calibri" w:hAnsi="Times New Roman" w:cs="Times New Roman"/>
          <w:i/>
          <w:sz w:val="26"/>
          <w:szCs w:val="26"/>
          <w:lang w:eastAsia="ru-RU"/>
        </w:rPr>
        <w:t>(иные дополнительные условия/материально-техническое оснащение,</w:t>
      </w:r>
      <w:r w:rsidRPr="00DB47CC">
        <w:rPr>
          <w:rFonts w:ascii="Times New Roman" w:eastAsia="Calibri" w:hAnsi="Times New Roman" w:cs="Times New Roman"/>
          <w:sz w:val="26"/>
          <w:szCs w:val="26"/>
          <w:lang w:eastAsia="ru-RU"/>
        </w:rPr>
        <w:t xml:space="preserve"> </w:t>
      </w:r>
      <w:r w:rsidRPr="00DB47CC">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Согласие на обработку персональных данных прилагается.</w:t>
      </w:r>
    </w:p>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val="en-US" w:eastAsia="ru-RU"/>
        </w:rPr>
        <w:t>C</w:t>
      </w:r>
      <w:r w:rsidRPr="00DB47CC">
        <w:rPr>
          <w:rFonts w:ascii="Times New Roman" w:eastAsia="Calibri" w:hAnsi="Times New Roman" w:cs="Times New Roman"/>
          <w:sz w:val="26"/>
          <w:szCs w:val="26"/>
          <w:lang w:eastAsia="ru-RU"/>
        </w:rPr>
        <w:t xml:space="preserve"> Порядком проведения итогового собеседования ознакомлен (ознакомлена).        </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Подпись участника итогового </w:t>
      </w:r>
      <w:proofErr w:type="gramStart"/>
      <w:r w:rsidRPr="00DB47CC">
        <w:rPr>
          <w:rFonts w:ascii="Times New Roman" w:eastAsia="Calibri" w:hAnsi="Times New Roman" w:cs="Times New Roman"/>
          <w:sz w:val="26"/>
          <w:szCs w:val="26"/>
          <w:lang w:eastAsia="ru-RU"/>
        </w:rPr>
        <w:t>собеседования  _</w:t>
      </w:r>
      <w:proofErr w:type="gramEnd"/>
      <w:r w:rsidRPr="00DB47CC">
        <w:rPr>
          <w:rFonts w:ascii="Times New Roman" w:eastAsia="Calibri" w:hAnsi="Times New Roman" w:cs="Times New Roman"/>
          <w:sz w:val="26"/>
          <w:szCs w:val="26"/>
          <w:lang w:eastAsia="ru-RU"/>
        </w:rPr>
        <w:t>_________/______________(ФИО)</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B47CC" w:rsidRPr="00DB47CC" w:rsidTr="001C2CEF">
        <w:trPr>
          <w:trHeight w:hRule="exact" w:val="340"/>
        </w:trPr>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Контактный телефон</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Подпись родителя (законного представителя)</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   ______________/_________________(ФИО)</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B47CC" w:rsidRPr="00DB47CC" w:rsidTr="001C2CEF">
        <w:trPr>
          <w:trHeight w:hRule="exact" w:val="340"/>
        </w:trPr>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97" w:type="dxa"/>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Контактный телефон</w:t>
      </w: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B47CC" w:rsidRPr="00DB47CC" w:rsidTr="001C2CEF">
        <w:trPr>
          <w:trHeight w:hRule="exact" w:val="340"/>
        </w:trPr>
        <w:tc>
          <w:tcPr>
            <w:tcW w:w="386"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ab/>
            </w:r>
            <w:r w:rsidRPr="00DB47CC">
              <w:rPr>
                <w:rFonts w:ascii="Times New Roman" w:eastAsia="Calibri" w:hAnsi="Times New Roman" w:cs="Times New Roman"/>
                <w:sz w:val="26"/>
                <w:szCs w:val="26"/>
                <w:lang w:eastAsia="ru-RU"/>
              </w:rPr>
              <w:tab/>
            </w:r>
            <w:r w:rsidRPr="00DB47CC">
              <w:rPr>
                <w:rFonts w:ascii="Times New Roman" w:eastAsia="Calibri" w:hAnsi="Times New Roman" w:cs="Times New Roman"/>
                <w:sz w:val="26"/>
                <w:szCs w:val="26"/>
                <w:lang w:eastAsia="ru-RU"/>
              </w:rPr>
              <w:tab/>
            </w:r>
            <w:r w:rsidRPr="00DB47CC">
              <w:rPr>
                <w:rFonts w:ascii="Times New Roman" w:eastAsia="Calibri" w:hAnsi="Times New Roman" w:cs="Times New Roman"/>
                <w:sz w:val="26"/>
                <w:szCs w:val="26"/>
                <w:lang w:eastAsia="ru-RU"/>
              </w:rPr>
              <w:tab/>
            </w:r>
          </w:p>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p>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DB47CC" w:rsidRPr="00DB47CC" w:rsidRDefault="00DB47CC" w:rsidP="00DB47CC">
            <w:pPr>
              <w:overflowPunct w:val="0"/>
              <w:autoSpaceDE w:val="0"/>
              <w:autoSpaceDN w:val="0"/>
              <w:adjustRightInd w:val="0"/>
              <w:spacing w:after="0"/>
              <w:jc w:val="both"/>
              <w:textAlignment w:val="baseline"/>
              <w:rPr>
                <w:rFonts w:ascii="Times New Roman" w:eastAsia="Calibri" w:hAnsi="Times New Roman" w:cs="Times New Roman"/>
                <w:sz w:val="26"/>
                <w:szCs w:val="26"/>
                <w:lang w:eastAsia="ru-RU"/>
              </w:rPr>
            </w:pPr>
          </w:p>
        </w:tc>
      </w:tr>
    </w:tbl>
    <w:p w:rsidR="00DB47CC" w:rsidRPr="00DB47CC" w:rsidRDefault="00DB47CC" w:rsidP="00DB47CC">
      <w:pPr>
        <w:overflowPunct w:val="0"/>
        <w:autoSpaceDE w:val="0"/>
        <w:autoSpaceDN w:val="0"/>
        <w:adjustRightInd w:val="0"/>
        <w:spacing w:after="0"/>
        <w:textAlignment w:val="baseline"/>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Регистрационный номер</w:t>
      </w:r>
    </w:p>
    <w:p w:rsidR="00DB47CC" w:rsidRPr="00DB47CC" w:rsidRDefault="00DB47CC" w:rsidP="00DB47CC">
      <w:pPr>
        <w:spacing w:after="0"/>
        <w:rPr>
          <w:rFonts w:ascii="Times New Roman" w:eastAsia="Calibri" w:hAnsi="Times New Roman" w:cs="Times New Roman"/>
          <w:sz w:val="26"/>
          <w:szCs w:val="26"/>
          <w:lang w:eastAsia="ru-RU"/>
        </w:rPr>
      </w:pPr>
    </w:p>
    <w:p w:rsidR="00DB47CC" w:rsidRPr="00DB47CC" w:rsidRDefault="00DB47CC" w:rsidP="00DB47CC">
      <w:pPr>
        <w:spacing w:after="0" w:line="240" w:lineRule="auto"/>
        <w:jc w:val="right"/>
        <w:rPr>
          <w:rFonts w:ascii="Times New Roman" w:eastAsia="Calibri" w:hAnsi="Times New Roman" w:cs="Times New Roman"/>
          <w:sz w:val="26"/>
          <w:szCs w:val="26"/>
          <w:lang w:eastAsia="ru-RU"/>
        </w:rPr>
      </w:pPr>
      <w:r w:rsidRPr="00DB47CC">
        <w:rPr>
          <w:rFonts w:ascii="Times New Roman" w:eastAsia="Calibri" w:hAnsi="Times New Roman" w:cs="Times New Roman"/>
          <w:b/>
          <w:sz w:val="26"/>
          <w:szCs w:val="26"/>
          <w:lang w:eastAsia="ru-RU"/>
        </w:rPr>
        <w:br w:type="page"/>
      </w:r>
      <w:r w:rsidRPr="00DB47CC">
        <w:rPr>
          <w:rFonts w:ascii="Times New Roman" w:eastAsia="Calibri" w:hAnsi="Times New Roman" w:cs="Times New Roman"/>
          <w:sz w:val="26"/>
          <w:szCs w:val="26"/>
          <w:lang w:eastAsia="ru-RU"/>
        </w:rPr>
        <w:lastRenderedPageBreak/>
        <w:t>Приложение 2</w:t>
      </w:r>
    </w:p>
    <w:p w:rsidR="00DB47CC" w:rsidRPr="00DB47CC" w:rsidRDefault="00DB47CC" w:rsidP="00DB47CC">
      <w:pPr>
        <w:spacing w:after="0" w:line="240" w:lineRule="auto"/>
        <w:jc w:val="right"/>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к Порядку проведения </w:t>
      </w:r>
    </w:p>
    <w:p w:rsidR="00DB47CC" w:rsidRPr="00DB47CC" w:rsidRDefault="00DB47CC" w:rsidP="00DB47CC">
      <w:pPr>
        <w:spacing w:after="0" w:line="240" w:lineRule="auto"/>
        <w:jc w:val="right"/>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 xml:space="preserve">итогового </w:t>
      </w:r>
      <w:bookmarkStart w:id="15" w:name="_GoBack"/>
      <w:bookmarkEnd w:id="15"/>
      <w:r w:rsidRPr="00DB47CC">
        <w:rPr>
          <w:rFonts w:ascii="Times New Roman" w:eastAsia="Calibri" w:hAnsi="Times New Roman" w:cs="Times New Roman"/>
          <w:sz w:val="26"/>
          <w:szCs w:val="26"/>
          <w:lang w:eastAsia="ru-RU"/>
        </w:rPr>
        <w:t>собеседования</w:t>
      </w:r>
    </w:p>
    <w:p w:rsidR="00DB47CC" w:rsidRPr="00DB47CC" w:rsidRDefault="00DB47CC" w:rsidP="00DB47CC">
      <w:pPr>
        <w:spacing w:after="0" w:line="240" w:lineRule="auto"/>
        <w:jc w:val="right"/>
        <w:rPr>
          <w:rFonts w:ascii="Times New Roman" w:eastAsia="Calibri" w:hAnsi="Times New Roman" w:cs="Times New Roman"/>
          <w:sz w:val="26"/>
          <w:szCs w:val="26"/>
          <w:lang w:eastAsia="ru-RU"/>
        </w:rPr>
      </w:pPr>
      <w:r w:rsidRPr="00DB47CC">
        <w:rPr>
          <w:rFonts w:ascii="Times New Roman" w:eastAsia="Calibri" w:hAnsi="Times New Roman" w:cs="Times New Roman"/>
          <w:sz w:val="26"/>
          <w:szCs w:val="26"/>
          <w:lang w:eastAsia="ru-RU"/>
        </w:rPr>
        <w:t>по русскому языку в 2021 году</w:t>
      </w:r>
    </w:p>
    <w:p w:rsidR="00DB47CC" w:rsidRPr="00DB47CC" w:rsidRDefault="00DB47CC" w:rsidP="00DB47CC">
      <w:pPr>
        <w:spacing w:after="0"/>
        <w:jc w:val="right"/>
        <w:rPr>
          <w:rFonts w:ascii="Times New Roman" w:eastAsia="Calibri" w:hAnsi="Times New Roman" w:cs="Times New Roman"/>
          <w:sz w:val="26"/>
          <w:szCs w:val="26"/>
          <w:lang w:eastAsia="ru-RU"/>
        </w:rPr>
      </w:pPr>
    </w:p>
    <w:p w:rsidR="00DB47CC" w:rsidRPr="00DB47CC" w:rsidRDefault="00DB47CC" w:rsidP="001C6D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B47CC">
        <w:rPr>
          <w:rFonts w:ascii="Times New Roman" w:eastAsia="Times New Roman" w:hAnsi="Times New Roman" w:cs="Times New Roman"/>
          <w:sz w:val="28"/>
          <w:szCs w:val="28"/>
          <w:lang w:eastAsia="ru-RU"/>
        </w:rPr>
        <w:t xml:space="preserve">СОГЛАСИЕ </w:t>
      </w:r>
      <w:r w:rsidRPr="00DB47CC">
        <w:rPr>
          <w:rFonts w:ascii="Times New Roman" w:eastAsia="Times New Roman" w:hAnsi="Times New Roman" w:cs="Times New Roman"/>
          <w:sz w:val="28"/>
          <w:szCs w:val="28"/>
          <w:lang w:eastAsia="ru-RU"/>
        </w:rPr>
        <w:br/>
        <w:t>НА ОБРАБОТКУ ПЕРСОНАЛЬНЫХ ДАННЫХ</w:t>
      </w:r>
    </w:p>
    <w:p w:rsidR="00DB47CC" w:rsidRPr="00DB47CC" w:rsidRDefault="00DB47CC" w:rsidP="00DB47C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p>
    <w:p w:rsidR="00DB47CC" w:rsidRPr="00DB47CC" w:rsidRDefault="00DB47CC" w:rsidP="00DB47C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B47CC">
        <w:rPr>
          <w:rFonts w:ascii="Times New Roman" w:eastAsia="Times New Roman" w:hAnsi="Times New Roman" w:cs="Times New Roman"/>
          <w:color w:val="000000"/>
          <w:sz w:val="24"/>
          <w:szCs w:val="24"/>
          <w:lang w:eastAsia="ru-RU"/>
        </w:rPr>
        <w:t>Я, _______________________________________________________________,</w:t>
      </w:r>
    </w:p>
    <w:p w:rsidR="00DB47CC" w:rsidRPr="00DB47CC" w:rsidRDefault="00DB47CC" w:rsidP="00DB47C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color w:val="000000"/>
          <w:sz w:val="24"/>
          <w:szCs w:val="24"/>
          <w:vertAlign w:val="superscript"/>
          <w:lang w:eastAsia="ru-RU"/>
        </w:rPr>
      </w:pPr>
      <w:r w:rsidRPr="00DB47CC">
        <w:rPr>
          <w:rFonts w:ascii="Times New Roman" w:eastAsia="Times New Roman" w:hAnsi="Times New Roman" w:cs="Times New Roman"/>
          <w:color w:val="000000"/>
          <w:sz w:val="24"/>
          <w:szCs w:val="24"/>
          <w:vertAlign w:val="superscript"/>
          <w:lang w:eastAsia="ru-RU"/>
        </w:rPr>
        <w:t>(</w:t>
      </w:r>
      <w:r w:rsidRPr="00DB47CC">
        <w:rPr>
          <w:rFonts w:ascii="Times New Roman" w:eastAsia="Times New Roman" w:hAnsi="Times New Roman" w:cs="Times New Roman"/>
          <w:i/>
          <w:color w:val="000000"/>
          <w:sz w:val="24"/>
          <w:szCs w:val="24"/>
          <w:vertAlign w:val="superscript"/>
          <w:lang w:eastAsia="ru-RU"/>
        </w:rPr>
        <w:t>ФИО родителя (законного представителя)</w:t>
      </w:r>
    </w:p>
    <w:p w:rsidR="00DB47CC" w:rsidRPr="00DB47CC" w:rsidRDefault="00DB47CC" w:rsidP="00DB47CC">
      <w:pPr>
        <w:spacing w:after="0"/>
        <w:rPr>
          <w:rFonts w:ascii="Times New Roman" w:eastAsia="Times New Roman" w:hAnsi="Times New Roman" w:cs="Times New Roman"/>
          <w:sz w:val="24"/>
          <w:szCs w:val="24"/>
          <w:lang w:eastAsia="ru-RU"/>
        </w:rPr>
      </w:pPr>
      <w:r w:rsidRPr="00DB47CC">
        <w:rPr>
          <w:rFonts w:ascii="Times New Roman" w:eastAsia="Times New Roman" w:hAnsi="Times New Roman" w:cs="Times New Roman"/>
          <w:sz w:val="24"/>
          <w:szCs w:val="24"/>
          <w:lang w:eastAsia="ru-RU"/>
        </w:rPr>
        <w:t>даю свое согласие на обработку в ___________________________________________</w:t>
      </w:r>
    </w:p>
    <w:p w:rsidR="00DB47CC" w:rsidRPr="00DB47CC" w:rsidRDefault="00DB47CC" w:rsidP="00DB47CC">
      <w:pPr>
        <w:spacing w:after="0"/>
        <w:jc w:val="center"/>
        <w:rPr>
          <w:rFonts w:ascii="Times New Roman" w:eastAsia="Times New Roman" w:hAnsi="Times New Roman" w:cs="Times New Roman"/>
          <w:sz w:val="24"/>
          <w:szCs w:val="24"/>
          <w:lang w:eastAsia="ru-RU"/>
        </w:rPr>
      </w:pPr>
      <w:r w:rsidRPr="00DB47CC">
        <w:rPr>
          <w:rFonts w:ascii="Times New Roman" w:eastAsia="Times New Roman" w:hAnsi="Times New Roman" w:cs="Times New Roman"/>
          <w:sz w:val="24"/>
          <w:szCs w:val="24"/>
          <w:lang w:eastAsia="ru-RU"/>
        </w:rPr>
        <w:t xml:space="preserve">____________________________________________________________________________, </w:t>
      </w:r>
    </w:p>
    <w:p w:rsidR="00DB47CC" w:rsidRPr="00DB47CC" w:rsidRDefault="00DB47CC" w:rsidP="00DB47CC">
      <w:pPr>
        <w:spacing w:after="0"/>
        <w:jc w:val="center"/>
        <w:rPr>
          <w:rFonts w:ascii="Times New Roman" w:eastAsia="Times New Roman" w:hAnsi="Times New Roman" w:cs="Times New Roman"/>
          <w:i/>
          <w:sz w:val="24"/>
          <w:szCs w:val="24"/>
          <w:vertAlign w:val="superscript"/>
          <w:lang w:eastAsia="ru-RU"/>
        </w:rPr>
      </w:pPr>
      <w:r w:rsidRPr="00DB47CC">
        <w:rPr>
          <w:rFonts w:ascii="Times New Roman" w:eastAsia="Times New Roman" w:hAnsi="Times New Roman" w:cs="Times New Roman"/>
          <w:sz w:val="24"/>
          <w:szCs w:val="24"/>
          <w:lang w:eastAsia="ru-RU"/>
        </w:rPr>
        <w:t xml:space="preserve">                      </w:t>
      </w:r>
      <w:r w:rsidRPr="00DB47CC">
        <w:rPr>
          <w:rFonts w:ascii="Times New Roman" w:eastAsia="Times New Roman" w:hAnsi="Times New Roman" w:cs="Times New Roman"/>
          <w:sz w:val="24"/>
          <w:szCs w:val="24"/>
          <w:vertAlign w:val="superscript"/>
          <w:lang w:eastAsia="ru-RU"/>
        </w:rPr>
        <w:t>(наименование образовательной организации)</w:t>
      </w:r>
    </w:p>
    <w:p w:rsidR="00DB47CC" w:rsidRPr="00DB47CC" w:rsidRDefault="00DB47CC" w:rsidP="00DB47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47CC">
        <w:rPr>
          <w:rFonts w:ascii="Times New Roman" w:eastAsia="Times New Roman" w:hAnsi="Times New Roman" w:cs="Times New Roman"/>
          <w:sz w:val="24"/>
          <w:szCs w:val="24"/>
          <w:lang w:eastAsia="ru-RU"/>
        </w:rPr>
        <w:t>РЦОИ персональных данных моего ребенка (опекаемого) _________________________,</w:t>
      </w:r>
    </w:p>
    <w:p w:rsidR="00DB47CC" w:rsidRPr="00DB47CC" w:rsidRDefault="00DB47CC" w:rsidP="00DB47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B47CC">
        <w:rPr>
          <w:rFonts w:ascii="Times New Roman" w:eastAsia="Times New Roman" w:hAnsi="Times New Roman" w:cs="Times New Roman"/>
          <w:color w:val="000000"/>
          <w:sz w:val="24"/>
          <w:szCs w:val="24"/>
          <w:lang w:eastAsia="ru-RU"/>
        </w:rPr>
        <w:t>паспорт ___________выдан _______________________________________________,</w:t>
      </w:r>
    </w:p>
    <w:p w:rsidR="00DB47CC" w:rsidRPr="00DB47CC" w:rsidRDefault="00DB47CC" w:rsidP="00DB47C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24"/>
          <w:szCs w:val="24"/>
          <w:vertAlign w:val="superscript"/>
          <w:lang w:eastAsia="ru-RU"/>
        </w:rPr>
      </w:pPr>
      <w:r w:rsidRPr="00DB47CC">
        <w:rPr>
          <w:rFonts w:ascii="Times New Roman" w:eastAsia="Times New Roman" w:hAnsi="Times New Roman" w:cs="Times New Roman"/>
          <w:i/>
          <w:color w:val="000000"/>
          <w:sz w:val="24"/>
          <w:szCs w:val="24"/>
          <w:vertAlign w:val="superscript"/>
          <w:lang w:eastAsia="ru-RU"/>
        </w:rPr>
        <w:t xml:space="preserve">         (серия, </w:t>
      </w:r>
      <w:proofErr w:type="gramStart"/>
      <w:r w:rsidRPr="00DB47CC">
        <w:rPr>
          <w:rFonts w:ascii="Times New Roman" w:eastAsia="Times New Roman" w:hAnsi="Times New Roman" w:cs="Times New Roman"/>
          <w:i/>
          <w:color w:val="000000"/>
          <w:sz w:val="24"/>
          <w:szCs w:val="24"/>
          <w:vertAlign w:val="superscript"/>
          <w:lang w:eastAsia="ru-RU"/>
        </w:rPr>
        <w:t xml:space="preserve">номер)   </w:t>
      </w:r>
      <w:proofErr w:type="gramEnd"/>
      <w:r w:rsidRPr="00DB47CC">
        <w:rPr>
          <w:rFonts w:ascii="Times New Roman" w:eastAsia="Times New Roman" w:hAnsi="Times New Roman" w:cs="Times New Roman"/>
          <w:i/>
          <w:color w:val="000000"/>
          <w:sz w:val="24"/>
          <w:szCs w:val="24"/>
          <w:vertAlign w:val="superscript"/>
          <w:lang w:eastAsia="ru-RU"/>
        </w:rPr>
        <w:t xml:space="preserve">                                                                     (когда и кем выдан)</w:t>
      </w:r>
    </w:p>
    <w:p w:rsidR="00DB47CC" w:rsidRPr="00DB47CC" w:rsidRDefault="00DB47CC" w:rsidP="00DB47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47CC">
        <w:rPr>
          <w:rFonts w:ascii="Times New Roman" w:eastAsia="Times New Roman" w:hAnsi="Times New Roman" w:cs="Times New Roman"/>
          <w:color w:val="000000"/>
          <w:sz w:val="24"/>
          <w:szCs w:val="24"/>
          <w:lang w:eastAsia="ru-RU"/>
        </w:rPr>
        <w:t>адрес регистрации:_______________________________________________________,</w:t>
      </w:r>
      <w:r w:rsidRPr="00DB47CC">
        <w:rPr>
          <w:rFonts w:ascii="Times New Roman" w:eastAsia="Times New Roman" w:hAnsi="Times New Roman" w:cs="Times New Roman"/>
          <w:sz w:val="24"/>
          <w:szCs w:val="24"/>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B47CC">
        <w:rPr>
          <w:rFonts w:ascii="Times New Roman" w:eastAsia="Times New Roman" w:hAnsi="Times New Roman" w:cs="Times New Roman"/>
          <w:color w:val="000000"/>
          <w:sz w:val="24"/>
          <w:szCs w:val="24"/>
          <w:lang w:eastAsia="ru-RU"/>
        </w:rPr>
        <w:t>информация о </w:t>
      </w:r>
      <w:r w:rsidRPr="00DB47CC">
        <w:rPr>
          <w:rFonts w:ascii="Times New Roman" w:eastAsia="Times New Roman" w:hAnsi="Times New Roman" w:cs="Times New Roman"/>
          <w:sz w:val="24"/>
          <w:szCs w:val="24"/>
          <w:lang w:eastAsia="ru-RU"/>
        </w:rPr>
        <w:t>результатах итогового собеседования, информация об отнесении к категории лиц с ограниченными возможностями здоровья.</w:t>
      </w:r>
    </w:p>
    <w:p w:rsidR="00DB47CC" w:rsidRPr="00DB47CC" w:rsidRDefault="00DB47CC" w:rsidP="00DB47C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B47CC">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DB47CC">
        <w:rPr>
          <w:rFonts w:ascii="Times New Roman" w:eastAsia="Times New Roman" w:hAnsi="Times New Roman" w:cs="Times New Roman"/>
          <w:b/>
          <w:sz w:val="24"/>
          <w:szCs w:val="24"/>
          <w:lang w:eastAsia="ru-RU"/>
        </w:rPr>
        <w:t xml:space="preserve"> </w:t>
      </w:r>
      <w:r w:rsidRPr="00DB47CC">
        <w:rPr>
          <w:rFonts w:ascii="Times New Roman" w:eastAsia="Times New Roman" w:hAnsi="Times New Roman" w:cs="Times New Roman"/>
          <w:sz w:val="24"/>
          <w:szCs w:val="24"/>
          <w:lang w:eastAsia="ru-RU"/>
        </w:rPr>
        <w:t>в</w:t>
      </w:r>
      <w:r w:rsidRPr="00DB47CC">
        <w:rPr>
          <w:rFonts w:ascii="Times New Roman" w:eastAsia="Times New Roman" w:hAnsi="Times New Roman" w:cs="Times New Roman"/>
          <w:b/>
          <w:sz w:val="24"/>
          <w:szCs w:val="24"/>
          <w:lang w:eastAsia="ru-RU"/>
        </w:rPr>
        <w:t> </w:t>
      </w:r>
      <w:r w:rsidRPr="00DB47CC">
        <w:rPr>
          <w:rFonts w:ascii="Times New Roman" w:eastAsia="Times New Roman" w:hAnsi="Times New Roman" w:cs="Times New Roman"/>
          <w:sz w:val="24"/>
          <w:szCs w:val="24"/>
          <w:lang w:eastAsia="ru-RU"/>
        </w:rPr>
        <w:t xml:space="preserve">целях </w:t>
      </w:r>
      <w:r w:rsidRPr="00DB47CC">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B47CC" w:rsidRPr="00DB47CC" w:rsidRDefault="00DB47CC" w:rsidP="00DB47C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B47CC">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B47CC" w:rsidRPr="00DB47CC" w:rsidRDefault="00DB47CC" w:rsidP="00DB47C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vertAlign w:val="superscript"/>
          <w:lang w:eastAsia="ru-RU"/>
        </w:rPr>
      </w:pPr>
      <w:r w:rsidRPr="00DB47CC">
        <w:rPr>
          <w:rFonts w:ascii="Times New Roman" w:eastAsia="Times New Roman" w:hAnsi="Times New Roman" w:cs="Times New Roman"/>
          <w:color w:val="000000"/>
          <w:sz w:val="24"/>
          <w:szCs w:val="24"/>
          <w:lang w:eastAsia="ru-RU"/>
        </w:rPr>
        <w:t>Я проинформирован, что указанные выше учреждения гарантируют</w:t>
      </w:r>
      <w:r w:rsidRPr="00DB47CC">
        <w:rPr>
          <w:rFonts w:ascii="Times New Roman" w:eastAsia="Times New Roman" w:hAnsi="Times New Roman" w:cs="Times New Roman"/>
          <w:i/>
          <w:sz w:val="24"/>
          <w:szCs w:val="24"/>
          <w:vertAlign w:val="superscript"/>
          <w:lang w:eastAsia="ru-RU"/>
        </w:rPr>
        <w:t xml:space="preserve"> </w:t>
      </w:r>
      <w:r w:rsidRPr="00DB47CC">
        <w:rPr>
          <w:rFonts w:ascii="Times New Roman" w:eastAsia="Times New Roman" w:hAnsi="Times New Roman" w:cs="Times New Roman"/>
          <w:color w:val="000000"/>
          <w:sz w:val="24"/>
          <w:szCs w:val="24"/>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B47CC" w:rsidRPr="00DB47CC" w:rsidRDefault="00DB47CC" w:rsidP="00DB47C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B47CC">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DB47CC" w:rsidRPr="00DB47CC" w:rsidRDefault="00DB47CC" w:rsidP="00DB47C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B47CC">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DB47CC" w:rsidRPr="00DB47CC" w:rsidRDefault="00DB47CC" w:rsidP="00DB47C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B47CC">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интересах моего ребенка (опекаемого).</w:t>
      </w:r>
    </w:p>
    <w:p w:rsidR="00DB47CC" w:rsidRPr="00DB47CC" w:rsidRDefault="00DB47CC" w:rsidP="00DB47C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
    <w:p w:rsidR="00DB47CC" w:rsidRPr="00DB47CC" w:rsidRDefault="00DB47CC" w:rsidP="00DB47C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DB47CC">
        <w:rPr>
          <w:rFonts w:ascii="Times New Roman" w:eastAsia="Times New Roman" w:hAnsi="Times New Roman" w:cs="Times New Roman"/>
          <w:color w:val="000000"/>
          <w:sz w:val="26"/>
          <w:szCs w:val="26"/>
          <w:lang w:eastAsia="ru-RU"/>
        </w:rPr>
        <w:t>"____" ___________ 20__ г.         __________________</w:t>
      </w:r>
      <w:r w:rsidR="001C6DD6">
        <w:rPr>
          <w:rFonts w:ascii="Times New Roman" w:eastAsia="Times New Roman" w:hAnsi="Times New Roman" w:cs="Times New Roman"/>
          <w:color w:val="000000"/>
          <w:sz w:val="26"/>
          <w:szCs w:val="26"/>
          <w:lang w:eastAsia="ru-RU"/>
        </w:rPr>
        <w:t>_</w:t>
      </w:r>
      <w:r w:rsidRPr="00DB47CC">
        <w:rPr>
          <w:rFonts w:ascii="Times New Roman" w:eastAsia="Times New Roman" w:hAnsi="Times New Roman" w:cs="Times New Roman"/>
          <w:color w:val="000000"/>
          <w:sz w:val="26"/>
          <w:szCs w:val="26"/>
          <w:lang w:eastAsia="ru-RU"/>
        </w:rPr>
        <w:t>__ /______________</w:t>
      </w:r>
      <w:r w:rsidR="001C6DD6">
        <w:rPr>
          <w:rFonts w:ascii="Times New Roman" w:eastAsia="Times New Roman" w:hAnsi="Times New Roman" w:cs="Times New Roman"/>
          <w:color w:val="000000"/>
          <w:sz w:val="26"/>
          <w:szCs w:val="26"/>
          <w:lang w:eastAsia="ru-RU"/>
        </w:rPr>
        <w:t>___</w:t>
      </w:r>
      <w:r w:rsidRPr="00DB47CC">
        <w:rPr>
          <w:rFonts w:ascii="Times New Roman" w:eastAsia="Times New Roman" w:hAnsi="Times New Roman" w:cs="Times New Roman"/>
          <w:color w:val="000000"/>
          <w:sz w:val="26"/>
          <w:szCs w:val="26"/>
          <w:lang w:eastAsia="ru-RU"/>
        </w:rPr>
        <w:t>___/</w:t>
      </w:r>
      <w:r w:rsidRPr="00DB47CC">
        <w:rPr>
          <w:rFonts w:ascii="Times New Roman" w:eastAsia="Times New Roman" w:hAnsi="Times New Roman" w:cs="Times New Roman"/>
          <w:bCs/>
          <w:i/>
          <w:color w:val="000000"/>
          <w:sz w:val="20"/>
          <w:szCs w:val="20"/>
          <w:lang w:eastAsia="ru-RU"/>
        </w:rPr>
        <w:t xml:space="preserve"> </w:t>
      </w:r>
    </w:p>
    <w:p w:rsidR="00DC18DA" w:rsidRDefault="00DB47CC" w:rsidP="00DB47CC">
      <w:pPr>
        <w:tabs>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sectPr w:rsidR="00DC18DA" w:rsidSect="004E5DCB">
          <w:headerReference w:type="default" r:id="rId12"/>
          <w:pgSz w:w="11906" w:h="16838"/>
          <w:pgMar w:top="1134" w:right="851" w:bottom="992" w:left="1701" w:header="709" w:footer="709" w:gutter="0"/>
          <w:pgNumType w:start="1"/>
          <w:cols w:space="708"/>
          <w:titlePg/>
          <w:docGrid w:linePitch="360"/>
        </w:sectPr>
      </w:pPr>
      <w:r w:rsidRPr="00DB47CC">
        <w:rPr>
          <w:rFonts w:ascii="Times New Roman" w:eastAsia="Times New Roman" w:hAnsi="Times New Roman" w:cs="Times New Roman"/>
          <w:bCs/>
          <w:i/>
          <w:color w:val="000000"/>
          <w:sz w:val="20"/>
          <w:szCs w:val="20"/>
          <w:vertAlign w:val="superscript"/>
          <w:lang w:eastAsia="ru-RU"/>
        </w:rPr>
        <w:t xml:space="preserve">                                                                                                          </w:t>
      </w:r>
      <w:r w:rsidR="001C6DD6">
        <w:rPr>
          <w:rFonts w:ascii="Times New Roman" w:eastAsia="Times New Roman" w:hAnsi="Times New Roman" w:cs="Times New Roman"/>
          <w:bCs/>
          <w:i/>
          <w:color w:val="000000"/>
          <w:sz w:val="20"/>
          <w:szCs w:val="20"/>
          <w:vertAlign w:val="superscript"/>
          <w:lang w:eastAsia="ru-RU"/>
        </w:rPr>
        <w:t xml:space="preserve"> </w:t>
      </w:r>
      <w:r w:rsidRPr="00DB47CC">
        <w:rPr>
          <w:rFonts w:ascii="Times New Roman" w:eastAsia="Times New Roman" w:hAnsi="Times New Roman" w:cs="Times New Roman"/>
          <w:bCs/>
          <w:i/>
          <w:color w:val="000000"/>
          <w:sz w:val="20"/>
          <w:szCs w:val="20"/>
          <w:vertAlign w:val="superscript"/>
          <w:lang w:eastAsia="ru-RU"/>
        </w:rPr>
        <w:t xml:space="preserve"> </w:t>
      </w:r>
      <w:r w:rsidR="001C6DD6">
        <w:rPr>
          <w:rFonts w:ascii="Times New Roman" w:eastAsia="Times New Roman" w:hAnsi="Times New Roman" w:cs="Times New Roman"/>
          <w:bCs/>
          <w:i/>
          <w:color w:val="000000"/>
          <w:sz w:val="20"/>
          <w:szCs w:val="20"/>
          <w:vertAlign w:val="superscript"/>
          <w:lang w:eastAsia="ru-RU"/>
        </w:rPr>
        <w:t xml:space="preserve">  </w:t>
      </w:r>
      <w:r w:rsidRPr="00DB47CC">
        <w:rPr>
          <w:rFonts w:ascii="Times New Roman" w:eastAsia="Times New Roman" w:hAnsi="Times New Roman" w:cs="Times New Roman"/>
          <w:bCs/>
          <w:i/>
          <w:color w:val="000000"/>
          <w:sz w:val="20"/>
          <w:szCs w:val="20"/>
          <w:vertAlign w:val="superscript"/>
          <w:lang w:eastAsia="ru-RU"/>
        </w:rPr>
        <w:t xml:space="preserve">    Подпись родителя (законного </w:t>
      </w:r>
      <w:proofErr w:type="gramStart"/>
      <w:r w:rsidRPr="00DB47CC">
        <w:rPr>
          <w:rFonts w:ascii="Times New Roman" w:eastAsia="Times New Roman" w:hAnsi="Times New Roman" w:cs="Times New Roman"/>
          <w:bCs/>
          <w:i/>
          <w:color w:val="000000"/>
          <w:sz w:val="20"/>
          <w:szCs w:val="20"/>
          <w:vertAlign w:val="superscript"/>
          <w:lang w:eastAsia="ru-RU"/>
        </w:rPr>
        <w:t xml:space="preserve">представителя)   </w:t>
      </w:r>
      <w:proofErr w:type="gramEnd"/>
      <w:r w:rsidRPr="00DB47CC">
        <w:rPr>
          <w:rFonts w:ascii="Times New Roman" w:eastAsia="Times New Roman" w:hAnsi="Times New Roman" w:cs="Times New Roman"/>
          <w:bCs/>
          <w:i/>
          <w:color w:val="000000"/>
          <w:sz w:val="20"/>
          <w:szCs w:val="20"/>
          <w:vertAlign w:val="superscript"/>
          <w:lang w:eastAsia="ru-RU"/>
        </w:rPr>
        <w:t xml:space="preserve">       </w:t>
      </w:r>
      <w:r w:rsidR="001C6DD6">
        <w:rPr>
          <w:rFonts w:ascii="Times New Roman" w:eastAsia="Times New Roman" w:hAnsi="Times New Roman" w:cs="Times New Roman"/>
          <w:bCs/>
          <w:i/>
          <w:color w:val="000000"/>
          <w:sz w:val="20"/>
          <w:szCs w:val="20"/>
          <w:vertAlign w:val="superscript"/>
          <w:lang w:eastAsia="ru-RU"/>
        </w:rPr>
        <w:t xml:space="preserve">               </w:t>
      </w:r>
      <w:r w:rsidRPr="00DB47CC">
        <w:rPr>
          <w:rFonts w:ascii="Times New Roman" w:eastAsia="Times New Roman" w:hAnsi="Times New Roman" w:cs="Times New Roman"/>
          <w:bCs/>
          <w:i/>
          <w:color w:val="000000"/>
          <w:sz w:val="20"/>
          <w:szCs w:val="20"/>
          <w:vertAlign w:val="superscript"/>
          <w:lang w:eastAsia="ru-RU"/>
        </w:rPr>
        <w:t xml:space="preserve">  Расшифровка подписи</w:t>
      </w:r>
      <w:r w:rsidRPr="00DB47CC">
        <w:rPr>
          <w:rFonts w:ascii="Times New Roman" w:eastAsia="Times New Roman" w:hAnsi="Times New Roman" w:cs="Times New Roman"/>
          <w:bCs/>
          <w:i/>
          <w:color w:val="000000"/>
          <w:sz w:val="20"/>
          <w:szCs w:val="20"/>
          <w:vertAlign w:val="superscript"/>
          <w:lang w:eastAsia="ru-RU"/>
        </w:rPr>
        <w:tab/>
      </w:r>
    </w:p>
    <w:p w:rsidR="00DB47CC" w:rsidRPr="00DC18DA" w:rsidRDefault="00DB47CC" w:rsidP="00DB47CC">
      <w:pPr>
        <w:spacing w:after="0" w:line="240" w:lineRule="auto"/>
        <w:jc w:val="right"/>
        <w:rPr>
          <w:rFonts w:ascii="Times New Roman" w:eastAsia="Times New Roman" w:hAnsi="Times New Roman" w:cs="Times New Roman"/>
          <w:sz w:val="28"/>
          <w:szCs w:val="28"/>
          <w:lang w:eastAsia="ru-RU"/>
        </w:rPr>
      </w:pPr>
      <w:r w:rsidRPr="00DC18DA">
        <w:rPr>
          <w:rFonts w:ascii="Times New Roman" w:eastAsia="Times New Roman" w:hAnsi="Times New Roman" w:cs="Times New Roman"/>
          <w:sz w:val="28"/>
          <w:szCs w:val="28"/>
          <w:lang w:eastAsia="ru-RU"/>
        </w:rPr>
        <w:lastRenderedPageBreak/>
        <w:t>Приложение 3</w:t>
      </w:r>
    </w:p>
    <w:p w:rsidR="00DB47CC" w:rsidRPr="00DC18DA" w:rsidRDefault="00DB47CC" w:rsidP="00DB47CC">
      <w:pPr>
        <w:spacing w:after="0" w:line="240" w:lineRule="auto"/>
        <w:jc w:val="right"/>
        <w:rPr>
          <w:rFonts w:ascii="Times New Roman" w:eastAsia="Calibri" w:hAnsi="Times New Roman" w:cs="Times New Roman"/>
          <w:sz w:val="28"/>
          <w:szCs w:val="28"/>
          <w:lang w:eastAsia="ru-RU"/>
        </w:rPr>
      </w:pPr>
      <w:r w:rsidRPr="00DC18DA">
        <w:rPr>
          <w:rFonts w:ascii="Times New Roman" w:eastAsia="Calibri" w:hAnsi="Times New Roman" w:cs="Times New Roman"/>
          <w:sz w:val="28"/>
          <w:szCs w:val="28"/>
          <w:lang w:eastAsia="ru-RU"/>
        </w:rPr>
        <w:t xml:space="preserve">к Порядку проведения </w:t>
      </w:r>
    </w:p>
    <w:p w:rsidR="00DB47CC" w:rsidRPr="00DC18DA" w:rsidRDefault="00DB47CC" w:rsidP="00DB47CC">
      <w:pPr>
        <w:spacing w:after="0" w:line="240" w:lineRule="auto"/>
        <w:jc w:val="right"/>
        <w:rPr>
          <w:rFonts w:ascii="Times New Roman" w:eastAsia="Calibri" w:hAnsi="Times New Roman" w:cs="Times New Roman"/>
          <w:sz w:val="28"/>
          <w:szCs w:val="28"/>
          <w:lang w:eastAsia="ru-RU"/>
        </w:rPr>
      </w:pPr>
      <w:r w:rsidRPr="00DC18DA">
        <w:rPr>
          <w:rFonts w:ascii="Times New Roman" w:eastAsia="Calibri" w:hAnsi="Times New Roman" w:cs="Times New Roman"/>
          <w:sz w:val="28"/>
          <w:szCs w:val="28"/>
          <w:lang w:eastAsia="ru-RU"/>
        </w:rPr>
        <w:t>итогового собеседования</w:t>
      </w:r>
    </w:p>
    <w:p w:rsidR="00DB47CC" w:rsidRPr="00DC18DA" w:rsidRDefault="00DB47CC" w:rsidP="00DB47CC">
      <w:pPr>
        <w:spacing w:after="0" w:line="240" w:lineRule="auto"/>
        <w:jc w:val="right"/>
        <w:rPr>
          <w:rFonts w:ascii="Times New Roman" w:eastAsia="Calibri" w:hAnsi="Times New Roman" w:cs="Times New Roman"/>
          <w:sz w:val="28"/>
          <w:szCs w:val="28"/>
          <w:lang w:eastAsia="ru-RU"/>
        </w:rPr>
      </w:pPr>
      <w:r w:rsidRPr="00DC18DA">
        <w:rPr>
          <w:rFonts w:ascii="Times New Roman" w:eastAsia="Calibri" w:hAnsi="Times New Roman" w:cs="Times New Roman"/>
          <w:sz w:val="28"/>
          <w:szCs w:val="28"/>
          <w:lang w:eastAsia="ru-RU"/>
        </w:rPr>
        <w:t>по русскому языку в 2021 году</w:t>
      </w:r>
    </w:p>
    <w:p w:rsidR="00DB47CC" w:rsidRPr="00DC18DA" w:rsidRDefault="00DB47CC" w:rsidP="00DB47CC">
      <w:pPr>
        <w:spacing w:after="0" w:line="240" w:lineRule="auto"/>
        <w:jc w:val="right"/>
        <w:rPr>
          <w:rFonts w:ascii="Times New Roman" w:eastAsia="Times New Roman" w:hAnsi="Times New Roman" w:cs="Times New Roman"/>
          <w:sz w:val="28"/>
          <w:szCs w:val="28"/>
          <w:lang w:eastAsia="ru-RU"/>
        </w:rPr>
      </w:pPr>
    </w:p>
    <w:p w:rsidR="00DB47CC" w:rsidRPr="00DC18DA"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r w:rsidRPr="00DC18DA">
        <w:rPr>
          <w:rFonts w:ascii="Times New Roman" w:eastAsia="Times New Roman" w:hAnsi="Times New Roman" w:cs="Times New Roman"/>
          <w:b/>
          <w:bCs/>
          <w:sz w:val="28"/>
          <w:szCs w:val="28"/>
          <w:lang w:eastAsia="ru-RU"/>
        </w:rPr>
        <w:t xml:space="preserve">Перечень категорий участников итогового собеседования, относящихся к группе лиц, </w:t>
      </w:r>
    </w:p>
    <w:p w:rsidR="00DB47CC" w:rsidRPr="00DC18DA" w:rsidRDefault="00DB47CC" w:rsidP="00DB47CC">
      <w:pPr>
        <w:keepNext/>
        <w:keepLines/>
        <w:spacing w:after="0" w:line="240" w:lineRule="auto"/>
        <w:jc w:val="center"/>
        <w:outlineLvl w:val="0"/>
        <w:rPr>
          <w:rFonts w:ascii="Times New Roman" w:eastAsia="Times New Roman" w:hAnsi="Times New Roman" w:cs="Times New Roman"/>
          <w:b/>
          <w:bCs/>
          <w:sz w:val="28"/>
          <w:szCs w:val="28"/>
          <w:lang w:eastAsia="ru-RU"/>
        </w:rPr>
      </w:pPr>
      <w:r w:rsidRPr="00DC18DA">
        <w:rPr>
          <w:rFonts w:ascii="Times New Roman" w:eastAsia="Times New Roman" w:hAnsi="Times New Roman" w:cs="Times New Roman"/>
          <w:b/>
          <w:bCs/>
          <w:sz w:val="28"/>
          <w:szCs w:val="28"/>
          <w:lang w:eastAsia="ru-RU"/>
        </w:rPr>
        <w:t>имеющих право на получения «зачета» при меньшем количестве баллов</w:t>
      </w:r>
    </w:p>
    <w:p w:rsidR="00DB47CC" w:rsidRPr="00DC18DA" w:rsidRDefault="00DB47CC" w:rsidP="00DB47CC">
      <w:pPr>
        <w:spacing w:after="0" w:line="240" w:lineRule="auto"/>
        <w:jc w:val="right"/>
        <w:rPr>
          <w:rFonts w:ascii="Times New Roman" w:eastAsia="Times New Roman" w:hAnsi="Times New Roman" w:cs="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DB47CC" w:rsidRPr="00DC18DA" w:rsidTr="001C2CEF">
        <w:trPr>
          <w:trHeight w:val="699"/>
          <w:tblHeader/>
        </w:trPr>
        <w:tc>
          <w:tcPr>
            <w:tcW w:w="1384"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Категория участников</w:t>
            </w:r>
          </w:p>
        </w:tc>
        <w:tc>
          <w:tcPr>
            <w:tcW w:w="1701"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Подкатегории участников ИС</w:t>
            </w:r>
          </w:p>
        </w:tc>
        <w:tc>
          <w:tcPr>
            <w:tcW w:w="1701"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форма проведения ИС</w:t>
            </w:r>
          </w:p>
        </w:tc>
        <w:tc>
          <w:tcPr>
            <w:tcW w:w="6521" w:type="dxa"/>
            <w:gridSpan w:val="4"/>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Задания, которые могут быть выполнены участниками в зависимости от категории, особенности участия</w:t>
            </w:r>
          </w:p>
        </w:tc>
        <w:tc>
          <w:tcPr>
            <w:tcW w:w="1842"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критерии, по которым может проводиться оценивание (в скобках максимальный балл по критерию)</w:t>
            </w:r>
          </w:p>
        </w:tc>
        <w:tc>
          <w:tcPr>
            <w:tcW w:w="993"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Максимальное количество баллов, необходимое для получения зачета</w:t>
            </w:r>
          </w:p>
        </w:tc>
        <w:tc>
          <w:tcPr>
            <w:tcW w:w="992"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eastAsia="ru-RU"/>
              </w:rPr>
              <w:t>Минимальное количество баллов, необходимое для получения зачета</w:t>
            </w:r>
          </w:p>
        </w:tc>
      </w:tr>
      <w:tr w:rsidR="00DB47CC" w:rsidRPr="00DC18DA" w:rsidTr="001C2CEF">
        <w:trPr>
          <w:tblHeader/>
        </w:trPr>
        <w:tc>
          <w:tcPr>
            <w:tcW w:w="1384" w:type="dxa"/>
            <w:vMerge/>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p>
        </w:tc>
        <w:tc>
          <w:tcPr>
            <w:tcW w:w="1701" w:type="dxa"/>
            <w:vMerge/>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p>
        </w:tc>
        <w:tc>
          <w:tcPr>
            <w:tcW w:w="1701" w:type="dxa"/>
            <w:vMerge/>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p>
        </w:tc>
        <w:tc>
          <w:tcPr>
            <w:tcW w:w="1701" w:type="dxa"/>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val="en-US" w:eastAsia="ru-RU"/>
              </w:rPr>
              <w:t>I</w:t>
            </w:r>
            <w:r w:rsidRPr="00DC18DA">
              <w:rPr>
                <w:rFonts w:ascii="Times New Roman" w:eastAsia="Calibri" w:hAnsi="Times New Roman" w:cs="Times New Roman"/>
                <w:b/>
                <w:sz w:val="18"/>
                <w:szCs w:val="18"/>
                <w:lang w:eastAsia="ru-RU"/>
              </w:rPr>
              <w:t xml:space="preserve">. Чтение текста </w:t>
            </w:r>
          </w:p>
        </w:tc>
        <w:tc>
          <w:tcPr>
            <w:tcW w:w="1559" w:type="dxa"/>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val="en-US" w:eastAsia="ru-RU"/>
              </w:rPr>
              <w:t>II</w:t>
            </w:r>
            <w:r w:rsidRPr="00DC18DA">
              <w:rPr>
                <w:rFonts w:ascii="Times New Roman" w:eastAsia="Calibri" w:hAnsi="Times New Roman" w:cs="Times New Roman"/>
                <w:b/>
                <w:sz w:val="18"/>
                <w:szCs w:val="18"/>
                <w:lang w:eastAsia="ru-RU"/>
              </w:rPr>
              <w:t xml:space="preserve">. Пересказ текста </w:t>
            </w:r>
          </w:p>
        </w:tc>
        <w:tc>
          <w:tcPr>
            <w:tcW w:w="1701" w:type="dxa"/>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val="en-US" w:eastAsia="ru-RU"/>
              </w:rPr>
              <w:t>III</w:t>
            </w:r>
            <w:r w:rsidRPr="00DC18DA">
              <w:rPr>
                <w:rFonts w:ascii="Times New Roman" w:eastAsia="Calibri" w:hAnsi="Times New Roman" w:cs="Times New Roman"/>
                <w:b/>
                <w:sz w:val="18"/>
                <w:szCs w:val="18"/>
                <w:lang w:eastAsia="ru-RU"/>
              </w:rPr>
              <w:t>. Монологическое высказывание</w:t>
            </w:r>
          </w:p>
        </w:tc>
        <w:tc>
          <w:tcPr>
            <w:tcW w:w="1560" w:type="dxa"/>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r w:rsidRPr="00DC18DA">
              <w:rPr>
                <w:rFonts w:ascii="Times New Roman" w:eastAsia="Calibri" w:hAnsi="Times New Roman" w:cs="Times New Roman"/>
                <w:b/>
                <w:sz w:val="18"/>
                <w:szCs w:val="18"/>
                <w:lang w:val="en-US" w:eastAsia="ru-RU"/>
              </w:rPr>
              <w:t>IV</w:t>
            </w:r>
            <w:r w:rsidRPr="00DC18DA">
              <w:rPr>
                <w:rFonts w:ascii="Times New Roman" w:eastAsia="Calibri" w:hAnsi="Times New Roman" w:cs="Times New Roman"/>
                <w:b/>
                <w:sz w:val="18"/>
                <w:szCs w:val="18"/>
                <w:lang w:eastAsia="ru-RU"/>
              </w:rPr>
              <w:t>. Диалог</w:t>
            </w:r>
          </w:p>
        </w:tc>
        <w:tc>
          <w:tcPr>
            <w:tcW w:w="1842" w:type="dxa"/>
            <w:vMerge/>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p>
        </w:tc>
        <w:tc>
          <w:tcPr>
            <w:tcW w:w="993" w:type="dxa"/>
            <w:vMerge/>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p>
        </w:tc>
        <w:tc>
          <w:tcPr>
            <w:tcW w:w="992" w:type="dxa"/>
            <w:vMerge/>
            <w:shd w:val="clear" w:color="auto" w:fill="auto"/>
          </w:tcPr>
          <w:p w:rsidR="00DB47CC" w:rsidRPr="00DC18DA" w:rsidRDefault="00DB47CC" w:rsidP="001C2CEF">
            <w:pPr>
              <w:spacing w:after="0" w:line="240" w:lineRule="auto"/>
              <w:jc w:val="center"/>
              <w:rPr>
                <w:rFonts w:ascii="Times New Roman" w:eastAsia="Calibri" w:hAnsi="Times New Roman" w:cs="Times New Roman"/>
                <w:b/>
                <w:sz w:val="18"/>
                <w:szCs w:val="18"/>
                <w:lang w:eastAsia="ru-RU"/>
              </w:rPr>
            </w:pPr>
          </w:p>
        </w:tc>
      </w:tr>
      <w:tr w:rsidR="00DB47CC" w:rsidRPr="00DC18DA" w:rsidTr="001C2CEF">
        <w:trPr>
          <w:trHeight w:val="582"/>
        </w:trPr>
        <w:tc>
          <w:tcPr>
            <w:tcW w:w="1384" w:type="dxa"/>
            <w:vMerge w:val="restart"/>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Глухие, позднооглохшие</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владеющие сурдопереводом</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 (помощь ассистента-сурдопереводчика)</w:t>
            </w:r>
          </w:p>
        </w:tc>
        <w:tc>
          <w:tcPr>
            <w:tcW w:w="1701" w:type="dxa"/>
            <w:vMerge w:val="restart"/>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выдается текст для самостоятельного прочтения без оценивания по критериям к заданию № 1</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пересказ текста (посредством сурдоперевода)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монологическое высказывание (посредством сурдоперевода)</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диалог (посредством сурдоперевода)</w:t>
            </w:r>
          </w:p>
        </w:tc>
        <w:tc>
          <w:tcPr>
            <w:tcW w:w="1842" w:type="dxa"/>
            <w:vMerge w:val="restart"/>
            <w:shd w:val="clear" w:color="auto" w:fill="auto"/>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П1(2</w:t>
            </w:r>
            <w:proofErr w:type="gramStart"/>
            <w:r w:rsidRPr="00DC18DA">
              <w:rPr>
                <w:rFonts w:ascii="Times New Roman" w:eastAsia="Calibri" w:hAnsi="Times New Roman" w:cs="Times New Roman"/>
                <w:sz w:val="18"/>
                <w:szCs w:val="18"/>
                <w:lang w:eastAsia="ru-RU"/>
              </w:rPr>
              <w:t>),  П</w:t>
            </w:r>
            <w:proofErr w:type="gramEnd"/>
            <w:r w:rsidRPr="00DC18DA">
              <w:rPr>
                <w:rFonts w:ascii="Times New Roman" w:eastAsia="Calibri" w:hAnsi="Times New Roman" w:cs="Times New Roman"/>
                <w:sz w:val="18"/>
                <w:szCs w:val="18"/>
                <w:lang w:eastAsia="ru-RU"/>
              </w:rPr>
              <w:t>2(1), П3(1), П4(1), М1(1), М2(1), М3(1), Д1(1), Д2(1)</w:t>
            </w:r>
          </w:p>
        </w:tc>
        <w:tc>
          <w:tcPr>
            <w:tcW w:w="993" w:type="dxa"/>
            <w:vMerge w:val="restart"/>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10</w:t>
            </w:r>
          </w:p>
        </w:tc>
        <w:tc>
          <w:tcPr>
            <w:tcW w:w="992" w:type="dxa"/>
            <w:vMerge w:val="restart"/>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r>
      <w:tr w:rsidR="00DB47CC" w:rsidRPr="00DC18DA" w:rsidTr="001C2CEF">
        <w:trPr>
          <w:trHeight w:val="582"/>
        </w:trPr>
        <w:tc>
          <w:tcPr>
            <w:tcW w:w="1384"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не владеющие сурдопереводом</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письменная</w:t>
            </w:r>
          </w:p>
        </w:tc>
        <w:tc>
          <w:tcPr>
            <w:tcW w:w="1701"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пересказ текста в письменной форме</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монолог в письменной форме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993"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992"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r>
      <w:tr w:rsidR="00DB47CC" w:rsidRPr="00DC18DA" w:rsidTr="001C2CEF">
        <w:trPr>
          <w:trHeight w:val="486"/>
        </w:trPr>
        <w:tc>
          <w:tcPr>
            <w:tcW w:w="1384"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Слабослышащие</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 (в т.ч. с помощью ассистента-сурдопереводчика)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 xml:space="preserve">чтение текста про </w:t>
            </w:r>
            <w:proofErr w:type="gramStart"/>
            <w:r w:rsidRPr="00DC18DA">
              <w:rPr>
                <w:rFonts w:ascii="Times New Roman" w:eastAsia="Calibri" w:hAnsi="Times New Roman" w:cs="Times New Roman"/>
                <w:sz w:val="18"/>
                <w:szCs w:val="18"/>
                <w:lang w:eastAsia="ru-RU"/>
              </w:rPr>
              <w:t>себя  и</w:t>
            </w:r>
            <w:proofErr w:type="gramEnd"/>
            <w:r w:rsidRPr="00DC18DA">
              <w:rPr>
                <w:rFonts w:ascii="Times New Roman" w:eastAsia="Calibri" w:hAnsi="Times New Roman" w:cs="Times New Roman"/>
                <w:sz w:val="18"/>
                <w:szCs w:val="18"/>
                <w:lang w:eastAsia="ru-RU"/>
              </w:rPr>
              <w:t xml:space="preserve"> вслух</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пересказ текста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 xml:space="preserve">устный диалог; допускается использование участником ИС карточки экзаменатора-собеседника для </w:t>
            </w:r>
            <w:r w:rsidRPr="00DC18DA">
              <w:rPr>
                <w:rFonts w:ascii="Times New Roman" w:eastAsia="Calibri" w:hAnsi="Times New Roman" w:cs="Times New Roman"/>
                <w:sz w:val="18"/>
                <w:szCs w:val="18"/>
                <w:lang w:eastAsia="ru-RU"/>
              </w:rPr>
              <w:lastRenderedPageBreak/>
              <w:t>формулирования письменных ответов на вопросы диалога</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lastRenderedPageBreak/>
              <w:t>П1(2), П2(1), П3(1), П4(1), М1(1), М2(1), М3(1), Д1(1), Д2(1)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10</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r>
      <w:tr w:rsidR="00DB47CC" w:rsidRPr="00DC18DA" w:rsidTr="001C2CEF">
        <w:trPr>
          <w:trHeight w:val="386"/>
        </w:trPr>
        <w:tc>
          <w:tcPr>
            <w:tcW w:w="1384" w:type="dxa"/>
            <w:vMerge w:val="restart"/>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Слепые, поздно-</w:t>
            </w: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ослепшие</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владеющие шрифтом Брайля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чтение текста про себя и вслух</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пересказ текста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диалог</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ИЧ(1), П1(2), П2(1), П3(1), П4(1), Г(1), О(1), Р(1), Иск(1), М1(1), М2(1), М3(1), Д1(1), Д2(1), Г(1), О(1), Р(1), РО(1)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19</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9</w:t>
            </w:r>
          </w:p>
        </w:tc>
      </w:tr>
      <w:tr w:rsidR="00DB47CC" w:rsidRPr="00DC18DA" w:rsidTr="001C2CEF">
        <w:trPr>
          <w:trHeight w:val="386"/>
        </w:trPr>
        <w:tc>
          <w:tcPr>
            <w:tcW w:w="1384"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не владеющие шрифтом Брайля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не участвуют в выполнении задания</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не участвуют в выполнении задания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диалог</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 xml:space="preserve">М1(1), М2(1), М3(1), Д1(1), Д2(1), </w:t>
            </w:r>
            <w:proofErr w:type="gramStart"/>
            <w:r w:rsidRPr="00DC18DA">
              <w:rPr>
                <w:rFonts w:ascii="Times New Roman" w:eastAsia="Calibri" w:hAnsi="Times New Roman" w:cs="Times New Roman"/>
                <w:sz w:val="18"/>
                <w:szCs w:val="18"/>
                <w:lang w:eastAsia="ru-RU"/>
              </w:rPr>
              <w:t>Г(</w:t>
            </w:r>
            <w:proofErr w:type="gramEnd"/>
            <w:r w:rsidRPr="00DC18DA">
              <w:rPr>
                <w:rFonts w:ascii="Times New Roman" w:eastAsia="Calibri" w:hAnsi="Times New Roman" w:cs="Times New Roman"/>
                <w:sz w:val="18"/>
                <w:szCs w:val="18"/>
                <w:lang w:eastAsia="ru-RU"/>
              </w:rPr>
              <w:t>1), О(1), Р(1), РО(1)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9</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r>
      <w:tr w:rsidR="00DB47CC" w:rsidRPr="00DC18DA" w:rsidTr="001C2CEF">
        <w:tc>
          <w:tcPr>
            <w:tcW w:w="1384"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Слабовидящие</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чтение текста про себя и вслух</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пересказ текста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диалог</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ИЧ(1), П1(2), П2(1), П3(1), П4(1), Г(1), О(1), Р(1), Иск(1), М1(1), М2(1), М3(1), Д1(1), Д2(1), Г(1), О(1), Р(1), РО(1)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19</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9</w:t>
            </w:r>
          </w:p>
        </w:tc>
      </w:tr>
      <w:tr w:rsidR="00DB47CC" w:rsidRPr="00DC18DA" w:rsidTr="001C2CEF">
        <w:trPr>
          <w:trHeight w:val="3246"/>
        </w:trPr>
        <w:tc>
          <w:tcPr>
            <w:tcW w:w="1384"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Участники с тяжелыми нарушениями речи</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письменная</w:t>
            </w: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выдается текст для самостоятельного прочтения без оценивания по критериям к заданию № 1</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пересказ текста в письменной форме</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монолог в письменной форме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 xml:space="preserve">П1(2), П2(1), П3(1), П4(1), М1(1), М2(1), М3(1), Д1(1), </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9</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r>
      <w:tr w:rsidR="00DB47CC" w:rsidRPr="00DC18DA" w:rsidTr="001C2CEF">
        <w:trPr>
          <w:trHeight w:val="582"/>
        </w:trPr>
        <w:tc>
          <w:tcPr>
            <w:tcW w:w="1384" w:type="dxa"/>
            <w:vMerge w:val="restart"/>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lastRenderedPageBreak/>
              <w:t>Участники с нарушениями опорно-двигательного аппарата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при отсутствии сопутствующих заболеваний</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w:t>
            </w: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чтение текста про себя и вслух</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пересказ текста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диалог</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ИЧ(1), ТЧ(1), П1(2), П2(1), П3(1), П4(1), Г(1), О(1), Р(1), Иск(1), М1(1), М2(1), М3(1), Д1(1), Д2(1), Г(1), О(1), Р(1), РО(1)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20</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10</w:t>
            </w:r>
          </w:p>
        </w:tc>
      </w:tr>
      <w:tr w:rsidR="00DB47CC" w:rsidRPr="00DC18DA" w:rsidTr="001C2CEF">
        <w:trPr>
          <w:trHeight w:val="582"/>
        </w:trPr>
        <w:tc>
          <w:tcPr>
            <w:tcW w:w="1384" w:type="dxa"/>
            <w:vMerge/>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наличие сопутствующих заболеваний (например, тяжелые нарушения речи, слепота, др.)</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 и (или) письменная</w:t>
            </w: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 соответствии с критериями оценивания сопутствующего заболевания</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 соответствии с критериями оценивания сопутствующего заболевания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 соответствии с критериями оценивания сопутствующего заболевания</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 соответствии с критериями оценивания сопутствующего заболевания</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в соответствии с критериями оценивания сопутствующего заболевания</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9</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r>
      <w:tr w:rsidR="00DB47CC" w:rsidRPr="00DC18DA" w:rsidTr="001C2CEF">
        <w:tc>
          <w:tcPr>
            <w:tcW w:w="1384"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Участники с расстройствами аутистического спектра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w:t>
            </w: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чтение текста про себя и вслух</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не участвуют в выполнении задания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диалог</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roofErr w:type="gramStart"/>
            <w:r w:rsidRPr="00DC18DA">
              <w:rPr>
                <w:rFonts w:ascii="Times New Roman" w:eastAsia="Calibri" w:hAnsi="Times New Roman" w:cs="Times New Roman"/>
                <w:sz w:val="18"/>
                <w:szCs w:val="18"/>
                <w:lang w:eastAsia="ru-RU"/>
              </w:rPr>
              <w:t>ТЧ(</w:t>
            </w:r>
            <w:proofErr w:type="gramEnd"/>
            <w:r w:rsidRPr="00DC18DA">
              <w:rPr>
                <w:rFonts w:ascii="Times New Roman" w:eastAsia="Calibri" w:hAnsi="Times New Roman" w:cs="Times New Roman"/>
                <w:sz w:val="18"/>
                <w:szCs w:val="18"/>
                <w:lang w:eastAsia="ru-RU"/>
              </w:rPr>
              <w:t>1), М1(1), М2(1), Д1(1), Д2(1)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3</w:t>
            </w:r>
          </w:p>
        </w:tc>
      </w:tr>
      <w:tr w:rsidR="00DB47CC" w:rsidRPr="00DC18DA" w:rsidTr="001C2CEF">
        <w:tc>
          <w:tcPr>
            <w:tcW w:w="1384"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Участники с задержкой психического развития</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устная</w:t>
            </w:r>
          </w:p>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чтение текста про себя и вслух</w:t>
            </w:r>
          </w:p>
        </w:tc>
        <w:tc>
          <w:tcPr>
            <w:tcW w:w="1559"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пересказ текста</w:t>
            </w:r>
          </w:p>
        </w:tc>
        <w:tc>
          <w:tcPr>
            <w:tcW w:w="1701"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устное монологическое высказывание</w:t>
            </w:r>
          </w:p>
        </w:tc>
        <w:tc>
          <w:tcPr>
            <w:tcW w:w="1560"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устный диалог</w:t>
            </w:r>
          </w:p>
        </w:tc>
        <w:tc>
          <w:tcPr>
            <w:tcW w:w="184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proofErr w:type="gramStart"/>
            <w:r w:rsidRPr="00DC18DA">
              <w:rPr>
                <w:rFonts w:ascii="Times New Roman" w:eastAsia="Calibri" w:hAnsi="Times New Roman" w:cs="Times New Roman"/>
                <w:sz w:val="18"/>
                <w:szCs w:val="18"/>
                <w:lang w:eastAsia="ru-RU"/>
              </w:rPr>
              <w:t>ТЧ(</w:t>
            </w:r>
            <w:proofErr w:type="gramEnd"/>
            <w:r w:rsidRPr="00DC18DA">
              <w:rPr>
                <w:rFonts w:ascii="Times New Roman" w:eastAsia="Calibri" w:hAnsi="Times New Roman" w:cs="Times New Roman"/>
                <w:sz w:val="18"/>
                <w:szCs w:val="18"/>
                <w:lang w:eastAsia="ru-RU"/>
              </w:rPr>
              <w:t>1), П1(2), П2(1), П3(1), М1(1), М2(1), М3(1), Д2(1)</w:t>
            </w:r>
          </w:p>
        </w:tc>
        <w:tc>
          <w:tcPr>
            <w:tcW w:w="993"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9</w:t>
            </w:r>
          </w:p>
        </w:tc>
        <w:tc>
          <w:tcPr>
            <w:tcW w:w="992" w:type="dxa"/>
            <w:shd w:val="clear" w:color="auto" w:fill="auto"/>
            <w:vAlign w:val="center"/>
          </w:tcPr>
          <w:p w:rsidR="00DB47CC" w:rsidRPr="00DC18DA" w:rsidRDefault="00DB47CC" w:rsidP="001C2CEF">
            <w:pPr>
              <w:spacing w:after="0" w:line="240" w:lineRule="auto"/>
              <w:jc w:val="center"/>
              <w:rPr>
                <w:rFonts w:ascii="Times New Roman" w:eastAsia="Calibri" w:hAnsi="Times New Roman" w:cs="Times New Roman"/>
                <w:sz w:val="18"/>
                <w:szCs w:val="18"/>
                <w:lang w:eastAsia="ru-RU"/>
              </w:rPr>
            </w:pPr>
            <w:r w:rsidRPr="00DC18DA">
              <w:rPr>
                <w:rFonts w:ascii="Times New Roman" w:eastAsia="Calibri" w:hAnsi="Times New Roman" w:cs="Times New Roman"/>
                <w:sz w:val="18"/>
                <w:szCs w:val="18"/>
                <w:lang w:eastAsia="ru-RU"/>
              </w:rPr>
              <w:t>5</w:t>
            </w:r>
          </w:p>
        </w:tc>
      </w:tr>
    </w:tbl>
    <w:p w:rsidR="00DB47CC" w:rsidRPr="00DC18DA" w:rsidRDefault="00DB47CC" w:rsidP="00DB47CC">
      <w:pPr>
        <w:spacing w:after="0" w:line="240" w:lineRule="auto"/>
        <w:rPr>
          <w:rFonts w:ascii="Times New Roman" w:eastAsia="Times New Roman" w:hAnsi="Times New Roman" w:cs="Times New Roman"/>
          <w:sz w:val="20"/>
          <w:szCs w:val="20"/>
          <w:lang w:eastAsia="ru-RU"/>
        </w:rPr>
      </w:pPr>
    </w:p>
    <w:p w:rsidR="00DB47CC" w:rsidRPr="00DC18DA" w:rsidRDefault="00DB47CC" w:rsidP="00DB47CC">
      <w:pPr>
        <w:spacing w:after="0" w:line="240" w:lineRule="auto"/>
        <w:rPr>
          <w:rFonts w:ascii="Times New Roman" w:eastAsia="Times New Roman" w:hAnsi="Times New Roman" w:cs="Times New Roman"/>
          <w:sz w:val="20"/>
          <w:szCs w:val="20"/>
          <w:lang w:eastAsia="ru-RU"/>
        </w:rPr>
      </w:pPr>
    </w:p>
    <w:p w:rsidR="00DB47CC" w:rsidRPr="00DC18DA" w:rsidRDefault="00DB47CC" w:rsidP="00DB47CC">
      <w:pPr>
        <w:spacing w:after="0" w:line="240" w:lineRule="auto"/>
        <w:rPr>
          <w:rFonts w:ascii="Times New Roman" w:eastAsia="Times New Roman" w:hAnsi="Times New Roman" w:cs="Times New Roman"/>
          <w:sz w:val="20"/>
          <w:szCs w:val="20"/>
          <w:lang w:eastAsia="ru-RU"/>
        </w:rPr>
      </w:pPr>
    </w:p>
    <w:p w:rsidR="00DC18DA" w:rsidRPr="00DC18DA" w:rsidRDefault="00DC18DA" w:rsidP="00DC18DA">
      <w:pPr>
        <w:spacing w:after="0" w:line="240" w:lineRule="auto"/>
        <w:rPr>
          <w:rFonts w:ascii="Times New Roman" w:eastAsia="Times New Roman" w:hAnsi="Times New Roman" w:cs="Times New Roman"/>
          <w:sz w:val="20"/>
          <w:szCs w:val="20"/>
          <w:lang w:eastAsia="ru-RU"/>
        </w:rPr>
      </w:pPr>
    </w:p>
    <w:p w:rsidR="00DC18DA" w:rsidRPr="00DC18DA" w:rsidRDefault="00DC18DA" w:rsidP="00DC18DA">
      <w:pPr>
        <w:spacing w:after="0" w:line="240" w:lineRule="auto"/>
        <w:rPr>
          <w:rFonts w:ascii="Times New Roman" w:eastAsia="Times New Roman" w:hAnsi="Times New Roman" w:cs="Times New Roman"/>
          <w:sz w:val="20"/>
          <w:szCs w:val="20"/>
          <w:lang w:eastAsia="ru-RU"/>
        </w:rPr>
      </w:pPr>
    </w:p>
    <w:p w:rsidR="00DC18DA" w:rsidRPr="00DC18DA" w:rsidRDefault="00DC18DA" w:rsidP="00DC18DA">
      <w:pPr>
        <w:spacing w:after="0" w:line="240" w:lineRule="auto"/>
        <w:rPr>
          <w:rFonts w:ascii="Times New Roman" w:eastAsia="Times New Roman" w:hAnsi="Times New Roman" w:cs="Times New Roman"/>
          <w:sz w:val="20"/>
          <w:szCs w:val="20"/>
          <w:lang w:eastAsia="ru-RU"/>
        </w:rPr>
      </w:pPr>
    </w:p>
    <w:p w:rsidR="00DC18DA" w:rsidRPr="00DC18DA" w:rsidRDefault="00DC18DA" w:rsidP="00DC18DA">
      <w:pPr>
        <w:spacing w:after="0" w:line="240" w:lineRule="auto"/>
        <w:rPr>
          <w:rFonts w:ascii="Times New Roman" w:eastAsia="Times New Roman" w:hAnsi="Times New Roman" w:cs="Times New Roman"/>
          <w:sz w:val="20"/>
          <w:szCs w:val="20"/>
          <w:lang w:eastAsia="ru-RU"/>
        </w:rPr>
      </w:pPr>
    </w:p>
    <w:p w:rsidR="00DC18DA" w:rsidRPr="00DC18DA" w:rsidRDefault="00DC18DA" w:rsidP="00DC18DA">
      <w:pPr>
        <w:tabs>
          <w:tab w:val="left" w:pos="4662"/>
        </w:tabs>
        <w:spacing w:after="0" w:line="240" w:lineRule="auto"/>
        <w:rPr>
          <w:rFonts w:ascii="Times New Roman" w:eastAsia="Times New Roman" w:hAnsi="Times New Roman" w:cs="Times New Roman"/>
          <w:sz w:val="20"/>
          <w:szCs w:val="20"/>
          <w:lang w:eastAsia="ru-RU"/>
        </w:rPr>
      </w:pPr>
      <w:r w:rsidRPr="00DC18DA">
        <w:rPr>
          <w:rFonts w:ascii="Times New Roman" w:eastAsia="Times New Roman" w:hAnsi="Times New Roman" w:cs="Times New Roman"/>
          <w:sz w:val="20"/>
          <w:szCs w:val="20"/>
          <w:lang w:eastAsia="ru-RU"/>
        </w:rPr>
        <w:tab/>
      </w:r>
    </w:p>
    <w:p w:rsidR="00737D67" w:rsidRPr="00AB2A4D" w:rsidRDefault="00737D67">
      <w:pPr>
        <w:rPr>
          <w:rFonts w:ascii="Times New Roman" w:hAnsi="Times New Roman" w:cs="Times New Roman"/>
          <w:sz w:val="28"/>
          <w:szCs w:val="28"/>
        </w:rPr>
      </w:pPr>
    </w:p>
    <w:sectPr w:rsidR="00737D67" w:rsidRPr="00AB2A4D" w:rsidSect="00DC18DA">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038" w:rsidRDefault="00CE0038" w:rsidP="00F603B3">
      <w:pPr>
        <w:spacing w:after="0" w:line="240" w:lineRule="auto"/>
      </w:pPr>
      <w:r>
        <w:separator/>
      </w:r>
    </w:p>
  </w:endnote>
  <w:endnote w:type="continuationSeparator" w:id="0">
    <w:p w:rsidR="00CE0038" w:rsidRDefault="00CE0038" w:rsidP="00F6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038" w:rsidRDefault="00CE0038" w:rsidP="00F603B3">
      <w:pPr>
        <w:spacing w:after="0" w:line="240" w:lineRule="auto"/>
      </w:pPr>
      <w:r>
        <w:separator/>
      </w:r>
    </w:p>
  </w:footnote>
  <w:footnote w:type="continuationSeparator" w:id="0">
    <w:p w:rsidR="00CE0038" w:rsidRDefault="00CE0038" w:rsidP="00F6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CB" w:rsidRDefault="004E5DCB" w:rsidP="00350CBD">
    <w:pPr>
      <w:pStyle w:val="a9"/>
    </w:pPr>
  </w:p>
  <w:p w:rsidR="004E5DCB" w:rsidRDefault="004E5DC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CB" w:rsidRDefault="004E5DCB" w:rsidP="00350CBD">
    <w:pPr>
      <w:pStyle w:val="a9"/>
    </w:pPr>
  </w:p>
  <w:p w:rsidR="004E5DCB" w:rsidRDefault="004E5DC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80436"/>
      <w:docPartObj>
        <w:docPartGallery w:val="Page Numbers (Top of Page)"/>
        <w:docPartUnique/>
      </w:docPartObj>
    </w:sdtPr>
    <w:sdtEndPr/>
    <w:sdtContent>
      <w:p w:rsidR="004E5DCB" w:rsidRDefault="004E5DCB">
        <w:pPr>
          <w:pStyle w:val="a9"/>
          <w:jc w:val="center"/>
        </w:pPr>
        <w:r>
          <w:fldChar w:fldCharType="begin"/>
        </w:r>
        <w:r>
          <w:instrText>PAGE   \* MERGEFORMAT</w:instrText>
        </w:r>
        <w:r>
          <w:fldChar w:fldCharType="separate"/>
        </w:r>
        <w:r>
          <w:t>2</w:t>
        </w:r>
        <w:r>
          <w:fldChar w:fldCharType="end"/>
        </w:r>
      </w:p>
    </w:sdtContent>
  </w:sdt>
  <w:p w:rsidR="004E5DCB" w:rsidRDefault="004E5DC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4EF"/>
    <w:multiLevelType w:val="hybridMultilevel"/>
    <w:tmpl w:val="BDE48DA8"/>
    <w:lvl w:ilvl="0" w:tplc="000AC450">
      <w:start w:val="1"/>
      <w:numFmt w:val="decimal"/>
      <w:lvlText w:val="%1."/>
      <w:lvlJc w:val="left"/>
      <w:pPr>
        <w:ind w:left="1836" w:hanging="1410"/>
      </w:pPr>
      <w:rPr>
        <w:rFonts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83E422F"/>
    <w:multiLevelType w:val="multilevel"/>
    <w:tmpl w:val="36BE5E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31357D3F"/>
    <w:multiLevelType w:val="hybridMultilevel"/>
    <w:tmpl w:val="A15CC8C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E811CF"/>
    <w:multiLevelType w:val="hybridMultilevel"/>
    <w:tmpl w:val="10585E02"/>
    <w:lvl w:ilvl="0" w:tplc="C356548E">
      <w:start w:val="1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4467298"/>
    <w:multiLevelType w:val="multilevel"/>
    <w:tmpl w:val="3E220A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AA03F4"/>
    <w:multiLevelType w:val="hybridMultilevel"/>
    <w:tmpl w:val="2CB6910E"/>
    <w:lvl w:ilvl="0" w:tplc="8F3429C8">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D833C1E"/>
    <w:multiLevelType w:val="hybridMultilevel"/>
    <w:tmpl w:val="A5FADBBE"/>
    <w:lvl w:ilvl="0" w:tplc="93D4C1AE">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70E844F4"/>
    <w:multiLevelType w:val="hybridMultilevel"/>
    <w:tmpl w:val="E6142C86"/>
    <w:lvl w:ilvl="0" w:tplc="0419000F">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85"/>
    <w:rsid w:val="00082F28"/>
    <w:rsid w:val="000B754B"/>
    <w:rsid w:val="00125C6F"/>
    <w:rsid w:val="00183462"/>
    <w:rsid w:val="001A5FD2"/>
    <w:rsid w:val="001C1B38"/>
    <w:rsid w:val="001C6DD6"/>
    <w:rsid w:val="00350CBD"/>
    <w:rsid w:val="0035697C"/>
    <w:rsid w:val="00450110"/>
    <w:rsid w:val="004C0FEF"/>
    <w:rsid w:val="004E5DCB"/>
    <w:rsid w:val="00522793"/>
    <w:rsid w:val="00523EEA"/>
    <w:rsid w:val="00535862"/>
    <w:rsid w:val="00577F01"/>
    <w:rsid w:val="005A32FB"/>
    <w:rsid w:val="005B4352"/>
    <w:rsid w:val="00673060"/>
    <w:rsid w:val="006C40B6"/>
    <w:rsid w:val="006F1CE5"/>
    <w:rsid w:val="00737B71"/>
    <w:rsid w:val="00737D67"/>
    <w:rsid w:val="007419ED"/>
    <w:rsid w:val="007A1CDA"/>
    <w:rsid w:val="008147B3"/>
    <w:rsid w:val="008214BB"/>
    <w:rsid w:val="00837440"/>
    <w:rsid w:val="00850820"/>
    <w:rsid w:val="00890B12"/>
    <w:rsid w:val="008A7F2D"/>
    <w:rsid w:val="008D6841"/>
    <w:rsid w:val="0094334B"/>
    <w:rsid w:val="00994B08"/>
    <w:rsid w:val="00A17801"/>
    <w:rsid w:val="00AB0A2F"/>
    <w:rsid w:val="00AB2A4D"/>
    <w:rsid w:val="00AC0A65"/>
    <w:rsid w:val="00AE4086"/>
    <w:rsid w:val="00B41078"/>
    <w:rsid w:val="00BC3032"/>
    <w:rsid w:val="00BD5085"/>
    <w:rsid w:val="00C219D4"/>
    <w:rsid w:val="00C31BDC"/>
    <w:rsid w:val="00CC7EC1"/>
    <w:rsid w:val="00CE0038"/>
    <w:rsid w:val="00CE300C"/>
    <w:rsid w:val="00CE53EC"/>
    <w:rsid w:val="00D529C9"/>
    <w:rsid w:val="00DB47CC"/>
    <w:rsid w:val="00DC18DA"/>
    <w:rsid w:val="00DF745C"/>
    <w:rsid w:val="00E01171"/>
    <w:rsid w:val="00E464E1"/>
    <w:rsid w:val="00E74449"/>
    <w:rsid w:val="00EA29F0"/>
    <w:rsid w:val="00F603B3"/>
    <w:rsid w:val="00FF0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DC35"/>
  <w15:docId w15:val="{2D2CCD0A-E6C1-4E15-8264-FEB355CE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14BB"/>
    <w:rPr>
      <w:color w:val="0000FF" w:themeColor="hyperlink"/>
      <w:u w:val="single"/>
    </w:rPr>
  </w:style>
  <w:style w:type="paragraph" w:styleId="a4">
    <w:name w:val="No Spacing"/>
    <w:uiPriority w:val="1"/>
    <w:qFormat/>
    <w:rsid w:val="008214BB"/>
    <w:pPr>
      <w:spacing w:after="0" w:line="240" w:lineRule="auto"/>
    </w:pPr>
  </w:style>
  <w:style w:type="paragraph" w:styleId="a5">
    <w:name w:val="Balloon Text"/>
    <w:basedOn w:val="a"/>
    <w:link w:val="a6"/>
    <w:uiPriority w:val="99"/>
    <w:semiHidden/>
    <w:unhideWhenUsed/>
    <w:rsid w:val="00821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4BB"/>
    <w:rPr>
      <w:rFonts w:ascii="Tahoma" w:hAnsi="Tahoma" w:cs="Tahoma"/>
      <w:sz w:val="16"/>
      <w:szCs w:val="16"/>
    </w:rPr>
  </w:style>
  <w:style w:type="character" w:customStyle="1" w:styleId="a7">
    <w:name w:val="Основной текст_"/>
    <w:basedOn w:val="a0"/>
    <w:link w:val="1"/>
    <w:rsid w:val="00BC303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BC3032"/>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3">
    <w:name w:val="Основной текст (3)_"/>
    <w:basedOn w:val="a0"/>
    <w:link w:val="30"/>
    <w:rsid w:val="00EA29F0"/>
    <w:rPr>
      <w:rFonts w:ascii="Arial" w:eastAsia="Arial" w:hAnsi="Arial" w:cs="Arial"/>
      <w:sz w:val="28"/>
      <w:szCs w:val="28"/>
      <w:shd w:val="clear" w:color="auto" w:fill="FFFFFF"/>
    </w:rPr>
  </w:style>
  <w:style w:type="paragraph" w:customStyle="1" w:styleId="30">
    <w:name w:val="Основной текст (3)"/>
    <w:basedOn w:val="a"/>
    <w:link w:val="3"/>
    <w:rsid w:val="00EA29F0"/>
    <w:pPr>
      <w:widowControl w:val="0"/>
      <w:shd w:val="clear" w:color="auto" w:fill="FFFFFF"/>
      <w:spacing w:line="240" w:lineRule="auto"/>
    </w:pPr>
    <w:rPr>
      <w:rFonts w:ascii="Arial" w:eastAsia="Arial" w:hAnsi="Arial" w:cs="Arial"/>
      <w:sz w:val="28"/>
      <w:szCs w:val="28"/>
    </w:rPr>
  </w:style>
  <w:style w:type="paragraph" w:styleId="a8">
    <w:name w:val="List Paragraph"/>
    <w:basedOn w:val="a"/>
    <w:uiPriority w:val="34"/>
    <w:qFormat/>
    <w:rsid w:val="00C31BDC"/>
    <w:pPr>
      <w:ind w:left="720"/>
      <w:contextualSpacing/>
    </w:pPr>
  </w:style>
  <w:style w:type="character" w:customStyle="1" w:styleId="2">
    <w:name w:val="Заголовок №2"/>
    <w:rsid w:val="00F603B3"/>
    <w:rPr>
      <w:rFonts w:ascii="Times New Roman" w:eastAsia="Times New Roman" w:hAnsi="Times New Roman" w:cs="Times New Roman"/>
      <w:b w:val="0"/>
      <w:bCs w:val="0"/>
      <w:i w:val="0"/>
      <w:iCs w:val="0"/>
      <w:smallCaps w:val="0"/>
      <w:strike w:val="0"/>
      <w:spacing w:val="10"/>
      <w:sz w:val="25"/>
      <w:szCs w:val="25"/>
    </w:rPr>
  </w:style>
  <w:style w:type="paragraph" w:styleId="a9">
    <w:name w:val="header"/>
    <w:basedOn w:val="a"/>
    <w:link w:val="aa"/>
    <w:uiPriority w:val="99"/>
    <w:unhideWhenUsed/>
    <w:rsid w:val="00F603B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F603B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603B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F603B3"/>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DC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elbrus@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ADF6-1890-4356-80AD-BD56B0C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8106</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СОШ_4</dc:creator>
  <cp:lastModifiedBy>Station-5</cp:lastModifiedBy>
  <cp:revision>4</cp:revision>
  <cp:lastPrinted>2021-01-25T08:07:00Z</cp:lastPrinted>
  <dcterms:created xsi:type="dcterms:W3CDTF">2021-01-25T10:45:00Z</dcterms:created>
  <dcterms:modified xsi:type="dcterms:W3CDTF">2021-01-25T11:37:00Z</dcterms:modified>
</cp:coreProperties>
</file>