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66"/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6A4466" w:rsidTr="006A4466">
        <w:tc>
          <w:tcPr>
            <w:tcW w:w="4222" w:type="dxa"/>
            <w:hideMark/>
          </w:tcPr>
          <w:p w:rsidR="006A4466" w:rsidRDefault="006A4466" w:rsidP="006A44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«Дорожная_карта»_по_обеспечению_процесса"/>
            <w:bookmarkEnd w:id="0"/>
            <w:proofErr w:type="spellStart"/>
            <w:r>
              <w:rPr>
                <w:rFonts w:ascii="Times New Roman" w:eastAsia="Calibri" w:hAnsi="Times New Roman" w:cs="Times New Roman"/>
                <w:b/>
              </w:rPr>
              <w:t>Муниципальнэ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</w:rPr>
              <w:t>уэхущ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>ап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>э</w:t>
            </w:r>
          </w:p>
          <w:p w:rsidR="006A4466" w:rsidRDefault="006A4466" w:rsidP="006A44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Къэбэрдей-БалъкъэрРеспубликэм</w:t>
            </w:r>
            <w:proofErr w:type="spellEnd"/>
          </w:p>
          <w:p w:rsidR="006A4466" w:rsidRDefault="006A4466" w:rsidP="006A446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 Эльбрус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муниципальнэкуейм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щ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</w:rPr>
              <w:t>эныгъэмк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 xml:space="preserve">э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управленэ</w:t>
            </w:r>
            <w:proofErr w:type="spellEnd"/>
          </w:p>
        </w:tc>
        <w:tc>
          <w:tcPr>
            <w:tcW w:w="1286" w:type="dxa"/>
            <w:hideMark/>
          </w:tcPr>
          <w:p w:rsidR="006A4466" w:rsidRDefault="006A4466" w:rsidP="006A446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Cambria" w:eastAsia="Times New Roman" w:hAnsi="Cambria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647700" cy="466725"/>
                  <wp:effectExtent l="19050" t="0" r="0" b="0"/>
                  <wp:docPr id="2" name="Рисунок 2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6A4466" w:rsidRDefault="006A4466" w:rsidP="006A44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Муниципал учреждение</w:t>
            </w:r>
          </w:p>
          <w:p w:rsidR="006A4466" w:rsidRDefault="006A4466" w:rsidP="006A44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Къабарты-МалкъарРеспубликаны</w:t>
            </w:r>
            <w:proofErr w:type="spellEnd"/>
          </w:p>
          <w:p w:rsidR="006A4466" w:rsidRDefault="006A4466" w:rsidP="006A44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Эльбрус муниципал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районнубилим</w:t>
            </w:r>
            <w:proofErr w:type="spellEnd"/>
          </w:p>
          <w:p w:rsidR="006A4466" w:rsidRDefault="006A4466" w:rsidP="006A4466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бериууправлениясы</w:t>
            </w:r>
            <w:proofErr w:type="spellEnd"/>
          </w:p>
        </w:tc>
      </w:tr>
    </w:tbl>
    <w:p w:rsidR="006A4466" w:rsidRDefault="006A4466" w:rsidP="006A4466">
      <w:pPr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</w:rPr>
        <w:t>МУНИЦИПАЛЬНОЕ УЧРЕЖДЕНИЕ</w:t>
      </w:r>
    </w:p>
    <w:p w:rsidR="006A4466" w:rsidRDefault="006A4466" w:rsidP="006A4466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«УПРАВЛЕНИЕ ОБРАЗОВАНИЯ» МЕСТНОЙ АДМИНИСТРАЦИИ </w:t>
      </w:r>
    </w:p>
    <w:p w:rsidR="006A4466" w:rsidRDefault="006A4466" w:rsidP="006A446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ЭЛЬБРУССКОГО МУНИЦИПАЛЬНОГО РАЙОНА</w:t>
      </w:r>
    </w:p>
    <w:p w:rsidR="006A4466" w:rsidRDefault="006A4466" w:rsidP="006A4466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</w:rPr>
        <w:t>КАБАРДИНО-БАЛКАРСКОЙ РЕСПУБЛИКИ</w:t>
      </w:r>
    </w:p>
    <w:p w:rsidR="006A4466" w:rsidRDefault="006A4466" w:rsidP="006A4466">
      <w:pPr>
        <w:jc w:val="center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6A4466" w:rsidRDefault="006A4466" w:rsidP="006A4466">
      <w:pPr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8"/>
        </w:rPr>
        <w:t xml:space="preserve">Тел.4-39-25, </w:t>
      </w:r>
      <w:r>
        <w:rPr>
          <w:rFonts w:ascii="Times New Roman" w:eastAsia="Calibri" w:hAnsi="Times New Roman" w:cs="Times New Roman"/>
          <w:sz w:val="18"/>
          <w:lang w:val="en-US"/>
        </w:rPr>
        <w:t>e</w:t>
      </w:r>
      <w:r>
        <w:rPr>
          <w:rFonts w:ascii="Times New Roman" w:eastAsia="Calibri" w:hAnsi="Times New Roman" w:cs="Times New Roman"/>
          <w:sz w:val="18"/>
        </w:rPr>
        <w:t>-</w:t>
      </w:r>
      <w:r>
        <w:rPr>
          <w:rFonts w:ascii="Times New Roman" w:eastAsia="Calibri" w:hAnsi="Times New Roman" w:cs="Times New Roman"/>
          <w:sz w:val="18"/>
          <w:lang w:val="en-US"/>
        </w:rPr>
        <w:t>mail</w:t>
      </w:r>
      <w:r>
        <w:rPr>
          <w:rFonts w:ascii="Times New Roman" w:eastAsia="Calibri" w:hAnsi="Times New Roman" w:cs="Times New Roman"/>
          <w:sz w:val="18"/>
        </w:rPr>
        <w:t>: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ob</w:t>
      </w:r>
      <w:proofErr w:type="spellEnd"/>
      <w:r w:rsidR="00A70819">
        <w:fldChar w:fldCharType="begin"/>
      </w:r>
      <w:r w:rsidR="00A70819">
        <w:instrText xml:space="preserve"> HYPERLINK "mailto:relbrus@yandex.ru" </w:instrText>
      </w:r>
      <w:r w:rsidR="00A70819">
        <w:fldChar w:fldCharType="separate"/>
      </w:r>
      <w:r>
        <w:rPr>
          <w:rStyle w:val="a6"/>
          <w:rFonts w:eastAsia="Calibri"/>
          <w:sz w:val="18"/>
        </w:rPr>
        <w:t>relbrus@yandex.ru</w:t>
      </w:r>
      <w:r w:rsidR="00A70819">
        <w:rPr>
          <w:rStyle w:val="a6"/>
          <w:rFonts w:eastAsia="Calibri"/>
          <w:sz w:val="18"/>
        </w:rPr>
        <w:fldChar w:fldCharType="end"/>
      </w:r>
    </w:p>
    <w:p w:rsidR="006A4466" w:rsidRDefault="006A4466" w:rsidP="006A4466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lang w:eastAsia="ru-RU"/>
        </w:rPr>
      </w:pPr>
    </w:p>
    <w:p w:rsidR="006A4466" w:rsidRDefault="006A4466" w:rsidP="006A446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   ПРИКАЗ </w:t>
      </w:r>
    </w:p>
    <w:p w:rsidR="006A4466" w:rsidRDefault="006A4466" w:rsidP="006A446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4466" w:rsidRDefault="006A4466" w:rsidP="006A446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30.12.2020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Тырныауз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№ 1</w:t>
      </w:r>
      <w:r w:rsidR="00A7081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99</w:t>
      </w:r>
    </w:p>
    <w:p w:rsidR="00532A49" w:rsidRDefault="00532A49" w:rsidP="00532A49">
      <w:pPr>
        <w:pStyle w:val="1"/>
        <w:spacing w:before="60"/>
        <w:ind w:left="3604"/>
        <w:rPr>
          <w:b w:val="0"/>
          <w:lang w:val="ru-RU"/>
        </w:rPr>
      </w:pPr>
    </w:p>
    <w:p w:rsidR="00532A49" w:rsidRPr="006A4466" w:rsidRDefault="00532A49" w:rsidP="006A4466">
      <w:pPr>
        <w:pStyle w:val="1"/>
        <w:spacing w:before="60"/>
        <w:ind w:left="3604"/>
        <w:jc w:val="center"/>
        <w:rPr>
          <w:lang w:val="ru-RU"/>
        </w:rPr>
      </w:pPr>
      <w:r w:rsidRPr="006A4466">
        <w:rPr>
          <w:lang w:val="ru-RU"/>
        </w:rPr>
        <w:t>Об утверждении  плана</w:t>
      </w:r>
      <w:r w:rsidR="006A4466">
        <w:rPr>
          <w:lang w:val="ru-RU"/>
        </w:rPr>
        <w:t xml:space="preserve"> мероприятий «Дорожная  карта» </w:t>
      </w:r>
    </w:p>
    <w:p w:rsidR="00532A49" w:rsidRDefault="00532A49" w:rsidP="00532A49">
      <w:pPr>
        <w:pStyle w:val="1"/>
        <w:spacing w:before="60"/>
        <w:ind w:left="3604"/>
        <w:rPr>
          <w:b w:val="0"/>
          <w:lang w:val="ru-RU"/>
        </w:rPr>
      </w:pPr>
    </w:p>
    <w:p w:rsidR="00532A49" w:rsidRPr="00532A49" w:rsidRDefault="006A4466" w:rsidP="00532A49">
      <w:pPr>
        <w:pStyle w:val="1"/>
        <w:spacing w:before="60"/>
        <w:ind w:left="3604"/>
        <w:rPr>
          <w:lang w:val="ru-RU"/>
        </w:rPr>
      </w:pPr>
      <w:r>
        <w:rPr>
          <w:lang w:val="ru-RU"/>
        </w:rPr>
        <w:t>ПРИКАЗЫВАЮ:</w:t>
      </w:r>
    </w:p>
    <w:p w:rsidR="00532A49" w:rsidRDefault="00532A49" w:rsidP="00532A49">
      <w:pPr>
        <w:pStyle w:val="1"/>
        <w:spacing w:before="60"/>
        <w:ind w:left="3604"/>
        <w:rPr>
          <w:b w:val="0"/>
          <w:lang w:val="ru-RU"/>
        </w:rPr>
      </w:pPr>
    </w:p>
    <w:p w:rsidR="00532A49" w:rsidRDefault="000B571F" w:rsidP="006A4466">
      <w:pPr>
        <w:pStyle w:val="1"/>
        <w:spacing w:before="60"/>
        <w:ind w:left="851" w:hanging="325"/>
        <w:jc w:val="both"/>
        <w:rPr>
          <w:b w:val="0"/>
          <w:lang w:val="ru-RU"/>
        </w:rPr>
      </w:pPr>
      <w:r>
        <w:rPr>
          <w:b w:val="0"/>
          <w:lang w:val="ru-RU"/>
        </w:rPr>
        <w:t>1.Утвердить план мероприятий «д</w:t>
      </w:r>
      <w:r w:rsidR="00532A49">
        <w:rPr>
          <w:b w:val="0"/>
          <w:lang w:val="ru-RU"/>
        </w:rPr>
        <w:t>орожная карта»</w:t>
      </w:r>
      <w:r w:rsidR="006A4466">
        <w:rPr>
          <w:b w:val="0"/>
          <w:lang w:val="ru-RU"/>
        </w:rPr>
        <w:t xml:space="preserve"> </w:t>
      </w:r>
      <w:r w:rsidR="00532A49">
        <w:rPr>
          <w:b w:val="0"/>
          <w:lang w:val="ru-RU"/>
        </w:rPr>
        <w:t xml:space="preserve">по обеспечению процесса </w:t>
      </w:r>
      <w:r w:rsidR="00532A49" w:rsidRPr="00F846C7">
        <w:rPr>
          <w:b w:val="0"/>
          <w:lang w:val="ru-RU"/>
        </w:rPr>
        <w:t>формирования и оц</w:t>
      </w:r>
      <w:r w:rsidR="00532A49">
        <w:rPr>
          <w:b w:val="0"/>
          <w:lang w:val="ru-RU"/>
        </w:rPr>
        <w:t xml:space="preserve">енки функциональной </w:t>
      </w:r>
      <w:proofErr w:type="gramStart"/>
      <w:r w:rsidR="00532A49" w:rsidRPr="00F846C7">
        <w:rPr>
          <w:b w:val="0"/>
          <w:lang w:val="ru-RU"/>
        </w:rPr>
        <w:t>грамотности</w:t>
      </w:r>
      <w:proofErr w:type="gramEnd"/>
      <w:r w:rsidR="00532A49" w:rsidRPr="00F846C7">
        <w:rPr>
          <w:b w:val="0"/>
          <w:lang w:val="ru-RU"/>
        </w:rPr>
        <w:t xml:space="preserve"> обучающихся общеобразовательных организаций Эльбрусско</w:t>
      </w:r>
      <w:r w:rsidR="00532A49">
        <w:rPr>
          <w:b w:val="0"/>
          <w:lang w:val="ru-RU"/>
        </w:rPr>
        <w:t xml:space="preserve">го </w:t>
      </w:r>
      <w:r w:rsidR="00532A49" w:rsidRPr="00F846C7">
        <w:rPr>
          <w:b w:val="0"/>
          <w:lang w:val="ru-RU"/>
        </w:rPr>
        <w:t>муниципального района на 2020 - 2023 г. г.</w:t>
      </w:r>
    </w:p>
    <w:p w:rsidR="00981CAF" w:rsidRDefault="00981CAF" w:rsidP="006A4466">
      <w:pPr>
        <w:pStyle w:val="1"/>
        <w:spacing w:before="60"/>
        <w:ind w:left="851" w:hanging="325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 Руководителям ОО  </w:t>
      </w:r>
      <w:r w:rsidR="006A4466">
        <w:rPr>
          <w:b w:val="0"/>
          <w:lang w:val="ru-RU"/>
        </w:rPr>
        <w:t>разработать планы мероприятий (</w:t>
      </w:r>
      <w:r w:rsidR="000B571F">
        <w:rPr>
          <w:b w:val="0"/>
          <w:lang w:val="ru-RU"/>
        </w:rPr>
        <w:t>«</w:t>
      </w:r>
      <w:r>
        <w:rPr>
          <w:b w:val="0"/>
          <w:lang w:val="ru-RU"/>
        </w:rPr>
        <w:t>Дорожная карта») по организации  и реализовать в соответствии со сроками.</w:t>
      </w:r>
    </w:p>
    <w:p w:rsidR="00532A49" w:rsidRDefault="00981CAF" w:rsidP="006A4466">
      <w:pPr>
        <w:pStyle w:val="1"/>
        <w:spacing w:before="60"/>
        <w:ind w:left="851" w:hanging="325"/>
        <w:jc w:val="both"/>
        <w:rPr>
          <w:b w:val="0"/>
          <w:lang w:val="ru-RU"/>
        </w:rPr>
      </w:pPr>
      <w:r>
        <w:rPr>
          <w:b w:val="0"/>
          <w:lang w:val="ru-RU"/>
        </w:rPr>
        <w:t>3</w:t>
      </w:r>
      <w:r w:rsidR="00532A49">
        <w:rPr>
          <w:b w:val="0"/>
          <w:lang w:val="ru-RU"/>
        </w:rPr>
        <w:t>.</w:t>
      </w:r>
      <w:r>
        <w:rPr>
          <w:b w:val="0"/>
          <w:lang w:val="ru-RU"/>
        </w:rPr>
        <w:t xml:space="preserve"> Методическому кабинету</w:t>
      </w:r>
      <w:r w:rsidR="006A4466">
        <w:rPr>
          <w:b w:val="0"/>
          <w:lang w:val="ru-RU"/>
        </w:rPr>
        <w:t xml:space="preserve"> МУ « Управление образования» (</w:t>
      </w:r>
      <w:proofErr w:type="spellStart"/>
      <w:r>
        <w:rPr>
          <w:b w:val="0"/>
          <w:lang w:val="ru-RU"/>
        </w:rPr>
        <w:t>Бапинаева</w:t>
      </w:r>
      <w:proofErr w:type="spellEnd"/>
      <w:r>
        <w:rPr>
          <w:b w:val="0"/>
          <w:lang w:val="ru-RU"/>
        </w:rPr>
        <w:t xml:space="preserve">  Э.И.)  обеспечить</w:t>
      </w:r>
      <w:r w:rsidR="006A4466">
        <w:rPr>
          <w:b w:val="0"/>
          <w:lang w:val="ru-RU"/>
        </w:rPr>
        <w:t xml:space="preserve"> реализацию плана мероприятий (</w:t>
      </w:r>
      <w:r>
        <w:rPr>
          <w:b w:val="0"/>
          <w:lang w:val="ru-RU"/>
        </w:rPr>
        <w:t xml:space="preserve">« </w:t>
      </w:r>
      <w:r w:rsidR="000B571F">
        <w:rPr>
          <w:b w:val="0"/>
          <w:lang w:val="ru-RU"/>
        </w:rPr>
        <w:t>д</w:t>
      </w:r>
      <w:r>
        <w:rPr>
          <w:b w:val="0"/>
          <w:lang w:val="ru-RU"/>
        </w:rPr>
        <w:t xml:space="preserve">орожная карта») </w:t>
      </w:r>
      <w:r w:rsidR="000B571F">
        <w:rPr>
          <w:b w:val="0"/>
          <w:lang w:val="ru-RU"/>
        </w:rPr>
        <w:t xml:space="preserve"> </w:t>
      </w:r>
      <w:proofErr w:type="gramStart"/>
      <w:r>
        <w:rPr>
          <w:b w:val="0"/>
          <w:lang w:val="ru-RU"/>
        </w:rPr>
        <w:t>в</w:t>
      </w:r>
      <w:proofErr w:type="gramEnd"/>
      <w:r>
        <w:rPr>
          <w:b w:val="0"/>
          <w:lang w:val="ru-RU"/>
        </w:rPr>
        <w:t xml:space="preserve"> полном </w:t>
      </w:r>
      <w:proofErr w:type="gramStart"/>
      <w:r>
        <w:rPr>
          <w:b w:val="0"/>
          <w:lang w:val="ru-RU"/>
        </w:rPr>
        <w:t>объеме</w:t>
      </w:r>
      <w:proofErr w:type="gramEnd"/>
      <w:r>
        <w:rPr>
          <w:b w:val="0"/>
          <w:lang w:val="ru-RU"/>
        </w:rPr>
        <w:t>.</w:t>
      </w:r>
    </w:p>
    <w:p w:rsidR="00981CAF" w:rsidRDefault="00981CAF" w:rsidP="006A4466">
      <w:pPr>
        <w:pStyle w:val="1"/>
        <w:spacing w:before="60"/>
        <w:ind w:left="3604"/>
        <w:jc w:val="both"/>
        <w:rPr>
          <w:b w:val="0"/>
          <w:lang w:val="ru-RU"/>
        </w:rPr>
      </w:pPr>
      <w:r>
        <w:rPr>
          <w:b w:val="0"/>
          <w:lang w:val="ru-RU"/>
        </w:rPr>
        <w:t>4.</w:t>
      </w:r>
      <w:proofErr w:type="gramStart"/>
      <w:r>
        <w:rPr>
          <w:b w:val="0"/>
          <w:lang w:val="ru-RU"/>
        </w:rPr>
        <w:t>Контроль за</w:t>
      </w:r>
      <w:proofErr w:type="gramEnd"/>
      <w:r>
        <w:rPr>
          <w:b w:val="0"/>
          <w:lang w:val="ru-RU"/>
        </w:rPr>
        <w:t xml:space="preserve"> исполнением данного приказа оставляю за собой.</w:t>
      </w:r>
    </w:p>
    <w:p w:rsidR="00981CAF" w:rsidRDefault="00981CAF" w:rsidP="00532A49">
      <w:pPr>
        <w:pStyle w:val="1"/>
        <w:spacing w:before="60"/>
        <w:ind w:left="3604"/>
        <w:rPr>
          <w:b w:val="0"/>
          <w:lang w:val="ru-RU"/>
        </w:rPr>
      </w:pPr>
    </w:p>
    <w:p w:rsidR="00981CAF" w:rsidRDefault="00981CAF" w:rsidP="00532A49">
      <w:pPr>
        <w:pStyle w:val="1"/>
        <w:spacing w:before="60"/>
        <w:ind w:left="3604"/>
        <w:rPr>
          <w:b w:val="0"/>
          <w:lang w:val="ru-RU"/>
        </w:rPr>
      </w:pPr>
    </w:p>
    <w:p w:rsidR="00981CAF" w:rsidRDefault="00981CAF" w:rsidP="00532A49">
      <w:pPr>
        <w:pStyle w:val="1"/>
        <w:spacing w:before="60"/>
        <w:ind w:left="3604"/>
        <w:rPr>
          <w:b w:val="0"/>
          <w:lang w:val="ru-RU"/>
        </w:rPr>
      </w:pPr>
    </w:p>
    <w:p w:rsidR="00981CAF" w:rsidRPr="006A4466" w:rsidRDefault="00981CAF" w:rsidP="00532A49">
      <w:pPr>
        <w:pStyle w:val="1"/>
        <w:spacing w:before="60"/>
        <w:ind w:left="3604"/>
        <w:rPr>
          <w:lang w:val="ru-RU"/>
        </w:rPr>
      </w:pPr>
      <w:r w:rsidRPr="006A4466">
        <w:rPr>
          <w:lang w:val="ru-RU"/>
        </w:rPr>
        <w:t xml:space="preserve">Начальник управления образования            </w:t>
      </w:r>
      <w:r w:rsidR="006A4466">
        <w:rPr>
          <w:lang w:val="ru-RU"/>
        </w:rPr>
        <w:t xml:space="preserve">               </w:t>
      </w:r>
      <w:r w:rsidRPr="006A4466">
        <w:rPr>
          <w:lang w:val="ru-RU"/>
        </w:rPr>
        <w:t xml:space="preserve">       </w:t>
      </w:r>
      <w:proofErr w:type="spellStart"/>
      <w:r w:rsidRPr="006A4466">
        <w:rPr>
          <w:lang w:val="ru-RU"/>
        </w:rPr>
        <w:t>Н.</w:t>
      </w:r>
      <w:r w:rsidR="006A4466" w:rsidRPr="006A4466">
        <w:rPr>
          <w:lang w:val="ru-RU"/>
        </w:rPr>
        <w:t>М.</w:t>
      </w:r>
      <w:r w:rsidRPr="006A4466">
        <w:rPr>
          <w:lang w:val="ru-RU"/>
        </w:rPr>
        <w:t>Атакуева</w:t>
      </w:r>
      <w:proofErr w:type="spellEnd"/>
    </w:p>
    <w:p w:rsidR="00076935" w:rsidRPr="006A4466" w:rsidRDefault="00076935" w:rsidP="00532A49">
      <w:pPr>
        <w:pStyle w:val="1"/>
        <w:spacing w:before="60"/>
        <w:ind w:left="3604"/>
        <w:rPr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  <w:sectPr w:rsidR="00076935" w:rsidSect="006A4466">
          <w:pgSz w:w="11906" w:h="16838"/>
          <w:pgMar w:top="426" w:right="851" w:bottom="1134" w:left="1418" w:header="708" w:footer="708" w:gutter="0"/>
          <w:cols w:space="708"/>
          <w:docGrid w:linePitch="360"/>
        </w:sectPr>
      </w:pPr>
    </w:p>
    <w:p w:rsidR="00076935" w:rsidRDefault="00076935" w:rsidP="00532A49">
      <w:pPr>
        <w:pStyle w:val="1"/>
        <w:spacing w:before="60"/>
        <w:ind w:left="3604"/>
        <w:rPr>
          <w:b w:val="0"/>
          <w:lang w:val="ru-RU"/>
        </w:rPr>
      </w:pPr>
    </w:p>
    <w:p w:rsidR="00076935" w:rsidRDefault="003940BC" w:rsidP="00076935">
      <w:pPr>
        <w:pStyle w:val="1"/>
        <w:spacing w:before="60"/>
        <w:ind w:left="3604"/>
        <w:jc w:val="center"/>
        <w:rPr>
          <w:lang w:val="ru-RU"/>
        </w:rPr>
      </w:pPr>
      <w:r>
        <w:rPr>
          <w:lang w:val="ru-RU"/>
        </w:rPr>
        <w:t>«</w:t>
      </w:r>
      <w:r w:rsidR="00076935" w:rsidRPr="00477F29">
        <w:rPr>
          <w:lang w:val="ru-RU"/>
        </w:rPr>
        <w:t>Дорожная карта» по обеспечению процесса формирования и оц</w:t>
      </w:r>
      <w:r w:rsidR="00076935">
        <w:rPr>
          <w:lang w:val="ru-RU"/>
        </w:rPr>
        <w:t xml:space="preserve">енки функциональной </w:t>
      </w:r>
      <w:proofErr w:type="gramStart"/>
      <w:r w:rsidR="00076935">
        <w:rPr>
          <w:lang w:val="ru-RU"/>
        </w:rPr>
        <w:t>грамотности</w:t>
      </w:r>
      <w:proofErr w:type="gramEnd"/>
      <w:r w:rsidR="006A4466">
        <w:rPr>
          <w:lang w:val="ru-RU"/>
        </w:rPr>
        <w:t xml:space="preserve"> </w:t>
      </w:r>
      <w:r w:rsidR="00076935" w:rsidRPr="00477F29">
        <w:rPr>
          <w:lang w:val="ru-RU"/>
        </w:rPr>
        <w:t xml:space="preserve">обучающихся </w:t>
      </w:r>
      <w:r w:rsidR="00076935">
        <w:rPr>
          <w:lang w:val="ru-RU"/>
        </w:rPr>
        <w:t>общеобразовательных организаций Эльбрусского муниципального района на 2020 - 2023</w:t>
      </w:r>
      <w:r w:rsidR="00076935" w:rsidRPr="00477F29">
        <w:rPr>
          <w:lang w:val="ru-RU"/>
        </w:rPr>
        <w:t xml:space="preserve"> </w:t>
      </w:r>
      <w:proofErr w:type="spellStart"/>
      <w:r w:rsidR="00076935" w:rsidRPr="00477F29">
        <w:rPr>
          <w:lang w:val="ru-RU"/>
        </w:rPr>
        <w:t>г.</w:t>
      </w:r>
      <w:r w:rsidR="00076935">
        <w:rPr>
          <w:lang w:val="ru-RU"/>
        </w:rPr>
        <w:t>г</w:t>
      </w:r>
      <w:proofErr w:type="spellEnd"/>
      <w:r w:rsidR="00076935">
        <w:rPr>
          <w:lang w:val="ru-RU"/>
        </w:rPr>
        <w:t>.</w:t>
      </w:r>
    </w:p>
    <w:p w:rsidR="00076935" w:rsidRDefault="00076935" w:rsidP="00076935">
      <w:pPr>
        <w:pStyle w:val="1"/>
        <w:spacing w:before="60"/>
        <w:ind w:left="3604"/>
        <w:jc w:val="center"/>
        <w:rPr>
          <w:lang w:val="ru-RU"/>
        </w:rPr>
      </w:pPr>
    </w:p>
    <w:p w:rsidR="00076935" w:rsidRPr="00477F29" w:rsidRDefault="00076935" w:rsidP="00076935">
      <w:pPr>
        <w:pStyle w:val="1"/>
        <w:spacing w:before="60"/>
        <w:ind w:left="3604"/>
        <w:rPr>
          <w:lang w:val="ru-RU"/>
        </w:rPr>
      </w:pPr>
    </w:p>
    <w:p w:rsidR="00076935" w:rsidRPr="00477F29" w:rsidRDefault="00076935" w:rsidP="00076935">
      <w:pPr>
        <w:pStyle w:val="a3"/>
        <w:spacing w:before="2"/>
        <w:ind w:left="570" w:firstLine="0"/>
        <w:rPr>
          <w:lang w:val="ru-RU"/>
        </w:rPr>
      </w:pPr>
      <w:r w:rsidRPr="00477F29">
        <w:rPr>
          <w:b/>
          <w:lang w:val="ru-RU"/>
        </w:rPr>
        <w:t xml:space="preserve">Цель: </w:t>
      </w:r>
      <w:r>
        <w:rPr>
          <w:lang w:val="ru-RU"/>
        </w:rPr>
        <w:t>создание  условий</w:t>
      </w:r>
      <w:r w:rsidRPr="00477F29">
        <w:rPr>
          <w:lang w:val="ru-RU"/>
        </w:rPr>
        <w:t xml:space="preserve"> для формирования и развития функциональной грамотности обучающихся.</w:t>
      </w:r>
    </w:p>
    <w:p w:rsidR="00076935" w:rsidRDefault="00076935" w:rsidP="00076935">
      <w:pPr>
        <w:pStyle w:val="1"/>
        <w:ind w:firstLine="0"/>
        <w:rPr>
          <w:lang w:val="ru-RU"/>
        </w:rPr>
      </w:pPr>
    </w:p>
    <w:p w:rsidR="00076935" w:rsidRPr="00477F29" w:rsidRDefault="00076935" w:rsidP="00076935">
      <w:pPr>
        <w:pStyle w:val="1"/>
        <w:ind w:firstLine="0"/>
        <w:rPr>
          <w:lang w:val="ru-RU"/>
        </w:rPr>
      </w:pPr>
      <w:r w:rsidRPr="00477F29">
        <w:rPr>
          <w:lang w:val="ru-RU"/>
        </w:rPr>
        <w:t>Задачи:</w:t>
      </w:r>
    </w:p>
    <w:p w:rsidR="00076935" w:rsidRPr="00477F29" w:rsidRDefault="00076935" w:rsidP="00076935">
      <w:pPr>
        <w:pStyle w:val="a5"/>
        <w:numPr>
          <w:ilvl w:val="0"/>
          <w:numId w:val="1"/>
        </w:numPr>
        <w:tabs>
          <w:tab w:val="left" w:pos="850"/>
        </w:tabs>
        <w:spacing w:before="2"/>
        <w:rPr>
          <w:sz w:val="28"/>
          <w:lang w:val="ru-RU"/>
        </w:rPr>
      </w:pPr>
      <w:r w:rsidRPr="00477F29">
        <w:rPr>
          <w:sz w:val="28"/>
          <w:lang w:val="ru-RU"/>
        </w:rPr>
        <w:t xml:space="preserve">Изучение отечественной и международной практики развития функциональной </w:t>
      </w:r>
      <w:proofErr w:type="spellStart"/>
      <w:r w:rsidRPr="00477F29">
        <w:rPr>
          <w:sz w:val="28"/>
          <w:lang w:val="ru-RU"/>
        </w:rPr>
        <w:t>грамотностиобучающихся</w:t>
      </w:r>
      <w:proofErr w:type="spellEnd"/>
      <w:r w:rsidRPr="00477F29">
        <w:rPr>
          <w:sz w:val="28"/>
          <w:lang w:val="ru-RU"/>
        </w:rPr>
        <w:t>.</w:t>
      </w:r>
    </w:p>
    <w:p w:rsidR="00076935" w:rsidRDefault="00076935" w:rsidP="00076935">
      <w:pPr>
        <w:pStyle w:val="a5"/>
        <w:numPr>
          <w:ilvl w:val="0"/>
          <w:numId w:val="1"/>
        </w:numPr>
        <w:tabs>
          <w:tab w:val="left" w:pos="850"/>
        </w:tabs>
        <w:rPr>
          <w:sz w:val="28"/>
          <w:lang w:val="ru-RU"/>
        </w:rPr>
      </w:pPr>
      <w:r w:rsidRPr="00477F29">
        <w:rPr>
          <w:sz w:val="28"/>
          <w:lang w:val="ru-RU"/>
        </w:rPr>
        <w:t xml:space="preserve">Определение механизмов реализации системы мер по развитию функциональной </w:t>
      </w:r>
      <w:proofErr w:type="spellStart"/>
      <w:r w:rsidRPr="00477F29">
        <w:rPr>
          <w:sz w:val="28"/>
          <w:lang w:val="ru-RU"/>
        </w:rPr>
        <w:t>грамотностиобучающихся</w:t>
      </w:r>
      <w:proofErr w:type="spellEnd"/>
      <w:r w:rsidRPr="00477F29">
        <w:rPr>
          <w:sz w:val="28"/>
          <w:lang w:val="ru-RU"/>
        </w:rPr>
        <w:t>.</w:t>
      </w:r>
    </w:p>
    <w:p w:rsidR="00076935" w:rsidRDefault="00076935" w:rsidP="00076935">
      <w:pPr>
        <w:pStyle w:val="a5"/>
        <w:tabs>
          <w:tab w:val="left" w:pos="850"/>
        </w:tabs>
        <w:ind w:firstLine="0"/>
        <w:rPr>
          <w:sz w:val="28"/>
          <w:lang w:val="ru-RU"/>
        </w:rPr>
      </w:pPr>
    </w:p>
    <w:p w:rsidR="00076935" w:rsidRPr="00477F29" w:rsidRDefault="00076935" w:rsidP="00076935">
      <w:pPr>
        <w:pStyle w:val="a5"/>
        <w:tabs>
          <w:tab w:val="left" w:pos="850"/>
        </w:tabs>
        <w:ind w:firstLine="0"/>
        <w:rPr>
          <w:sz w:val="28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5042"/>
        <w:gridCol w:w="4652"/>
        <w:gridCol w:w="1556"/>
        <w:gridCol w:w="2358"/>
      </w:tblGrid>
      <w:tr w:rsidR="00076935" w:rsidRPr="00477F29" w:rsidTr="00411A7B">
        <w:trPr>
          <w:trHeight w:val="797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6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№</w:t>
            </w:r>
          </w:p>
          <w:p w:rsidR="00076935" w:rsidRPr="00477F29" w:rsidRDefault="00076935" w:rsidP="00411A7B">
            <w:pPr>
              <w:pStyle w:val="TableParagraph"/>
              <w:spacing w:before="8" w:line="264" w:lineRule="exact"/>
              <w:ind w:left="18"/>
              <w:rPr>
                <w:sz w:val="24"/>
                <w:lang w:val="ru-RU"/>
              </w:rPr>
            </w:pPr>
            <w:proofErr w:type="gramStart"/>
            <w:r w:rsidRPr="00477F29">
              <w:rPr>
                <w:sz w:val="24"/>
                <w:lang w:val="ru-RU"/>
              </w:rPr>
              <w:t>п</w:t>
            </w:r>
            <w:proofErr w:type="gramEnd"/>
            <w:r w:rsidRPr="00477F29">
              <w:rPr>
                <w:sz w:val="24"/>
                <w:lang w:val="ru-RU"/>
              </w:rPr>
              <w:t>/п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68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68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Ожидаемый результат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63" w:lineRule="exac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Сроки</w:t>
            </w:r>
          </w:p>
          <w:p w:rsidR="00076935" w:rsidRPr="00477F29" w:rsidRDefault="00076935" w:rsidP="00411A7B">
            <w:pPr>
              <w:pStyle w:val="TableParagraph"/>
              <w:spacing w:before="8" w:line="264" w:lineRule="exac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исполнения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line="268" w:lineRule="exact"/>
              <w:ind w:left="7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Ответственный</w:t>
            </w:r>
          </w:p>
        </w:tc>
      </w:tr>
      <w:tr w:rsidR="00076935" w:rsidRPr="00477F29" w:rsidTr="00411A7B">
        <w:trPr>
          <w:trHeight w:val="447"/>
        </w:trPr>
        <w:tc>
          <w:tcPr>
            <w:tcW w:w="14490" w:type="dxa"/>
            <w:gridSpan w:val="5"/>
            <w:vAlign w:val="center"/>
          </w:tcPr>
          <w:p w:rsidR="00076935" w:rsidRPr="00477F29" w:rsidRDefault="00076935" w:rsidP="00411A7B">
            <w:pPr>
              <w:pStyle w:val="TableParagraph"/>
              <w:spacing w:line="275" w:lineRule="exact"/>
              <w:ind w:left="79"/>
              <w:rPr>
                <w:i/>
                <w:sz w:val="24"/>
                <w:lang w:val="ru-RU"/>
              </w:rPr>
            </w:pPr>
            <w:r w:rsidRPr="00477F29">
              <w:rPr>
                <w:i/>
                <w:sz w:val="24"/>
                <w:lang w:val="ru-RU"/>
              </w:rPr>
              <w:t>1. Методическое обеспечение</w:t>
            </w:r>
          </w:p>
        </w:tc>
      </w:tr>
      <w:tr w:rsidR="00076935" w:rsidRPr="00C573EE" w:rsidTr="00411A7B">
        <w:trPr>
          <w:trHeight w:val="827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1.1.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Разработка дорожной карты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Разработана дорожная карта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2020 г.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методкабинет управления образования</w:t>
            </w:r>
            <w:r w:rsidRPr="00477F29">
              <w:rPr>
                <w:sz w:val="24"/>
                <w:lang w:val="ru-RU"/>
              </w:rPr>
              <w:t>.</w:t>
            </w:r>
          </w:p>
        </w:tc>
      </w:tr>
      <w:tr w:rsidR="00076935" w:rsidRPr="00C573EE" w:rsidTr="00411A7B">
        <w:trPr>
          <w:trHeight w:val="2208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1.2.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Проведение анкетирования педагогического коллектива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выявление трудностей и имеющегося положительного опыта по формированию функциональной грамотности обучающихся, предложения по организации деятельности формирования функциональной грамотности обучающихся</w:t>
            </w:r>
          </w:p>
        </w:tc>
        <w:tc>
          <w:tcPr>
            <w:tcW w:w="1556" w:type="dxa"/>
          </w:tcPr>
          <w:p w:rsidR="00076935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сентябрь </w:t>
            </w:r>
          </w:p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директора ОО</w:t>
            </w:r>
          </w:p>
        </w:tc>
      </w:tr>
      <w:tr w:rsidR="00076935" w:rsidRPr="00C573EE" w:rsidTr="00411A7B">
        <w:trPr>
          <w:trHeight w:val="1103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1.3.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Изучение методик и опыта международных исследований PISA. TIMSS, </w:t>
            </w:r>
            <w:proofErr w:type="spellStart"/>
            <w:r w:rsidRPr="00477F29">
              <w:rPr>
                <w:sz w:val="24"/>
                <w:lang w:val="ru-RU"/>
              </w:rPr>
              <w:t>PIRLS,методик</w:t>
            </w:r>
            <w:proofErr w:type="spellEnd"/>
            <w:r w:rsidRPr="00477F29">
              <w:rPr>
                <w:sz w:val="24"/>
                <w:lang w:val="ru-RU"/>
              </w:rPr>
              <w:t xml:space="preserve"> оценки ключевых компетенций обучающихся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lang w:val="ru-RU"/>
              </w:rPr>
            </w:pPr>
            <w:r w:rsidRPr="00477F29">
              <w:rPr>
                <w:lang w:val="ru-RU"/>
              </w:rPr>
              <w:t xml:space="preserve">Использование </w:t>
            </w:r>
            <w:proofErr w:type="spellStart"/>
            <w:r w:rsidRPr="00477F29">
              <w:rPr>
                <w:lang w:val="ru-RU"/>
              </w:rPr>
              <w:t>системыформирования</w:t>
            </w:r>
            <w:proofErr w:type="spellEnd"/>
            <w:r w:rsidRPr="00477F29">
              <w:rPr>
                <w:lang w:val="ru-RU"/>
              </w:rPr>
              <w:t xml:space="preserve"> функциональной грамотности </w:t>
            </w:r>
            <w:proofErr w:type="spellStart"/>
            <w:r w:rsidRPr="00477F29">
              <w:rPr>
                <w:lang w:val="ru-RU"/>
              </w:rPr>
              <w:t>изопыта</w:t>
            </w:r>
            <w:proofErr w:type="spellEnd"/>
            <w:r w:rsidRPr="00477F29">
              <w:rPr>
                <w:lang w:val="ru-RU"/>
              </w:rPr>
              <w:t xml:space="preserve"> </w:t>
            </w:r>
            <w:proofErr w:type="spellStart"/>
            <w:r w:rsidRPr="00477F29">
              <w:rPr>
                <w:lang w:val="ru-RU"/>
              </w:rPr>
              <w:t>международныхисследований</w:t>
            </w:r>
            <w:proofErr w:type="spellEnd"/>
          </w:p>
        </w:tc>
        <w:tc>
          <w:tcPr>
            <w:tcW w:w="1556" w:type="dxa"/>
          </w:tcPr>
          <w:p w:rsidR="00076935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Октябрь – апрель</w:t>
            </w:r>
          </w:p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>
              <w:rPr>
                <w:lang w:val="ru-RU"/>
              </w:rPr>
              <w:t xml:space="preserve"> методкабинет управления образования</w:t>
            </w:r>
          </w:p>
          <w:p w:rsidR="00076935" w:rsidRPr="00477F29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>
              <w:rPr>
                <w:lang w:val="ru-RU"/>
              </w:rPr>
              <w:t xml:space="preserve"> руководители ОО</w:t>
            </w:r>
          </w:p>
        </w:tc>
      </w:tr>
      <w:tr w:rsidR="00076935" w:rsidRPr="00477F29" w:rsidTr="00411A7B">
        <w:trPr>
          <w:trHeight w:val="1103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lastRenderedPageBreak/>
              <w:t>1.4.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Повышение квалификации педагогов школы на ФИОКО «Оценка качества образования в общеобразовательной организации»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52" w:right="48"/>
              <w:rPr>
                <w:lang w:val="ru-RU"/>
              </w:rPr>
            </w:pPr>
            <w:r>
              <w:rPr>
                <w:lang w:val="ru-RU"/>
              </w:rPr>
              <w:t>списки на прохождение курсов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Октябр</w:t>
            </w:r>
            <w:proofErr w:type="gramStart"/>
            <w:r w:rsidRPr="00477F29">
              <w:rPr>
                <w:sz w:val="24"/>
                <w:lang w:val="ru-RU"/>
              </w:rPr>
              <w:t>ь-</w:t>
            </w:r>
            <w:proofErr w:type="gramEnd"/>
            <w:r w:rsidRPr="00477F29">
              <w:rPr>
                <w:sz w:val="24"/>
                <w:lang w:val="ru-RU"/>
              </w:rPr>
              <w:t xml:space="preserve"> декабрь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>
              <w:rPr>
                <w:lang w:val="ru-RU"/>
              </w:rPr>
              <w:t>методкабинет управления образования</w:t>
            </w:r>
          </w:p>
          <w:p w:rsidR="00076935" w:rsidRPr="00477F29" w:rsidRDefault="00076935" w:rsidP="00411A7B">
            <w:pPr>
              <w:pStyle w:val="TableParagraph"/>
              <w:spacing w:before="6" w:line="270" w:lineRule="exact"/>
              <w:ind w:left="79"/>
              <w:rPr>
                <w:lang w:val="ru-RU"/>
              </w:rPr>
            </w:pPr>
            <w:r>
              <w:rPr>
                <w:lang w:val="ru-RU"/>
              </w:rPr>
              <w:t xml:space="preserve"> руководители ОО</w:t>
            </w:r>
          </w:p>
        </w:tc>
      </w:tr>
      <w:tr w:rsidR="00076935" w:rsidRPr="00477F29" w:rsidTr="00411A7B">
        <w:trPr>
          <w:trHeight w:val="758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1.5.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right="76"/>
              <w:rPr>
                <w:lang w:val="ru-RU"/>
              </w:rPr>
            </w:pPr>
            <w:r w:rsidRPr="00477F29">
              <w:rPr>
                <w:lang w:val="ru-RU"/>
              </w:rPr>
              <w:t>Проведение открытых уроков по формированию</w:t>
            </w:r>
          </w:p>
          <w:p w:rsidR="00076935" w:rsidRPr="00477F29" w:rsidRDefault="00076935" w:rsidP="00411A7B">
            <w:pPr>
              <w:pStyle w:val="TableParagraph"/>
              <w:spacing w:before="5" w:line="252" w:lineRule="exact"/>
              <w:ind w:right="76"/>
              <w:rPr>
                <w:lang w:val="ru-RU"/>
              </w:rPr>
            </w:pPr>
            <w:r w:rsidRPr="00477F29">
              <w:rPr>
                <w:lang w:val="ru-RU"/>
              </w:rPr>
              <w:t xml:space="preserve">функциональной грамотности у </w:t>
            </w:r>
            <w:proofErr w:type="gramStart"/>
            <w:r w:rsidRPr="00477F29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lang w:val="ru-RU"/>
              </w:rPr>
            </w:pPr>
            <w:r w:rsidRPr="00477F29">
              <w:rPr>
                <w:lang w:val="ru-RU"/>
              </w:rPr>
              <w:t>Обмен опытом по формированию и оценке функциональной грамотности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 w:rsidRPr="00477F29">
              <w:rPr>
                <w:lang w:val="ru-RU"/>
              </w:rPr>
              <w:t>Учител</w:t>
            </w:r>
            <w:proofErr w:type="gramStart"/>
            <w:r w:rsidRPr="00477F29">
              <w:rPr>
                <w:lang w:val="ru-RU"/>
              </w:rPr>
              <w:t>я-</w:t>
            </w:r>
            <w:proofErr w:type="gramEnd"/>
            <w:r w:rsidRPr="00477F29">
              <w:rPr>
                <w:lang w:val="ru-RU"/>
              </w:rPr>
              <w:t xml:space="preserve"> предметники</w:t>
            </w:r>
          </w:p>
        </w:tc>
      </w:tr>
      <w:tr w:rsidR="00076935" w:rsidRPr="00477F29" w:rsidTr="00411A7B">
        <w:trPr>
          <w:trHeight w:val="825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0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1.6.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Включение в содержание уроков заданий из международных исследований «TIMSS»,</w:t>
            </w:r>
          </w:p>
          <w:p w:rsidR="00076935" w:rsidRPr="00477F29" w:rsidRDefault="00076935" w:rsidP="00411A7B">
            <w:pPr>
              <w:pStyle w:val="TableParagraph"/>
              <w:spacing w:line="25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«PISA», «PIRLS»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sz w:val="24"/>
                <w:lang w:val="ru-RU"/>
              </w:rPr>
            </w:pPr>
            <w:r>
              <w:rPr>
                <w:lang w:val="ru-RU"/>
              </w:rPr>
              <w:t>Проведение  уроков</w:t>
            </w:r>
            <w:r w:rsidRPr="00477F29">
              <w:rPr>
                <w:lang w:val="ru-RU"/>
              </w:rPr>
              <w:t xml:space="preserve"> с включением заданий </w:t>
            </w:r>
            <w:r w:rsidRPr="00477F29">
              <w:rPr>
                <w:sz w:val="24"/>
                <w:lang w:val="ru-RU"/>
              </w:rPr>
              <w:t>из международных исследований</w:t>
            </w:r>
          </w:p>
          <w:p w:rsidR="00076935" w:rsidRPr="00477F29" w:rsidRDefault="00076935" w:rsidP="00411A7B">
            <w:pPr>
              <w:pStyle w:val="TableParagraph"/>
              <w:spacing w:line="256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«TIMSS», «PISA», «PIRLS»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before="14" w:line="256" w:lineRule="auto"/>
              <w:ind w:left="79"/>
              <w:rPr>
                <w:lang w:val="ru-RU"/>
              </w:rPr>
            </w:pPr>
            <w:r w:rsidRPr="00477F29">
              <w:rPr>
                <w:lang w:val="ru-RU"/>
              </w:rPr>
              <w:t>Учител</w:t>
            </w:r>
            <w:proofErr w:type="gramStart"/>
            <w:r w:rsidRPr="00477F29">
              <w:rPr>
                <w:lang w:val="ru-RU"/>
              </w:rPr>
              <w:t>я-</w:t>
            </w:r>
            <w:proofErr w:type="gramEnd"/>
            <w:r w:rsidRPr="00477F29">
              <w:rPr>
                <w:lang w:val="ru-RU"/>
              </w:rPr>
              <w:t xml:space="preserve"> предметники</w:t>
            </w:r>
          </w:p>
        </w:tc>
      </w:tr>
      <w:tr w:rsidR="00076935" w:rsidRPr="00C573EE" w:rsidTr="00411A7B">
        <w:trPr>
          <w:trHeight w:val="1520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1.7.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28" w:lineRule="auto"/>
              <w:ind w:right="76"/>
              <w:rPr>
                <w:sz w:val="24"/>
                <w:lang w:val="ru-RU"/>
              </w:rPr>
            </w:pPr>
            <w:proofErr w:type="spellStart"/>
            <w:r w:rsidRPr="00477F29">
              <w:rPr>
                <w:sz w:val="24"/>
                <w:lang w:val="ru-RU"/>
              </w:rPr>
              <w:t>Проведениепрактико</w:t>
            </w:r>
            <w:proofErr w:type="spellEnd"/>
            <w:r w:rsidRPr="00477F29">
              <w:rPr>
                <w:sz w:val="24"/>
                <w:lang w:val="ru-RU"/>
              </w:rPr>
              <w:t xml:space="preserve">-ориентированного семинара по формированию и способам оценки </w:t>
            </w:r>
            <w:proofErr w:type="spellStart"/>
            <w:r w:rsidRPr="00477F29">
              <w:rPr>
                <w:sz w:val="24"/>
                <w:lang w:val="ru-RU"/>
              </w:rPr>
              <w:t>функциональнойграмотности</w:t>
            </w:r>
            <w:proofErr w:type="spellEnd"/>
            <w:r w:rsidRPr="00477F29">
              <w:rPr>
                <w:sz w:val="24"/>
                <w:lang w:val="ru-RU"/>
              </w:rPr>
              <w:t xml:space="preserve"> школьников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Внесение в планы работы учителей-предметников</w:t>
            </w:r>
          </w:p>
          <w:p w:rsidR="00076935" w:rsidRPr="00477F29" w:rsidRDefault="00076935" w:rsidP="00411A7B">
            <w:pPr>
              <w:pStyle w:val="TableParagraph"/>
              <w:spacing w:before="2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вопросов</w:t>
            </w:r>
            <w:r w:rsidRPr="00477F29">
              <w:rPr>
                <w:sz w:val="24"/>
                <w:lang w:val="ru-RU"/>
              </w:rPr>
              <w:t xml:space="preserve"> по формированию и оценке функциональной грамотности школьников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ОО</w:t>
            </w:r>
          </w:p>
          <w:p w:rsidR="00076935" w:rsidRPr="00477F29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076935" w:rsidRPr="0038735E" w:rsidTr="00411A7B">
        <w:trPr>
          <w:trHeight w:val="1133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1.8.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Взаимодействие </w:t>
            </w:r>
            <w:r>
              <w:rPr>
                <w:sz w:val="24"/>
                <w:lang w:val="ru-RU"/>
              </w:rPr>
              <w:t xml:space="preserve"> РМО и </w:t>
            </w:r>
            <w:r w:rsidRPr="00477F29">
              <w:rPr>
                <w:sz w:val="24"/>
                <w:lang w:val="ru-RU"/>
              </w:rPr>
              <w:t>ШМО по вопросам формирования и оценки функциональной грамотности школьников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Включение учителей – предметников </w:t>
            </w:r>
            <w:r w:rsidRPr="00477F29">
              <w:rPr>
                <w:sz w:val="24"/>
                <w:lang w:val="ru-RU"/>
              </w:rPr>
              <w:t xml:space="preserve"> в процесс формирования и оценки функциональной грамотности школьников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</w:t>
            </w:r>
          </w:p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</w:p>
          <w:p w:rsidR="00076935" w:rsidRPr="00477F29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77F29">
              <w:rPr>
                <w:sz w:val="24"/>
                <w:lang w:val="ru-RU"/>
              </w:rPr>
              <w:t>уководители ШМО, учителя-предметники</w:t>
            </w:r>
          </w:p>
        </w:tc>
      </w:tr>
      <w:tr w:rsidR="00076935" w:rsidRPr="00B9076E" w:rsidTr="00411A7B">
        <w:trPr>
          <w:trHeight w:val="1102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1.9.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proofErr w:type="gramStart"/>
            <w:r w:rsidRPr="00477F29">
              <w:rPr>
                <w:sz w:val="24"/>
                <w:lang w:val="ru-RU"/>
              </w:rPr>
              <w:t>Организация деятельности школьных проблемных групп (математической,</w:t>
            </w:r>
            <w:proofErr w:type="gramEnd"/>
          </w:p>
          <w:p w:rsidR="00076935" w:rsidRPr="00477F29" w:rsidRDefault="00076935" w:rsidP="00411A7B">
            <w:pPr>
              <w:pStyle w:val="TableParagraph"/>
              <w:spacing w:line="24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естественнонаучной, читательской,</w:t>
            </w:r>
          </w:p>
          <w:p w:rsidR="00076935" w:rsidRPr="00477F29" w:rsidRDefault="00076935" w:rsidP="00411A7B">
            <w:pPr>
              <w:pStyle w:val="TableParagraph"/>
              <w:spacing w:line="24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финансовой и глобальной грамотности)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  методического</w:t>
            </w:r>
            <w:r w:rsidRPr="00477F29">
              <w:rPr>
                <w:sz w:val="24"/>
                <w:lang w:val="ru-RU"/>
              </w:rPr>
              <w:t xml:space="preserve"> материал</w:t>
            </w:r>
            <w:r>
              <w:rPr>
                <w:sz w:val="24"/>
                <w:lang w:val="ru-RU"/>
              </w:rPr>
              <w:t xml:space="preserve">а </w:t>
            </w:r>
            <w:r w:rsidRPr="00477F29">
              <w:rPr>
                <w:sz w:val="24"/>
                <w:lang w:val="ru-RU"/>
              </w:rPr>
              <w:t xml:space="preserve"> по формированию </w:t>
            </w:r>
            <w:r>
              <w:rPr>
                <w:sz w:val="24"/>
                <w:lang w:val="ru-RU"/>
              </w:rPr>
              <w:t xml:space="preserve">функциональной грамотности 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</w:t>
            </w:r>
          </w:p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</w:p>
          <w:p w:rsidR="00076935" w:rsidRPr="00477F29" w:rsidRDefault="00076935" w:rsidP="00411A7B">
            <w:pPr>
              <w:pStyle w:val="TableParagraph"/>
              <w:spacing w:line="246" w:lineRule="exact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77F29">
              <w:rPr>
                <w:sz w:val="24"/>
                <w:lang w:val="ru-RU"/>
              </w:rPr>
              <w:t>уководители ШМО, учителя-предметники</w:t>
            </w:r>
          </w:p>
        </w:tc>
      </w:tr>
      <w:tr w:rsidR="00076935" w:rsidRPr="0038735E" w:rsidTr="00411A7B">
        <w:trPr>
          <w:trHeight w:val="1402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1.10.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Формирование базы тестовых заданий для проверки </w:t>
            </w:r>
            <w:proofErr w:type="spellStart"/>
            <w:r w:rsidRPr="00477F29">
              <w:rPr>
                <w:sz w:val="24"/>
                <w:lang w:val="ru-RU"/>
              </w:rPr>
              <w:t>сформированности</w:t>
            </w:r>
            <w:proofErr w:type="spellEnd"/>
            <w:r w:rsidRPr="00477F29">
              <w:rPr>
                <w:sz w:val="24"/>
                <w:lang w:val="ru-RU"/>
              </w:rPr>
              <w:t xml:space="preserve"> математической, естественнонаучной,</w:t>
            </w:r>
          </w:p>
          <w:p w:rsidR="00076935" w:rsidRPr="00477F29" w:rsidRDefault="00076935" w:rsidP="00411A7B">
            <w:pPr>
              <w:pStyle w:val="TableParagraph"/>
              <w:spacing w:line="25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читательской, финансовой и глобальной</w:t>
            </w:r>
          </w:p>
          <w:p w:rsidR="00076935" w:rsidRPr="00477F29" w:rsidRDefault="00076935" w:rsidP="00411A7B">
            <w:pPr>
              <w:pStyle w:val="TableParagraph"/>
              <w:spacing w:line="255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базы</w:t>
            </w:r>
            <w:r w:rsidRPr="00477F29">
              <w:rPr>
                <w:sz w:val="24"/>
                <w:lang w:val="ru-RU"/>
              </w:rPr>
              <w:t xml:space="preserve"> тестовых заданий по направлениям функциональной грамотности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28" w:lineRule="auto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</w:t>
            </w:r>
          </w:p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</w:p>
          <w:p w:rsidR="00076935" w:rsidRPr="00477F29" w:rsidRDefault="00076935" w:rsidP="00411A7B">
            <w:pPr>
              <w:pStyle w:val="TableParagraph"/>
              <w:spacing w:line="256" w:lineRule="exact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77F29">
              <w:rPr>
                <w:sz w:val="24"/>
                <w:lang w:val="ru-RU"/>
              </w:rPr>
              <w:t xml:space="preserve">уководители </w:t>
            </w:r>
            <w:r>
              <w:rPr>
                <w:sz w:val="24"/>
                <w:lang w:val="ru-RU"/>
              </w:rPr>
              <w:t xml:space="preserve">ОО, </w:t>
            </w:r>
            <w:r w:rsidRPr="00477F29">
              <w:rPr>
                <w:sz w:val="24"/>
                <w:lang w:val="ru-RU"/>
              </w:rPr>
              <w:t>ШМО, учителя-предметники</w:t>
            </w:r>
          </w:p>
        </w:tc>
      </w:tr>
      <w:tr w:rsidR="00076935" w:rsidRPr="0038735E" w:rsidTr="00411A7B">
        <w:trPr>
          <w:trHeight w:val="1399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1.11.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before="1" w:line="276" w:lineRule="exact"/>
              <w:ind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проведение обучающих семинаров </w:t>
            </w:r>
            <w:r w:rsidRPr="00477F29">
              <w:rPr>
                <w:sz w:val="24"/>
                <w:lang w:val="ru-RU"/>
              </w:rPr>
              <w:t>по программе «</w:t>
            </w:r>
            <w:proofErr w:type="spellStart"/>
            <w:r w:rsidRPr="00477F29">
              <w:rPr>
                <w:sz w:val="24"/>
                <w:lang w:val="ru-RU"/>
              </w:rPr>
              <w:t>Управлениеличностно</w:t>
            </w:r>
            <w:proofErr w:type="spellEnd"/>
            <w:r w:rsidRPr="00477F29">
              <w:rPr>
                <w:sz w:val="24"/>
                <w:lang w:val="ru-RU"/>
              </w:rPr>
              <w:t>-развивающей средой»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 администраций, педагогов школ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</w:t>
            </w:r>
          </w:p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</w:t>
            </w:r>
          </w:p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</w:p>
          <w:p w:rsidR="00076935" w:rsidRPr="00477F29" w:rsidRDefault="00076935" w:rsidP="00411A7B">
            <w:pPr>
              <w:pStyle w:val="TableParagraph"/>
              <w:spacing w:line="251" w:lineRule="exact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77F29">
              <w:rPr>
                <w:sz w:val="24"/>
                <w:lang w:val="ru-RU"/>
              </w:rPr>
              <w:t xml:space="preserve">уководители </w:t>
            </w:r>
            <w:r>
              <w:rPr>
                <w:sz w:val="24"/>
                <w:lang w:val="ru-RU"/>
              </w:rPr>
              <w:t xml:space="preserve">ОО, </w:t>
            </w:r>
            <w:r w:rsidRPr="00477F29">
              <w:rPr>
                <w:sz w:val="24"/>
                <w:lang w:val="ru-RU"/>
              </w:rPr>
              <w:t>ШМО, учителя-предметники</w:t>
            </w:r>
          </w:p>
        </w:tc>
      </w:tr>
      <w:tr w:rsidR="00076935" w:rsidRPr="00DC6926" w:rsidTr="00411A7B">
        <w:trPr>
          <w:trHeight w:val="1750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lastRenderedPageBreak/>
              <w:t>1.12.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before="1" w:line="27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Повышение квалификации учителей предметников, классных руководителей по программе «Развитие </w:t>
            </w:r>
            <w:proofErr w:type="gramStart"/>
            <w:r w:rsidRPr="00477F29">
              <w:rPr>
                <w:sz w:val="24"/>
                <w:lang w:val="ru-RU"/>
              </w:rPr>
              <w:t>личностного</w:t>
            </w:r>
            <w:proofErr w:type="gramEnd"/>
          </w:p>
          <w:p w:rsidR="00076935" w:rsidRPr="00477F29" w:rsidRDefault="00076935" w:rsidP="00411A7B">
            <w:pPr>
              <w:pStyle w:val="TableParagraph"/>
              <w:spacing w:line="25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потенциала в системе взаимодействия</w:t>
            </w:r>
          </w:p>
          <w:p w:rsidR="00076935" w:rsidRPr="00477F29" w:rsidRDefault="00076935" w:rsidP="00411A7B">
            <w:pPr>
              <w:pStyle w:val="TableParagraph"/>
              <w:spacing w:line="256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ключевых участников образовательных</w:t>
            </w:r>
          </w:p>
          <w:p w:rsidR="00076935" w:rsidRPr="00477F29" w:rsidRDefault="00076935" w:rsidP="00411A7B">
            <w:pPr>
              <w:pStyle w:val="TableParagraph"/>
              <w:spacing w:line="270" w:lineRule="exac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отношений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 команды</w:t>
            </w:r>
            <w:r w:rsidRPr="00477F29">
              <w:rPr>
                <w:sz w:val="24"/>
                <w:lang w:val="ru-RU"/>
              </w:rPr>
              <w:t xml:space="preserve"> учителе</w:t>
            </w:r>
            <w:proofErr w:type="gramStart"/>
            <w:r w:rsidRPr="00477F29">
              <w:rPr>
                <w:sz w:val="24"/>
                <w:lang w:val="ru-RU"/>
              </w:rPr>
              <w:t>й-</w:t>
            </w:r>
            <w:proofErr w:type="gramEnd"/>
            <w:r w:rsidRPr="00477F29">
              <w:rPr>
                <w:sz w:val="24"/>
                <w:lang w:val="ru-RU"/>
              </w:rPr>
              <w:t xml:space="preserve"> предметников, </w:t>
            </w:r>
            <w:proofErr w:type="spellStart"/>
            <w:r w:rsidRPr="00477F29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>руководителей</w:t>
            </w:r>
            <w:proofErr w:type="spellEnd"/>
            <w:r>
              <w:rPr>
                <w:sz w:val="24"/>
                <w:lang w:val="ru-RU"/>
              </w:rPr>
              <w:t>, педагогов –психологов.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25" w:lineRule="auto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методический</w:t>
            </w:r>
          </w:p>
          <w:p w:rsidR="00076935" w:rsidRDefault="00076935" w:rsidP="00411A7B">
            <w:pPr>
              <w:pStyle w:val="TableParagraph"/>
              <w:spacing w:line="270" w:lineRule="atLeast"/>
              <w:ind w:left="79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</w:t>
            </w:r>
          </w:p>
          <w:p w:rsidR="00076935" w:rsidRPr="00477F29" w:rsidRDefault="00076935" w:rsidP="00411A7B">
            <w:pPr>
              <w:pStyle w:val="TableParagraph"/>
              <w:spacing w:line="272" w:lineRule="exact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77F29">
              <w:rPr>
                <w:sz w:val="24"/>
                <w:lang w:val="ru-RU"/>
              </w:rPr>
              <w:t xml:space="preserve">уководители </w:t>
            </w:r>
            <w:r>
              <w:rPr>
                <w:sz w:val="24"/>
                <w:lang w:val="ru-RU"/>
              </w:rPr>
              <w:t xml:space="preserve">ОО, </w:t>
            </w:r>
            <w:r w:rsidRPr="00477F29">
              <w:rPr>
                <w:sz w:val="24"/>
                <w:lang w:val="ru-RU"/>
              </w:rPr>
              <w:t>ШМО, учителя-предметники</w:t>
            </w:r>
          </w:p>
        </w:tc>
      </w:tr>
      <w:tr w:rsidR="00076935" w:rsidRPr="00740A63" w:rsidTr="00411A7B">
        <w:trPr>
          <w:trHeight w:val="1669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1.13.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25" w:lineRule="auto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Консультирование педагогов по вопросам формирования и оценки функциональной грамотности школьников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Педагоги </w:t>
            </w:r>
            <w:proofErr w:type="spellStart"/>
            <w:r w:rsidRPr="00477F29">
              <w:rPr>
                <w:sz w:val="24"/>
                <w:lang w:val="ru-RU"/>
              </w:rPr>
              <w:t>школыполучили</w:t>
            </w:r>
            <w:proofErr w:type="spellEnd"/>
          </w:p>
          <w:p w:rsidR="00076935" w:rsidRPr="00477F29" w:rsidRDefault="00076935" w:rsidP="00411A7B">
            <w:pPr>
              <w:pStyle w:val="TableParagraph"/>
              <w:spacing w:line="270" w:lineRule="atLeast"/>
              <w:ind w:left="52" w:right="48"/>
              <w:rPr>
                <w:sz w:val="24"/>
                <w:lang w:val="ru-RU"/>
              </w:rPr>
            </w:pPr>
            <w:proofErr w:type="gramStart"/>
            <w:r w:rsidRPr="00477F29">
              <w:rPr>
                <w:sz w:val="24"/>
                <w:lang w:val="ru-RU"/>
              </w:rPr>
              <w:t>необходимую</w:t>
            </w:r>
            <w:proofErr w:type="gramEnd"/>
            <w:r w:rsidRPr="00477F29">
              <w:rPr>
                <w:sz w:val="24"/>
                <w:lang w:val="ru-RU"/>
              </w:rPr>
              <w:t xml:space="preserve"> </w:t>
            </w:r>
            <w:proofErr w:type="spellStart"/>
            <w:r w:rsidRPr="00477F29">
              <w:rPr>
                <w:sz w:val="24"/>
                <w:lang w:val="ru-RU"/>
              </w:rPr>
              <w:t>информациюдля</w:t>
            </w:r>
            <w:proofErr w:type="spellEnd"/>
            <w:r w:rsidRPr="00477F29">
              <w:rPr>
                <w:sz w:val="24"/>
                <w:lang w:val="ru-RU"/>
              </w:rPr>
              <w:t xml:space="preserve"> успешной </w:t>
            </w:r>
            <w:proofErr w:type="spellStart"/>
            <w:r w:rsidRPr="00477F29">
              <w:rPr>
                <w:sz w:val="24"/>
                <w:lang w:val="ru-RU"/>
              </w:rPr>
              <w:t>деятельностипоформированию</w:t>
            </w:r>
            <w:proofErr w:type="spellEnd"/>
            <w:r w:rsidRPr="00477F29">
              <w:rPr>
                <w:sz w:val="24"/>
                <w:lang w:val="ru-RU"/>
              </w:rPr>
              <w:t xml:space="preserve"> и оценке</w:t>
            </w:r>
          </w:p>
          <w:p w:rsidR="00076935" w:rsidRPr="00477F29" w:rsidRDefault="00076935" w:rsidP="00411A7B">
            <w:pPr>
              <w:pStyle w:val="TableParagraph"/>
              <w:spacing w:line="256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функциональной грамотности</w:t>
            </w:r>
          </w:p>
          <w:p w:rsidR="00076935" w:rsidRPr="00477F29" w:rsidRDefault="00076935" w:rsidP="00411A7B">
            <w:pPr>
              <w:pStyle w:val="TableParagraph"/>
              <w:spacing w:line="251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</w:t>
            </w:r>
          </w:p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года</w:t>
            </w:r>
          </w:p>
        </w:tc>
        <w:tc>
          <w:tcPr>
            <w:tcW w:w="2358" w:type="dxa"/>
          </w:tcPr>
          <w:p w:rsidR="00076935" w:rsidRPr="00B9076E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заместители директоров по учебн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методической работе</w:t>
            </w:r>
          </w:p>
        </w:tc>
      </w:tr>
      <w:tr w:rsidR="00076935" w:rsidRPr="00477F29" w:rsidTr="00411A7B">
        <w:trPr>
          <w:trHeight w:val="1660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1.14.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28" w:lineRule="auto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Консультирование родителей обучающихся </w:t>
            </w:r>
            <w:proofErr w:type="gramStart"/>
            <w:r w:rsidRPr="00477F29">
              <w:rPr>
                <w:sz w:val="24"/>
                <w:lang w:val="ru-RU"/>
              </w:rPr>
              <w:t>по</w:t>
            </w:r>
            <w:proofErr w:type="gramEnd"/>
          </w:p>
          <w:p w:rsidR="00076935" w:rsidRPr="00477F29" w:rsidRDefault="00076935" w:rsidP="00411A7B">
            <w:pPr>
              <w:pStyle w:val="TableParagraph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вопросам формирования и оценки функциональной грамотности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before="2" w:line="270" w:lineRule="atLeas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необходимой информации</w:t>
            </w:r>
            <w:r w:rsidRPr="00477F29">
              <w:rPr>
                <w:sz w:val="24"/>
                <w:lang w:val="ru-RU"/>
              </w:rPr>
              <w:t xml:space="preserve"> для содействия по вопросам формирования и </w:t>
            </w:r>
            <w:proofErr w:type="spellStart"/>
            <w:r w:rsidRPr="00477F29">
              <w:rPr>
                <w:sz w:val="24"/>
                <w:lang w:val="ru-RU"/>
              </w:rPr>
              <w:t>оценкифункциональной</w:t>
            </w:r>
            <w:proofErr w:type="spellEnd"/>
            <w:r w:rsidRPr="00477F29">
              <w:rPr>
                <w:sz w:val="24"/>
                <w:lang w:val="ru-RU"/>
              </w:rPr>
              <w:t xml:space="preserve"> грамотности </w:t>
            </w:r>
            <w:proofErr w:type="gramStart"/>
            <w:r w:rsidRPr="00477F29">
              <w:rPr>
                <w:sz w:val="24"/>
                <w:lang w:val="ru-RU"/>
              </w:rPr>
              <w:t>через</w:t>
            </w:r>
            <w:proofErr w:type="gramEnd"/>
          </w:p>
          <w:p w:rsidR="00076935" w:rsidRPr="00477F29" w:rsidRDefault="00076935" w:rsidP="00411A7B">
            <w:pPr>
              <w:pStyle w:val="TableParagraph"/>
              <w:spacing w:line="251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родительские собрания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В течение</w:t>
            </w:r>
          </w:p>
          <w:p w:rsidR="00076935" w:rsidRPr="00477F29" w:rsidRDefault="00076935" w:rsidP="00411A7B">
            <w:pPr>
              <w:pStyle w:val="TableParagraph"/>
              <w:spacing w:before="2"/>
              <w:ind w:left="79" w:right="4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ОО</w:t>
            </w:r>
          </w:p>
          <w:p w:rsidR="00076935" w:rsidRPr="00477F29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76935" w:rsidRPr="00477F29" w:rsidTr="00411A7B">
        <w:trPr>
          <w:trHeight w:val="1103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22" w:right="64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1.15.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Организация участия в конференциях, </w:t>
            </w:r>
            <w:r>
              <w:rPr>
                <w:sz w:val="24"/>
                <w:lang w:val="ru-RU"/>
              </w:rPr>
              <w:t xml:space="preserve">« круглых столах» </w:t>
            </w:r>
            <w:r w:rsidRPr="00477F29">
              <w:rPr>
                <w:sz w:val="24"/>
                <w:lang w:val="ru-RU"/>
              </w:rPr>
              <w:t>разных уровней по предъявлению опыта развития и оценки функциональной грамотности школьников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о</w:t>
            </w:r>
            <w:r w:rsidRPr="00477F29">
              <w:rPr>
                <w:sz w:val="24"/>
                <w:lang w:val="ru-RU"/>
              </w:rPr>
              <w:t xml:space="preserve">бмена опытом по </w:t>
            </w:r>
            <w:proofErr w:type="spellStart"/>
            <w:r w:rsidRPr="00477F29">
              <w:rPr>
                <w:sz w:val="24"/>
                <w:lang w:val="ru-RU"/>
              </w:rPr>
              <w:t>вопросамразвития</w:t>
            </w:r>
            <w:proofErr w:type="spellEnd"/>
            <w:r w:rsidRPr="00477F29">
              <w:rPr>
                <w:sz w:val="24"/>
                <w:lang w:val="ru-RU"/>
              </w:rPr>
              <w:t xml:space="preserve"> и оценки </w:t>
            </w:r>
            <w:proofErr w:type="spellStart"/>
            <w:r w:rsidRPr="00477F29">
              <w:rPr>
                <w:sz w:val="24"/>
                <w:lang w:val="ru-RU"/>
              </w:rPr>
              <w:t>функциональнойграмотности</w:t>
            </w:r>
            <w:proofErr w:type="spellEnd"/>
            <w:r w:rsidRPr="00477F29">
              <w:rPr>
                <w:sz w:val="24"/>
                <w:lang w:val="ru-RU"/>
              </w:rPr>
              <w:t xml:space="preserve"> школьников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proofErr w:type="spellStart"/>
            <w:r w:rsidRPr="00477F29">
              <w:rPr>
                <w:sz w:val="24"/>
                <w:lang w:val="ru-RU"/>
              </w:rPr>
              <w:t>Втечение</w:t>
            </w:r>
            <w:proofErr w:type="spellEnd"/>
            <w:r w:rsidRPr="00477F29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line="237" w:lineRule="auto"/>
              <w:ind w:left="79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Учител</w:t>
            </w:r>
            <w:proofErr w:type="gramStart"/>
            <w:r w:rsidRPr="00477F29">
              <w:rPr>
                <w:sz w:val="24"/>
                <w:lang w:val="ru-RU"/>
              </w:rPr>
              <w:t>я-</w:t>
            </w:r>
            <w:proofErr w:type="gramEnd"/>
            <w:r w:rsidRPr="00477F29">
              <w:rPr>
                <w:sz w:val="24"/>
                <w:lang w:val="ru-RU"/>
              </w:rPr>
              <w:t xml:space="preserve"> предметники</w:t>
            </w:r>
          </w:p>
        </w:tc>
      </w:tr>
      <w:tr w:rsidR="00076935" w:rsidRPr="00477F29" w:rsidTr="00411A7B">
        <w:trPr>
          <w:trHeight w:val="603"/>
        </w:trPr>
        <w:tc>
          <w:tcPr>
            <w:tcW w:w="14490" w:type="dxa"/>
            <w:gridSpan w:val="5"/>
            <w:vAlign w:val="center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79"/>
              <w:rPr>
                <w:i/>
                <w:sz w:val="24"/>
                <w:lang w:val="ru-RU"/>
              </w:rPr>
            </w:pPr>
            <w:r w:rsidRPr="00477F29">
              <w:rPr>
                <w:i/>
                <w:sz w:val="24"/>
                <w:lang w:val="ru-RU"/>
              </w:rPr>
              <w:t>2. Организационное обеспечение</w:t>
            </w:r>
          </w:p>
        </w:tc>
      </w:tr>
      <w:tr w:rsidR="00076935" w:rsidRPr="00477F29" w:rsidTr="00411A7B">
        <w:trPr>
          <w:trHeight w:val="1363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22" w:right="64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2.1.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25" w:lineRule="auto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 xml:space="preserve"> секционных заседаний  августовского совещания педагогов  </w:t>
            </w:r>
            <w:r w:rsidRPr="00477F29">
              <w:rPr>
                <w:sz w:val="24"/>
                <w:lang w:val="ru-RU"/>
              </w:rPr>
              <w:t xml:space="preserve"> по вопросам</w:t>
            </w:r>
          </w:p>
          <w:p w:rsidR="00076935" w:rsidRPr="00477F29" w:rsidRDefault="00076935" w:rsidP="00411A7B">
            <w:pPr>
              <w:pStyle w:val="TableParagraph"/>
              <w:spacing w:before="3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формирования и оценки функциональной грамотности школьников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Ознакомление </w:t>
            </w:r>
            <w:proofErr w:type="gramStart"/>
            <w:r w:rsidRPr="00477F29">
              <w:rPr>
                <w:sz w:val="24"/>
                <w:lang w:val="ru-RU"/>
              </w:rPr>
              <w:t>с</w:t>
            </w:r>
            <w:proofErr w:type="gramEnd"/>
          </w:p>
          <w:p w:rsidR="00076935" w:rsidRPr="00477F29" w:rsidRDefault="00076935" w:rsidP="00411A7B">
            <w:pPr>
              <w:pStyle w:val="TableParagraph"/>
              <w:spacing w:line="270" w:lineRule="atLeas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результатами формирования и оценки функциональной грамотности школьников, принятие решения по корректировке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spacing w:line="225" w:lineRule="auto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сентябрь-октябрь 2020 года 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методкабинет</w:t>
            </w:r>
          </w:p>
        </w:tc>
      </w:tr>
      <w:tr w:rsidR="00076935" w:rsidRPr="00740A63" w:rsidTr="00411A7B">
        <w:trPr>
          <w:trHeight w:val="1363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2" w:lineRule="exact"/>
              <w:ind w:left="22" w:righ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25" w:lineRule="auto"/>
              <w:ind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заседаний педагогических советов школ </w:t>
            </w:r>
            <w:r w:rsidRPr="00477F29">
              <w:rPr>
                <w:sz w:val="24"/>
                <w:lang w:val="ru-RU"/>
              </w:rPr>
              <w:t xml:space="preserve">по </w:t>
            </w:r>
            <w:proofErr w:type="spellStart"/>
            <w:r w:rsidRPr="00477F29">
              <w:rPr>
                <w:sz w:val="24"/>
                <w:lang w:val="ru-RU"/>
              </w:rPr>
              <w:t>вопросамформирования</w:t>
            </w:r>
            <w:proofErr w:type="spellEnd"/>
            <w:r w:rsidRPr="00477F29">
              <w:rPr>
                <w:sz w:val="24"/>
                <w:lang w:val="ru-RU"/>
              </w:rPr>
              <w:t xml:space="preserve"> и оценки функциональной грамотности школьников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spacing w:line="260" w:lineRule="exact"/>
              <w:ind w:left="52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Ознакомление </w:t>
            </w:r>
            <w:proofErr w:type="gramStart"/>
            <w:r w:rsidRPr="00477F29">
              <w:rPr>
                <w:sz w:val="24"/>
                <w:lang w:val="ru-RU"/>
              </w:rPr>
              <w:t>с</w:t>
            </w:r>
            <w:proofErr w:type="gramEnd"/>
          </w:p>
          <w:p w:rsidR="00076935" w:rsidRDefault="00076935" w:rsidP="00411A7B">
            <w:pPr>
              <w:pStyle w:val="TableParagraph"/>
              <w:spacing w:line="260" w:lineRule="exact"/>
              <w:ind w:left="52" w:right="48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результатами формирования и оценки функциональной грамотности школьников, принятие решения по корректировке</w:t>
            </w:r>
          </w:p>
        </w:tc>
        <w:tc>
          <w:tcPr>
            <w:tcW w:w="1556" w:type="dxa"/>
          </w:tcPr>
          <w:p w:rsidR="00076935" w:rsidRDefault="00076935" w:rsidP="00411A7B">
            <w:pPr>
              <w:pStyle w:val="TableParagraph"/>
              <w:spacing w:line="225" w:lineRule="auto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Default="00076935" w:rsidP="00411A7B">
            <w:pPr>
              <w:pStyle w:val="TableParagraph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директоров по учебн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методической работе</w:t>
            </w:r>
          </w:p>
        </w:tc>
      </w:tr>
      <w:tr w:rsidR="00076935" w:rsidRPr="00477F29" w:rsidTr="00411A7B">
        <w:trPr>
          <w:trHeight w:val="427"/>
        </w:trPr>
        <w:tc>
          <w:tcPr>
            <w:tcW w:w="14490" w:type="dxa"/>
            <w:gridSpan w:val="5"/>
            <w:vAlign w:val="center"/>
          </w:tcPr>
          <w:p w:rsidR="00076935" w:rsidRPr="00477F29" w:rsidRDefault="00076935" w:rsidP="00411A7B">
            <w:pPr>
              <w:pStyle w:val="TableParagraph"/>
              <w:spacing w:line="273" w:lineRule="exact"/>
              <w:ind w:left="79"/>
              <w:rPr>
                <w:i/>
                <w:sz w:val="24"/>
                <w:lang w:val="ru-RU"/>
              </w:rPr>
            </w:pPr>
            <w:r w:rsidRPr="00477F29">
              <w:rPr>
                <w:i/>
                <w:sz w:val="24"/>
                <w:lang w:val="ru-RU"/>
              </w:rPr>
              <w:t>3. Аналитическое обеспечение</w:t>
            </w:r>
          </w:p>
        </w:tc>
      </w:tr>
      <w:tr w:rsidR="00076935" w:rsidRPr="00477F29" w:rsidTr="00411A7B">
        <w:trPr>
          <w:trHeight w:val="1118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22" w:right="64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lastRenderedPageBreak/>
              <w:t>3.1.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Проведение первичных диагностических срезов на предмет выявления уровня </w:t>
            </w:r>
            <w:proofErr w:type="spellStart"/>
            <w:r w:rsidRPr="00477F29">
              <w:rPr>
                <w:sz w:val="24"/>
                <w:lang w:val="ru-RU"/>
              </w:rPr>
              <w:t>сформированности</w:t>
            </w:r>
            <w:proofErr w:type="spellEnd"/>
            <w:r w:rsidRPr="00477F29">
              <w:rPr>
                <w:sz w:val="24"/>
                <w:lang w:val="ru-RU"/>
              </w:rPr>
              <w:t xml:space="preserve"> читательской грамотности (</w:t>
            </w:r>
            <w:proofErr w:type="gramStart"/>
            <w:r w:rsidRPr="00477F29">
              <w:rPr>
                <w:sz w:val="24"/>
                <w:lang w:val="ru-RU"/>
              </w:rPr>
              <w:t>для</w:t>
            </w:r>
            <w:proofErr w:type="gramEnd"/>
            <w:r w:rsidRPr="00477F29">
              <w:rPr>
                <w:sz w:val="24"/>
                <w:lang w:val="ru-RU"/>
              </w:rPr>
              <w:t xml:space="preserve"> обучающихся)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lang w:val="ru-RU"/>
              </w:rPr>
            </w:pPr>
            <w:r w:rsidRPr="00477F29">
              <w:rPr>
                <w:lang w:val="ru-RU"/>
              </w:rPr>
              <w:t>Выявление уровня читательской грамотности обучающихся 5-9классов, определение трудностей,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</w:t>
            </w:r>
            <w:proofErr w:type="gramStart"/>
            <w:r>
              <w:rPr>
                <w:sz w:val="24"/>
                <w:lang w:val="ru-RU"/>
              </w:rPr>
              <w:t>ь-</w:t>
            </w:r>
            <w:proofErr w:type="gramEnd"/>
            <w:r>
              <w:rPr>
                <w:sz w:val="24"/>
                <w:lang w:val="ru-RU"/>
              </w:rPr>
              <w:t xml:space="preserve"> октябрь ежегодно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 w:rsidRPr="00477F29">
              <w:rPr>
                <w:lang w:val="ru-RU"/>
              </w:rPr>
              <w:t>Классные руководители</w:t>
            </w:r>
          </w:p>
        </w:tc>
      </w:tr>
      <w:tr w:rsidR="00076935" w:rsidRPr="00477F29" w:rsidTr="00411A7B">
        <w:trPr>
          <w:trHeight w:val="1104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22" w:right="64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3.2.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 xml:space="preserve">Проведение диагностических срезов на предмет выявления динамики уровня </w:t>
            </w:r>
            <w:proofErr w:type="spellStart"/>
            <w:r w:rsidRPr="00477F29">
              <w:rPr>
                <w:sz w:val="24"/>
                <w:lang w:val="ru-RU"/>
              </w:rPr>
              <w:t>сформированности</w:t>
            </w:r>
            <w:proofErr w:type="spellEnd"/>
            <w:r w:rsidRPr="00477F29">
              <w:rPr>
                <w:sz w:val="24"/>
                <w:lang w:val="ru-RU"/>
              </w:rPr>
              <w:t xml:space="preserve"> читательской грамотности (</w:t>
            </w:r>
            <w:proofErr w:type="gramStart"/>
            <w:r w:rsidRPr="00477F29">
              <w:rPr>
                <w:sz w:val="24"/>
                <w:lang w:val="ru-RU"/>
              </w:rPr>
              <w:t>для</w:t>
            </w:r>
            <w:proofErr w:type="gramEnd"/>
            <w:r w:rsidRPr="00477F29">
              <w:rPr>
                <w:sz w:val="24"/>
                <w:lang w:val="ru-RU"/>
              </w:rPr>
              <w:t xml:space="preserve"> обучающихся)</w:t>
            </w:r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lang w:val="ru-RU"/>
              </w:rPr>
            </w:pPr>
            <w:r w:rsidRPr="00477F29">
              <w:rPr>
                <w:lang w:val="ru-RU"/>
              </w:rPr>
              <w:t xml:space="preserve">Определение динамики формирования уровня читательской грамотности обучающихся 5-9 </w:t>
            </w:r>
            <w:proofErr w:type="spellStart"/>
            <w:r w:rsidRPr="00477F29">
              <w:rPr>
                <w:lang w:val="ru-RU"/>
              </w:rPr>
              <w:t>классов</w:t>
            </w:r>
            <w:proofErr w:type="gramStart"/>
            <w:r w:rsidRPr="00477F29">
              <w:rPr>
                <w:lang w:val="ru-RU"/>
              </w:rPr>
              <w:t>,о</w:t>
            </w:r>
            <w:proofErr w:type="gramEnd"/>
            <w:r w:rsidRPr="00477F29">
              <w:rPr>
                <w:lang w:val="ru-RU"/>
              </w:rPr>
              <w:t>пределение</w:t>
            </w:r>
            <w:proofErr w:type="spellEnd"/>
            <w:r w:rsidRPr="00477F29">
              <w:rPr>
                <w:lang w:val="ru-RU"/>
              </w:rPr>
              <w:t xml:space="preserve"> трудностей,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</w:t>
            </w:r>
            <w:proofErr w:type="gramStart"/>
            <w:r>
              <w:rPr>
                <w:sz w:val="24"/>
                <w:lang w:val="ru-RU"/>
              </w:rPr>
              <w:t>ь-</w:t>
            </w:r>
            <w:proofErr w:type="gramEnd"/>
            <w:r>
              <w:rPr>
                <w:sz w:val="24"/>
                <w:lang w:val="ru-RU"/>
              </w:rPr>
              <w:t xml:space="preserve"> октябрь ежегодно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 w:rsidRPr="00477F29">
              <w:rPr>
                <w:lang w:val="ru-RU"/>
              </w:rPr>
              <w:t>Классные руководители</w:t>
            </w:r>
          </w:p>
        </w:tc>
      </w:tr>
      <w:tr w:rsidR="00076935" w:rsidRPr="00740A63" w:rsidTr="00411A7B">
        <w:trPr>
          <w:trHeight w:val="1655"/>
        </w:trPr>
        <w:tc>
          <w:tcPr>
            <w:tcW w:w="882" w:type="dxa"/>
          </w:tcPr>
          <w:p w:rsidR="00076935" w:rsidRPr="00477F29" w:rsidRDefault="00076935" w:rsidP="00411A7B">
            <w:pPr>
              <w:pStyle w:val="TableParagraph"/>
              <w:spacing w:line="253" w:lineRule="exact"/>
              <w:ind w:left="22" w:right="64"/>
              <w:rPr>
                <w:sz w:val="24"/>
                <w:lang w:val="ru-RU"/>
              </w:rPr>
            </w:pPr>
            <w:r w:rsidRPr="00477F29">
              <w:rPr>
                <w:sz w:val="24"/>
                <w:lang w:val="ru-RU"/>
              </w:rPr>
              <w:t>3.3.</w:t>
            </w:r>
          </w:p>
        </w:tc>
        <w:tc>
          <w:tcPr>
            <w:tcW w:w="5042" w:type="dxa"/>
          </w:tcPr>
          <w:p w:rsidR="00076935" w:rsidRPr="00477F29" w:rsidRDefault="00076935" w:rsidP="00411A7B">
            <w:pPr>
              <w:pStyle w:val="TableParagraph"/>
              <w:spacing w:line="270" w:lineRule="atLeast"/>
              <w:ind w:right="76"/>
              <w:rPr>
                <w:sz w:val="24"/>
                <w:lang w:val="ru-RU"/>
              </w:rPr>
            </w:pPr>
            <w:proofErr w:type="gramStart"/>
            <w:r w:rsidRPr="00477F29">
              <w:rPr>
                <w:sz w:val="24"/>
                <w:lang w:val="ru-RU"/>
              </w:rPr>
              <w:t xml:space="preserve">Проведение диагностических работ по оценке уровня </w:t>
            </w:r>
            <w:proofErr w:type="spellStart"/>
            <w:r w:rsidRPr="00477F29">
              <w:rPr>
                <w:sz w:val="24"/>
                <w:lang w:val="ru-RU"/>
              </w:rPr>
              <w:t>сформирован</w:t>
            </w:r>
            <w:r>
              <w:rPr>
                <w:sz w:val="24"/>
                <w:lang w:val="ru-RU"/>
              </w:rPr>
              <w:t>н</w:t>
            </w:r>
            <w:r w:rsidRPr="00477F29">
              <w:rPr>
                <w:sz w:val="24"/>
                <w:lang w:val="ru-RU"/>
              </w:rPr>
              <w:t>ости</w:t>
            </w:r>
            <w:proofErr w:type="spellEnd"/>
            <w:r w:rsidRPr="00477F29">
              <w:rPr>
                <w:sz w:val="24"/>
                <w:lang w:val="ru-RU"/>
              </w:rPr>
              <w:t xml:space="preserve"> математической, естественнонаучной, финансовой грамотностей, глобальных компетенций, креативного мышления (обучающиеся 5, 7 классов)</w:t>
            </w:r>
            <w:proofErr w:type="gramEnd"/>
          </w:p>
        </w:tc>
        <w:tc>
          <w:tcPr>
            <w:tcW w:w="4652" w:type="dxa"/>
          </w:tcPr>
          <w:p w:rsidR="00076935" w:rsidRPr="00477F29" w:rsidRDefault="00076935" w:rsidP="00411A7B">
            <w:pPr>
              <w:pStyle w:val="TableParagraph"/>
              <w:ind w:left="52" w:right="48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Определение  уровня </w:t>
            </w:r>
            <w:proofErr w:type="spellStart"/>
            <w:r w:rsidRPr="00477F29">
              <w:rPr>
                <w:sz w:val="24"/>
                <w:lang w:val="ru-RU"/>
              </w:rPr>
              <w:t>сформирован</w:t>
            </w:r>
            <w:r>
              <w:rPr>
                <w:sz w:val="24"/>
                <w:lang w:val="ru-RU"/>
              </w:rPr>
              <w:t>н</w:t>
            </w:r>
            <w:r w:rsidRPr="00477F29">
              <w:rPr>
                <w:sz w:val="24"/>
                <w:lang w:val="ru-RU"/>
              </w:rPr>
              <w:t>ости</w:t>
            </w:r>
            <w:proofErr w:type="spellEnd"/>
            <w:r w:rsidRPr="00477F29">
              <w:rPr>
                <w:sz w:val="24"/>
                <w:lang w:val="ru-RU"/>
              </w:rPr>
              <w:t xml:space="preserve"> математической, естественнонаучной, финансовой грамотностей, глобальных компетенций, креативного мышления (обучающиеся 5, 7 классов)</w:t>
            </w:r>
          </w:p>
        </w:tc>
        <w:tc>
          <w:tcPr>
            <w:tcW w:w="1556" w:type="dxa"/>
          </w:tcPr>
          <w:p w:rsidR="00076935" w:rsidRPr="00477F29" w:rsidRDefault="00076935" w:rsidP="00411A7B">
            <w:pPr>
              <w:pStyle w:val="TableParagraph"/>
              <w:ind w:left="79"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358" w:type="dxa"/>
          </w:tcPr>
          <w:p w:rsidR="00076935" w:rsidRPr="00477F29" w:rsidRDefault="00076935" w:rsidP="00411A7B">
            <w:pPr>
              <w:pStyle w:val="TableParagraph"/>
              <w:spacing w:before="16" w:line="256" w:lineRule="auto"/>
              <w:ind w:left="79"/>
              <w:rPr>
                <w:lang w:val="ru-RU"/>
              </w:rPr>
            </w:pPr>
            <w:r w:rsidRPr="00477F29">
              <w:rPr>
                <w:lang w:val="ru-RU"/>
              </w:rPr>
              <w:t>Учител</w:t>
            </w:r>
            <w:proofErr w:type="gramStart"/>
            <w:r w:rsidRPr="00477F29">
              <w:rPr>
                <w:lang w:val="ru-RU"/>
              </w:rPr>
              <w:t>я-</w:t>
            </w:r>
            <w:proofErr w:type="gramEnd"/>
            <w:r w:rsidRPr="00477F29">
              <w:rPr>
                <w:lang w:val="ru-RU"/>
              </w:rPr>
              <w:t xml:space="preserve"> </w:t>
            </w:r>
            <w:proofErr w:type="spellStart"/>
            <w:r w:rsidRPr="00477F29">
              <w:rPr>
                <w:lang w:val="ru-RU"/>
              </w:rPr>
              <w:t>предметники,зам</w:t>
            </w:r>
            <w:proofErr w:type="spellEnd"/>
            <w:r w:rsidRPr="00477F29">
              <w:rPr>
                <w:lang w:val="ru-RU"/>
              </w:rPr>
              <w:t xml:space="preserve">. директора </w:t>
            </w:r>
            <w:proofErr w:type="spellStart"/>
            <w:r w:rsidRPr="00477F29">
              <w:rPr>
                <w:lang w:val="ru-RU"/>
              </w:rPr>
              <w:t>поМР</w:t>
            </w:r>
            <w:proofErr w:type="spellEnd"/>
          </w:p>
        </w:tc>
      </w:tr>
    </w:tbl>
    <w:p w:rsidR="00076935" w:rsidRPr="00477F29" w:rsidRDefault="00076935" w:rsidP="00076935"/>
    <w:p w:rsidR="00737D67" w:rsidRPr="00AB2A4D" w:rsidRDefault="00737D67">
      <w:pPr>
        <w:rPr>
          <w:rFonts w:ascii="Times New Roman" w:hAnsi="Times New Roman" w:cs="Times New Roman"/>
          <w:sz w:val="28"/>
          <w:szCs w:val="28"/>
        </w:rPr>
      </w:pPr>
    </w:p>
    <w:sectPr w:rsidR="00737D67" w:rsidRPr="00AB2A4D" w:rsidSect="003940B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661"/>
    <w:multiLevelType w:val="hybridMultilevel"/>
    <w:tmpl w:val="437A2FD0"/>
    <w:lvl w:ilvl="0" w:tplc="9A10D178">
      <w:start w:val="1"/>
      <w:numFmt w:val="decimal"/>
      <w:lvlText w:val="%1."/>
      <w:lvlJc w:val="left"/>
      <w:pPr>
        <w:ind w:left="850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A536B41C">
      <w:numFmt w:val="bullet"/>
      <w:lvlText w:val="•"/>
      <w:lvlJc w:val="left"/>
      <w:pPr>
        <w:ind w:left="2228" w:hanging="280"/>
      </w:pPr>
      <w:rPr>
        <w:rFonts w:hint="default"/>
        <w:lang w:val="en-US" w:eastAsia="en-US" w:bidi="en-US"/>
      </w:rPr>
    </w:lvl>
    <w:lvl w:ilvl="2" w:tplc="4202A5C4">
      <w:numFmt w:val="bullet"/>
      <w:lvlText w:val="•"/>
      <w:lvlJc w:val="left"/>
      <w:pPr>
        <w:ind w:left="3616" w:hanging="280"/>
      </w:pPr>
      <w:rPr>
        <w:rFonts w:hint="default"/>
        <w:lang w:val="en-US" w:eastAsia="en-US" w:bidi="en-US"/>
      </w:rPr>
    </w:lvl>
    <w:lvl w:ilvl="3" w:tplc="F4F606BA">
      <w:numFmt w:val="bullet"/>
      <w:lvlText w:val="•"/>
      <w:lvlJc w:val="left"/>
      <w:pPr>
        <w:ind w:left="5004" w:hanging="280"/>
      </w:pPr>
      <w:rPr>
        <w:rFonts w:hint="default"/>
        <w:lang w:val="en-US" w:eastAsia="en-US" w:bidi="en-US"/>
      </w:rPr>
    </w:lvl>
    <w:lvl w:ilvl="4" w:tplc="49FA881C">
      <w:numFmt w:val="bullet"/>
      <w:lvlText w:val="•"/>
      <w:lvlJc w:val="left"/>
      <w:pPr>
        <w:ind w:left="6392" w:hanging="280"/>
      </w:pPr>
      <w:rPr>
        <w:rFonts w:hint="default"/>
        <w:lang w:val="en-US" w:eastAsia="en-US" w:bidi="en-US"/>
      </w:rPr>
    </w:lvl>
    <w:lvl w:ilvl="5" w:tplc="0D526D60">
      <w:numFmt w:val="bullet"/>
      <w:lvlText w:val="•"/>
      <w:lvlJc w:val="left"/>
      <w:pPr>
        <w:ind w:left="7780" w:hanging="280"/>
      </w:pPr>
      <w:rPr>
        <w:rFonts w:hint="default"/>
        <w:lang w:val="en-US" w:eastAsia="en-US" w:bidi="en-US"/>
      </w:rPr>
    </w:lvl>
    <w:lvl w:ilvl="6" w:tplc="923C6AD8">
      <w:numFmt w:val="bullet"/>
      <w:lvlText w:val="•"/>
      <w:lvlJc w:val="left"/>
      <w:pPr>
        <w:ind w:left="9168" w:hanging="280"/>
      </w:pPr>
      <w:rPr>
        <w:rFonts w:hint="default"/>
        <w:lang w:val="en-US" w:eastAsia="en-US" w:bidi="en-US"/>
      </w:rPr>
    </w:lvl>
    <w:lvl w:ilvl="7" w:tplc="6BFC320C">
      <w:numFmt w:val="bullet"/>
      <w:lvlText w:val="•"/>
      <w:lvlJc w:val="left"/>
      <w:pPr>
        <w:ind w:left="10556" w:hanging="280"/>
      </w:pPr>
      <w:rPr>
        <w:rFonts w:hint="default"/>
        <w:lang w:val="en-US" w:eastAsia="en-US" w:bidi="en-US"/>
      </w:rPr>
    </w:lvl>
    <w:lvl w:ilvl="8" w:tplc="5644F036">
      <w:numFmt w:val="bullet"/>
      <w:lvlText w:val="•"/>
      <w:lvlJc w:val="left"/>
      <w:pPr>
        <w:ind w:left="11944" w:hanging="2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A49"/>
    <w:rsid w:val="00076935"/>
    <w:rsid w:val="000A13C8"/>
    <w:rsid w:val="000B571F"/>
    <w:rsid w:val="001C1B38"/>
    <w:rsid w:val="003940BC"/>
    <w:rsid w:val="0044172F"/>
    <w:rsid w:val="00532A49"/>
    <w:rsid w:val="006A4466"/>
    <w:rsid w:val="00737D67"/>
    <w:rsid w:val="00981CAF"/>
    <w:rsid w:val="009B45CE"/>
    <w:rsid w:val="00A70819"/>
    <w:rsid w:val="00A8231A"/>
    <w:rsid w:val="00AB2A4D"/>
    <w:rsid w:val="00AE671D"/>
    <w:rsid w:val="00B12397"/>
    <w:rsid w:val="00E4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397"/>
  </w:style>
  <w:style w:type="paragraph" w:styleId="1">
    <w:name w:val="heading 1"/>
    <w:basedOn w:val="a"/>
    <w:link w:val="10"/>
    <w:uiPriority w:val="9"/>
    <w:qFormat/>
    <w:rsid w:val="00532A49"/>
    <w:pPr>
      <w:autoSpaceDE w:val="0"/>
      <w:autoSpaceDN w:val="0"/>
      <w:ind w:left="570" w:hanging="307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A49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769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935"/>
    <w:pPr>
      <w:autoSpaceDE w:val="0"/>
      <w:autoSpaceDN w:val="0"/>
      <w:ind w:left="850" w:hanging="28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7693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076935"/>
    <w:pPr>
      <w:autoSpaceDE w:val="0"/>
      <w:autoSpaceDN w:val="0"/>
      <w:ind w:left="850" w:hanging="28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76935"/>
    <w:pPr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styleId="a6">
    <w:name w:val="Hyperlink"/>
    <w:basedOn w:val="a0"/>
    <w:uiPriority w:val="99"/>
    <w:semiHidden/>
    <w:unhideWhenUsed/>
    <w:rsid w:val="006A44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4466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4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532A49"/>
    <w:pPr>
      <w:autoSpaceDE w:val="0"/>
      <w:autoSpaceDN w:val="0"/>
      <w:ind w:left="570" w:hanging="307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A49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4</cp:revision>
  <dcterms:created xsi:type="dcterms:W3CDTF">2021-06-16T12:19:00Z</dcterms:created>
  <dcterms:modified xsi:type="dcterms:W3CDTF">2021-06-16T12:19:00Z</dcterms:modified>
</cp:coreProperties>
</file>