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A62400" w:rsidRPr="00A62400" w:rsidTr="00A62400">
        <w:tc>
          <w:tcPr>
            <w:tcW w:w="4222" w:type="dxa"/>
            <w:hideMark/>
          </w:tcPr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bookmarkStart w:id="0" w:name="_GoBack"/>
            <w:bookmarkEnd w:id="0"/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Муниципальнэ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уэхущ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ап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э</w:t>
            </w:r>
          </w:p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Къэбэрдей-БалъкъэрРеспубликэм</w:t>
            </w:r>
          </w:p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и Эльбрус муниципальнэкуейм щ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эныгъэмк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A62400" w:rsidRPr="00A62400" w:rsidRDefault="00A1048E" w:rsidP="00A624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31"/>
              <w:jc w:val="both"/>
              <w:rPr>
                <w:rFonts w:eastAsia="Times New Roman" w:cs="Arial"/>
                <w:color w:val="auto"/>
                <w:kern w:val="0"/>
                <w:lang w:eastAsia="ru-RU"/>
              </w:rPr>
            </w:pPr>
            <w:r w:rsidRPr="00A62400">
              <w:rPr>
                <w:rFonts w:ascii="Cambria" w:hAnsi="Cambria" w:cs="Arial"/>
                <w:noProof/>
                <w:color w:val="333333"/>
                <w:kern w:val="0"/>
                <w:lang w:eastAsia="ru-RU"/>
              </w:rPr>
              <w:drawing>
                <wp:inline distT="0" distB="0" distL="0" distR="0">
                  <wp:extent cx="647700" cy="4667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Муниципал учреждение</w:t>
            </w:r>
          </w:p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Къабарты-Малкъар Республиканы</w:t>
            </w:r>
          </w:p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Эльбрус муниципал районну билим</w:t>
            </w:r>
          </w:p>
          <w:p w:rsidR="00A62400" w:rsidRPr="00A62400" w:rsidRDefault="00A62400" w:rsidP="00A62400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62400">
              <w:rPr>
                <w:rFonts w:eastAsia="Times New Roman"/>
                <w:b/>
                <w:color w:val="auto"/>
                <w:kern w:val="0"/>
                <w:szCs w:val="22"/>
              </w:rPr>
              <w:t>бериу управлениясы</w:t>
            </w:r>
          </w:p>
        </w:tc>
      </w:tr>
    </w:tbl>
    <w:p w:rsidR="00A62400" w:rsidRPr="00A62400" w:rsidRDefault="00A62400" w:rsidP="00A62400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27"/>
        <w:rPr>
          <w:rFonts w:eastAsia="Times New Roman" w:cs="Arial"/>
          <w:b/>
          <w:caps/>
          <w:color w:val="auto"/>
          <w:kern w:val="0"/>
          <w:sz w:val="16"/>
          <w:szCs w:val="16"/>
          <w:lang w:eastAsia="ru-RU"/>
        </w:rPr>
      </w:pPr>
    </w:p>
    <w:p w:rsidR="00A62400" w:rsidRPr="00A62400" w:rsidRDefault="00A62400" w:rsidP="00A6240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</w:rPr>
      </w:pPr>
      <w:r w:rsidRPr="00A62400">
        <w:rPr>
          <w:rFonts w:eastAsia="Times New Roman"/>
          <w:b/>
          <w:color w:val="auto"/>
          <w:kern w:val="0"/>
          <w:szCs w:val="22"/>
        </w:rPr>
        <w:t>МУНИЦИПАЛЬНОЕ УЧРЕЖДЕНИЕ</w:t>
      </w:r>
    </w:p>
    <w:p w:rsidR="00A62400" w:rsidRPr="00A62400" w:rsidRDefault="00A62400" w:rsidP="00A6240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</w:rPr>
      </w:pPr>
      <w:r w:rsidRPr="00A62400">
        <w:rPr>
          <w:rFonts w:eastAsia="Times New Roman"/>
          <w:b/>
          <w:color w:val="auto"/>
          <w:kern w:val="0"/>
          <w:szCs w:val="22"/>
        </w:rPr>
        <w:t>«УПРАВЛЕНИЕ ОБРАЗОВАНИЯ»</w:t>
      </w:r>
    </w:p>
    <w:p w:rsidR="00A62400" w:rsidRPr="00A62400" w:rsidRDefault="00A62400" w:rsidP="00A6240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  <w:u w:val="single"/>
        </w:rPr>
      </w:pPr>
      <w:r w:rsidRPr="00A62400">
        <w:rPr>
          <w:rFonts w:eastAsia="Times New Roman"/>
          <w:b/>
          <w:color w:val="auto"/>
          <w:kern w:val="0"/>
          <w:szCs w:val="22"/>
          <w:u w:val="single"/>
        </w:rPr>
        <w:t>ЭЛЬБРУССКОГО МУНИЦИПАЛЬНОГО РАЙОНА</w:t>
      </w:r>
    </w:p>
    <w:p w:rsidR="00A62400" w:rsidRPr="00A62400" w:rsidRDefault="00A62400" w:rsidP="00A62400">
      <w:pPr>
        <w:pBdr>
          <w:bottom w:val="single" w:sz="12" w:space="1" w:color="auto"/>
        </w:pBd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</w:rPr>
      </w:pPr>
      <w:r w:rsidRPr="00A62400">
        <w:rPr>
          <w:rFonts w:eastAsia="Times New Roman"/>
          <w:b/>
          <w:color w:val="auto"/>
          <w:kern w:val="0"/>
          <w:szCs w:val="22"/>
        </w:rPr>
        <w:t>КАБАРДИНО-БАЛКАРСКОЙ РЕСПУБЛИКИ</w:t>
      </w:r>
    </w:p>
    <w:p w:rsidR="00A62400" w:rsidRPr="00A62400" w:rsidRDefault="00A62400" w:rsidP="00A62400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18"/>
          <w:szCs w:val="22"/>
        </w:rPr>
      </w:pPr>
      <w:r w:rsidRPr="00A62400">
        <w:rPr>
          <w:rFonts w:eastAsia="Times New Roman"/>
          <w:color w:val="auto"/>
          <w:kern w:val="0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A62400" w:rsidRPr="00A62400" w:rsidRDefault="00A62400" w:rsidP="00A62400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16"/>
          <w:szCs w:val="22"/>
        </w:rPr>
      </w:pPr>
      <w:r w:rsidRPr="00A62400">
        <w:rPr>
          <w:rFonts w:eastAsia="Times New Roman"/>
          <w:color w:val="auto"/>
          <w:kern w:val="0"/>
          <w:sz w:val="18"/>
          <w:szCs w:val="22"/>
        </w:rPr>
        <w:t xml:space="preserve">Тел.4-39-25, </w:t>
      </w:r>
      <w:r w:rsidRPr="00A62400">
        <w:rPr>
          <w:rFonts w:eastAsia="Times New Roman"/>
          <w:color w:val="auto"/>
          <w:kern w:val="0"/>
          <w:sz w:val="18"/>
          <w:szCs w:val="22"/>
          <w:lang w:val="en-US"/>
        </w:rPr>
        <w:t>e</w:t>
      </w:r>
      <w:r w:rsidRPr="00A62400">
        <w:rPr>
          <w:rFonts w:eastAsia="Times New Roman"/>
          <w:color w:val="auto"/>
          <w:kern w:val="0"/>
          <w:sz w:val="18"/>
          <w:szCs w:val="22"/>
        </w:rPr>
        <w:t>-</w:t>
      </w:r>
      <w:r w:rsidRPr="00A62400">
        <w:rPr>
          <w:rFonts w:eastAsia="Times New Roman"/>
          <w:color w:val="auto"/>
          <w:kern w:val="0"/>
          <w:sz w:val="18"/>
          <w:szCs w:val="22"/>
          <w:lang w:val="en-US"/>
        </w:rPr>
        <w:t>mail</w:t>
      </w:r>
      <w:r w:rsidRPr="00A62400">
        <w:rPr>
          <w:rFonts w:eastAsia="Times New Roman"/>
          <w:color w:val="auto"/>
          <w:kern w:val="0"/>
          <w:sz w:val="18"/>
          <w:szCs w:val="22"/>
        </w:rPr>
        <w:t>:</w:t>
      </w:r>
      <w:r w:rsidRPr="00A62400">
        <w:rPr>
          <w:rFonts w:eastAsia="Times New Roman"/>
          <w:color w:val="auto"/>
          <w:kern w:val="0"/>
          <w:sz w:val="18"/>
          <w:szCs w:val="22"/>
          <w:lang w:val="en-US"/>
        </w:rPr>
        <w:t>ob</w:t>
      </w:r>
      <w:hyperlink r:id="rId8" w:history="1">
        <w:r w:rsidRPr="00A62400">
          <w:rPr>
            <w:rFonts w:eastAsia="Times New Roman"/>
            <w:color w:val="0000FF"/>
            <w:kern w:val="0"/>
            <w:sz w:val="18"/>
            <w:szCs w:val="22"/>
            <w:u w:val="single"/>
            <w:lang w:val="en-US"/>
          </w:rPr>
          <w:t>relbrus</w:t>
        </w:r>
        <w:r w:rsidRPr="00A62400">
          <w:rPr>
            <w:rFonts w:eastAsia="Times New Roman"/>
            <w:color w:val="0000FF"/>
            <w:kern w:val="0"/>
            <w:sz w:val="18"/>
            <w:szCs w:val="22"/>
            <w:u w:val="single"/>
          </w:rPr>
          <w:t>@</w:t>
        </w:r>
        <w:r w:rsidRPr="00A62400">
          <w:rPr>
            <w:rFonts w:eastAsia="Times New Roman"/>
            <w:color w:val="0000FF"/>
            <w:kern w:val="0"/>
            <w:sz w:val="18"/>
            <w:szCs w:val="22"/>
            <w:u w:val="single"/>
            <w:lang w:val="en-US"/>
          </w:rPr>
          <w:t>yandex</w:t>
        </w:r>
        <w:r w:rsidRPr="00A62400">
          <w:rPr>
            <w:rFonts w:eastAsia="Times New Roman"/>
            <w:color w:val="0000FF"/>
            <w:kern w:val="0"/>
            <w:sz w:val="18"/>
            <w:szCs w:val="22"/>
            <w:u w:val="single"/>
          </w:rPr>
          <w:t>.</w:t>
        </w:r>
        <w:r w:rsidRPr="00A62400">
          <w:rPr>
            <w:rFonts w:eastAsia="Times New Roman"/>
            <w:color w:val="0000FF"/>
            <w:kern w:val="0"/>
            <w:sz w:val="18"/>
            <w:szCs w:val="22"/>
            <w:u w:val="single"/>
            <w:lang w:val="en-US"/>
          </w:rPr>
          <w:t>ru</w:t>
        </w:r>
      </w:hyperlink>
    </w:p>
    <w:p w:rsidR="00A62400" w:rsidRPr="00A62400" w:rsidRDefault="00A62400" w:rsidP="00A624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kern w:val="0"/>
          <w:lang w:eastAsia="ru-RU"/>
        </w:rPr>
      </w:pPr>
      <w:r w:rsidRPr="00A62400">
        <w:rPr>
          <w:rFonts w:eastAsia="Times New Roman"/>
          <w:b/>
          <w:bCs/>
          <w:color w:val="26282F"/>
          <w:kern w:val="0"/>
          <w:sz w:val="32"/>
          <w:szCs w:val="32"/>
          <w:lang w:eastAsia="ru-RU"/>
        </w:rPr>
        <w:t xml:space="preserve">   ПРИКАЗ </w:t>
      </w:r>
    </w:p>
    <w:p w:rsidR="00A62400" w:rsidRPr="00A62400" w:rsidRDefault="00A62400" w:rsidP="00A624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A62400" w:rsidRPr="00A62400" w:rsidRDefault="00A62400" w:rsidP="00A62400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auto"/>
          <w:kern w:val="0"/>
          <w:sz w:val="28"/>
          <w:szCs w:val="28"/>
          <w:lang w:eastAsia="ru-RU"/>
        </w:rPr>
      </w:pPr>
      <w:r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01.10.2020 г. </w:t>
      </w:r>
      <w:r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ab/>
        <w:t xml:space="preserve">                         г.п. Тырныауз</w:t>
      </w:r>
      <w:r w:rsidRPr="00A62400">
        <w:rPr>
          <w:rFonts w:eastAsia="Times New Roman" w:cs="Arial"/>
          <w:b/>
          <w:color w:val="auto"/>
          <w:kern w:val="0"/>
          <w:sz w:val="28"/>
          <w:szCs w:val="28"/>
          <w:lang w:eastAsia="ru-RU"/>
        </w:rPr>
        <w:t xml:space="preserve">                                № 13</w:t>
      </w:r>
      <w:r>
        <w:rPr>
          <w:rFonts w:eastAsia="Times New Roman" w:cs="Arial"/>
          <w:b/>
          <w:color w:val="auto"/>
          <w:kern w:val="0"/>
          <w:sz w:val="28"/>
          <w:szCs w:val="28"/>
          <w:lang w:eastAsia="ru-RU"/>
        </w:rPr>
        <w:t>4</w:t>
      </w:r>
    </w:p>
    <w:p w:rsidR="00E06A7D" w:rsidRDefault="00E06A7D" w:rsidP="00E06A7D">
      <w:pPr>
        <w:spacing w:line="240" w:lineRule="auto"/>
        <w:jc w:val="both"/>
        <w:rPr>
          <w:sz w:val="28"/>
        </w:rPr>
      </w:pPr>
    </w:p>
    <w:p w:rsidR="00B141BE" w:rsidRDefault="002B6F1D" w:rsidP="00E06A7D">
      <w:pPr>
        <w:pStyle w:val="a9"/>
        <w:tabs>
          <w:tab w:val="left" w:pos="4395"/>
          <w:tab w:val="left" w:pos="9720"/>
        </w:tabs>
        <w:ind w:right="-104"/>
        <w:jc w:val="center"/>
        <w:rPr>
          <w:b/>
          <w:bCs/>
        </w:rPr>
      </w:pPr>
      <w:r w:rsidRPr="002B6F1D">
        <w:rPr>
          <w:b/>
          <w:bCs/>
        </w:rPr>
        <w:t>О</w:t>
      </w:r>
      <w:r w:rsidR="00744630">
        <w:rPr>
          <w:b/>
          <w:bCs/>
        </w:rPr>
        <w:t xml:space="preserve"> создании комиссии </w:t>
      </w:r>
    </w:p>
    <w:p w:rsidR="005A7998" w:rsidRPr="005A7998" w:rsidRDefault="00744630" w:rsidP="00E06A7D">
      <w:pPr>
        <w:pStyle w:val="a9"/>
        <w:tabs>
          <w:tab w:val="left" w:pos="4395"/>
          <w:tab w:val="left" w:pos="9720"/>
        </w:tabs>
        <w:ind w:right="-104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7C30FA">
        <w:rPr>
          <w:b/>
          <w:bCs/>
        </w:rPr>
        <w:t>контролю</w:t>
      </w:r>
      <w:r w:rsidR="005A7998">
        <w:rPr>
          <w:b/>
          <w:bCs/>
        </w:rPr>
        <w:t xml:space="preserve"> защищенности </w:t>
      </w:r>
      <w:r w:rsidR="00142B07">
        <w:rPr>
          <w:b/>
          <w:bCs/>
        </w:rPr>
        <w:t>персональных данных</w:t>
      </w:r>
      <w:r w:rsidR="00BA7B4F">
        <w:rPr>
          <w:b/>
          <w:bCs/>
        </w:rPr>
        <w:t xml:space="preserve">, </w:t>
      </w:r>
      <w:r w:rsidR="00804DE4">
        <w:rPr>
          <w:b/>
          <w:bCs/>
        </w:rPr>
        <w:t xml:space="preserve">обрабатываемых в </w:t>
      </w:r>
      <w:r w:rsidR="00E06A7D">
        <w:rPr>
          <w:b/>
          <w:bCs/>
        </w:rPr>
        <w:t>информационных системах</w:t>
      </w:r>
    </w:p>
    <w:p w:rsidR="00006F39" w:rsidRDefault="00006F39" w:rsidP="00E06A7D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006F39" w:rsidRPr="005A7998" w:rsidRDefault="00006F39" w:rsidP="00E06A7D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2B6F1D" w:rsidRDefault="002B6F1D" w:rsidP="00E06A7D">
      <w:pPr>
        <w:pStyle w:val="a8"/>
        <w:shd w:val="clear" w:color="auto" w:fill="FFFFFF"/>
        <w:spacing w:before="0" w:beforeAutospacing="0" w:after="0" w:afterAutospacing="0" w:line="228" w:lineRule="auto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5A7998">
        <w:rPr>
          <w:color w:val="000000" w:themeColor="text1"/>
          <w:sz w:val="28"/>
          <w:szCs w:val="28"/>
        </w:rPr>
        <w:t xml:space="preserve">В целях </w:t>
      </w:r>
      <w:r w:rsidR="00B141BE" w:rsidRPr="005A7998">
        <w:rPr>
          <w:color w:val="000000" w:themeColor="text1"/>
          <w:sz w:val="28"/>
          <w:szCs w:val="28"/>
        </w:rPr>
        <w:t>выполнение требований Постановления Правительства Российской Федерации от 01 ноября 2012 г. № 1119 «</w:t>
      </w:r>
      <w:r w:rsidR="00B141BE" w:rsidRPr="005A7998">
        <w:rPr>
          <w:color w:val="000000" w:themeColor="text1"/>
          <w:sz w:val="28"/>
          <w:szCs w:val="28"/>
          <w:shd w:val="clear" w:color="auto" w:fill="FFFFFF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B141BE" w:rsidRPr="005A7998">
        <w:rPr>
          <w:color w:val="000000" w:themeColor="text1"/>
          <w:sz w:val="28"/>
          <w:szCs w:val="28"/>
        </w:rPr>
        <w:t>»</w:t>
      </w:r>
      <w:r w:rsidR="007C30FA" w:rsidRPr="005A7998">
        <w:rPr>
          <w:color w:val="000000" w:themeColor="text1"/>
          <w:sz w:val="28"/>
          <w:szCs w:val="28"/>
        </w:rPr>
        <w:t>, проверки соответствуют процесса обработки персональных данных и внедренной системы защиты требованиям руководящих документов, а так же соблюдения требований нормативных и методических документов в области защиты персональных данных, соответствия технологии обработки персональных данных аттестационным документам, соблюдения правовых, организационных и технических мер по обеспечению безопасности персональных данных и требований по организации безопасной обработки персональных данных, поддержания в актуальном состоянии документации на объект информатизации, своевременного внесения изменений в документы, ведения журналов учета, работоспособности применяемых средств защиты информации в соответствии с  эксплуатационной документацией, знания и выполнения персоналом своих функциональных обязанностей в части защиты информации</w:t>
      </w:r>
      <w:r w:rsidR="005A7998" w:rsidRPr="005A7998">
        <w:rPr>
          <w:color w:val="000000" w:themeColor="text1"/>
          <w:sz w:val="28"/>
          <w:szCs w:val="28"/>
        </w:rPr>
        <w:t>:</w:t>
      </w:r>
    </w:p>
    <w:p w:rsidR="00A62400" w:rsidRPr="005A7998" w:rsidRDefault="00A62400" w:rsidP="00E06A7D">
      <w:pPr>
        <w:pStyle w:val="a8"/>
        <w:shd w:val="clear" w:color="auto" w:fill="FFFFFF"/>
        <w:spacing w:before="0" w:beforeAutospacing="0" w:after="0" w:afterAutospacing="0" w:line="228" w:lineRule="auto"/>
        <w:ind w:firstLine="567"/>
        <w:jc w:val="both"/>
        <w:textAlignment w:val="top"/>
      </w:pPr>
    </w:p>
    <w:p w:rsidR="007F0943" w:rsidRDefault="00A62400" w:rsidP="00A62400">
      <w:pPr>
        <w:suppressAutoHyphens w:val="0"/>
        <w:spacing w:line="240" w:lineRule="auto"/>
        <w:ind w:right="-55" w:firstLine="108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ПРИКАЗЫВАЮ:</w:t>
      </w:r>
    </w:p>
    <w:p w:rsidR="00A62400" w:rsidRPr="00A62400" w:rsidRDefault="00A62400" w:rsidP="00E06A7D">
      <w:pPr>
        <w:suppressAutoHyphens w:val="0"/>
        <w:spacing w:line="240" w:lineRule="auto"/>
        <w:ind w:right="-55" w:firstLine="108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150465" w:rsidRPr="005A7998" w:rsidRDefault="004763E2" w:rsidP="00E06A7D">
      <w:pPr>
        <w:pStyle w:val="a9"/>
        <w:tabs>
          <w:tab w:val="left" w:pos="0"/>
          <w:tab w:val="left" w:pos="1134"/>
        </w:tabs>
        <w:spacing w:after="60"/>
        <w:ind w:firstLine="709"/>
      </w:pPr>
      <w:r w:rsidRPr="00A62400">
        <w:rPr>
          <w:b/>
        </w:rPr>
        <w:t>1.</w:t>
      </w:r>
      <w:r w:rsidRPr="005A7998">
        <w:t xml:space="preserve"> </w:t>
      </w:r>
      <w:r w:rsidR="00744630" w:rsidRPr="005A7998">
        <w:t xml:space="preserve">Создать комиссию по </w:t>
      </w:r>
      <w:r w:rsidR="007C30FA" w:rsidRPr="005A7998">
        <w:t>контролю</w:t>
      </w:r>
      <w:r w:rsidR="00E06A7D">
        <w:t xml:space="preserve"> защищенности информационных</w:t>
      </w:r>
      <w:r w:rsidR="00B141BE" w:rsidRPr="005A7998">
        <w:t xml:space="preserve"> систем </w:t>
      </w:r>
      <w:r w:rsidR="00A62400">
        <w:t xml:space="preserve"> МУ «</w:t>
      </w:r>
      <w:r w:rsidR="00BA7B4F">
        <w:t>Управление образования»</w:t>
      </w:r>
      <w:r w:rsidR="00A62400">
        <w:t xml:space="preserve"> местной администрации Эльбрусского муниципального района</w:t>
      </w:r>
      <w:r w:rsidR="00BA7B4F">
        <w:t xml:space="preserve"> </w:t>
      </w:r>
      <w:r w:rsidR="00E06A7D">
        <w:t>в составе</w:t>
      </w:r>
      <w:r w:rsidR="00744630" w:rsidRPr="005A7998">
        <w:t>:</w:t>
      </w:r>
    </w:p>
    <w:p w:rsidR="00C75BA5" w:rsidRPr="00C75BA5" w:rsidRDefault="00E06A7D" w:rsidP="00E06A7D">
      <w:pPr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75BA5" w:rsidRPr="00C75BA5">
        <w:rPr>
          <w:sz w:val="28"/>
          <w:szCs w:val="28"/>
        </w:rPr>
        <w:t xml:space="preserve"> комиссии:</w:t>
      </w:r>
    </w:p>
    <w:p w:rsidR="00C75BA5" w:rsidRPr="00C75BA5" w:rsidRDefault="00BA7B4F" w:rsidP="00E06A7D">
      <w:pPr>
        <w:tabs>
          <w:tab w:val="left" w:pos="1134"/>
        </w:tabs>
        <w:suppressAutoHyphens w:val="0"/>
        <w:spacing w:after="60" w:line="240" w:lineRule="auto"/>
        <w:ind w:left="709"/>
        <w:jc w:val="both"/>
        <w:rPr>
          <w:i/>
          <w:sz w:val="28"/>
          <w:szCs w:val="28"/>
        </w:rPr>
      </w:pPr>
      <w:r w:rsidRPr="00A62400">
        <w:rPr>
          <w:b/>
          <w:iCs/>
          <w:sz w:val="28"/>
          <w:szCs w:val="28"/>
        </w:rPr>
        <w:t>Мурачаева Л.Х</w:t>
      </w:r>
      <w:r>
        <w:rPr>
          <w:iCs/>
          <w:sz w:val="28"/>
          <w:szCs w:val="28"/>
        </w:rPr>
        <w:t>.- заместитель начальника</w:t>
      </w:r>
      <w:r w:rsidR="00C75BA5" w:rsidRPr="00C75BA5">
        <w:rPr>
          <w:iCs/>
          <w:sz w:val="28"/>
          <w:szCs w:val="28"/>
        </w:rPr>
        <w:t>;</w:t>
      </w:r>
      <w:r w:rsidRPr="00BA7B4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управления образования</w:t>
      </w:r>
    </w:p>
    <w:p w:rsidR="00C75BA5" w:rsidRPr="00C75BA5" w:rsidRDefault="00E06A7D" w:rsidP="00E06A7D">
      <w:pPr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75BA5" w:rsidRPr="00C75BA5">
        <w:rPr>
          <w:sz w:val="28"/>
          <w:szCs w:val="28"/>
        </w:rPr>
        <w:t xml:space="preserve"> комиссии:</w:t>
      </w:r>
    </w:p>
    <w:p w:rsidR="00BA7B4F" w:rsidRDefault="00BA7B4F" w:rsidP="00BA7B4F">
      <w:pPr>
        <w:tabs>
          <w:tab w:val="left" w:pos="1134"/>
        </w:tabs>
        <w:suppressAutoHyphens w:val="0"/>
        <w:spacing w:after="60" w:line="240" w:lineRule="auto"/>
        <w:ind w:left="709"/>
        <w:jc w:val="both"/>
        <w:rPr>
          <w:iCs/>
          <w:sz w:val="28"/>
          <w:szCs w:val="28"/>
        </w:rPr>
      </w:pPr>
      <w:r w:rsidRPr="00A62400">
        <w:rPr>
          <w:b/>
          <w:iCs/>
          <w:sz w:val="28"/>
          <w:szCs w:val="28"/>
        </w:rPr>
        <w:t>Шахмурзаева А.М.</w:t>
      </w:r>
      <w:r w:rsidR="00A62400">
        <w:rPr>
          <w:b/>
          <w:iCs/>
          <w:sz w:val="28"/>
          <w:szCs w:val="28"/>
        </w:rPr>
        <w:t xml:space="preserve"> </w:t>
      </w:r>
      <w:r w:rsidRPr="00A62400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ведущий специалист управления образования;</w:t>
      </w:r>
    </w:p>
    <w:p w:rsidR="00BA7B4F" w:rsidRDefault="00BA7B4F" w:rsidP="00BA7B4F">
      <w:pPr>
        <w:tabs>
          <w:tab w:val="left" w:pos="1134"/>
        </w:tabs>
        <w:suppressAutoHyphens w:val="0"/>
        <w:spacing w:after="60" w:line="240" w:lineRule="auto"/>
        <w:ind w:left="709"/>
        <w:jc w:val="both"/>
        <w:rPr>
          <w:iCs/>
          <w:sz w:val="28"/>
          <w:szCs w:val="28"/>
        </w:rPr>
      </w:pPr>
      <w:r w:rsidRPr="00A62400">
        <w:rPr>
          <w:b/>
          <w:iCs/>
          <w:sz w:val="28"/>
          <w:szCs w:val="28"/>
        </w:rPr>
        <w:t>Моллаева З.М.</w:t>
      </w:r>
      <w:r w:rsidR="00A62400">
        <w:rPr>
          <w:b/>
          <w:iCs/>
          <w:sz w:val="28"/>
          <w:szCs w:val="28"/>
        </w:rPr>
        <w:t xml:space="preserve"> </w:t>
      </w:r>
      <w:r w:rsidRPr="00A62400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 ведущий специалист управления образования;</w:t>
      </w:r>
    </w:p>
    <w:p w:rsidR="00BA7B4F" w:rsidRDefault="00BA7B4F" w:rsidP="00BA7B4F">
      <w:pPr>
        <w:tabs>
          <w:tab w:val="left" w:pos="1134"/>
        </w:tabs>
        <w:suppressAutoHyphens w:val="0"/>
        <w:spacing w:after="60" w:line="240" w:lineRule="auto"/>
        <w:ind w:left="709"/>
        <w:jc w:val="both"/>
        <w:rPr>
          <w:iCs/>
          <w:sz w:val="28"/>
          <w:szCs w:val="28"/>
        </w:rPr>
      </w:pPr>
      <w:r w:rsidRPr="00A62400">
        <w:rPr>
          <w:b/>
          <w:iCs/>
          <w:sz w:val="28"/>
          <w:szCs w:val="28"/>
        </w:rPr>
        <w:t>Кочкаров А.М.</w:t>
      </w:r>
      <w:r w:rsidR="00A62400">
        <w:rPr>
          <w:b/>
          <w:iCs/>
          <w:sz w:val="28"/>
          <w:szCs w:val="28"/>
        </w:rPr>
        <w:t xml:space="preserve"> </w:t>
      </w:r>
      <w:r w:rsidRPr="00A62400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инженер</w:t>
      </w:r>
      <w:r w:rsidR="00A624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программист управления образования;</w:t>
      </w:r>
    </w:p>
    <w:p w:rsidR="00BA7B4F" w:rsidRPr="00C75BA5" w:rsidRDefault="00BA7B4F" w:rsidP="00BA7B4F">
      <w:pPr>
        <w:tabs>
          <w:tab w:val="left" w:pos="1134"/>
        </w:tabs>
        <w:suppressAutoHyphens w:val="0"/>
        <w:spacing w:after="60" w:line="240" w:lineRule="auto"/>
        <w:ind w:left="709"/>
        <w:jc w:val="both"/>
        <w:rPr>
          <w:sz w:val="28"/>
          <w:szCs w:val="28"/>
        </w:rPr>
      </w:pPr>
      <w:r w:rsidRPr="00A62400">
        <w:rPr>
          <w:b/>
          <w:iCs/>
          <w:sz w:val="28"/>
          <w:szCs w:val="28"/>
        </w:rPr>
        <w:t>Толбаева Д.С.-</w:t>
      </w:r>
      <w:r>
        <w:rPr>
          <w:iCs/>
          <w:sz w:val="28"/>
          <w:szCs w:val="28"/>
        </w:rPr>
        <w:t xml:space="preserve"> инспектор по кадрам управления образования.</w:t>
      </w:r>
    </w:p>
    <w:p w:rsidR="00E06A7D" w:rsidRPr="005A7998" w:rsidRDefault="00BA7B4F" w:rsidP="00BA7B4F">
      <w:pPr>
        <w:tabs>
          <w:tab w:val="left" w:pos="851"/>
          <w:tab w:val="left" w:pos="993"/>
        </w:tabs>
        <w:suppressAutoHyphens w:val="0"/>
        <w:spacing w:after="60" w:line="240" w:lineRule="auto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lastRenderedPageBreak/>
        <w:t>2</w:t>
      </w:r>
      <w:r w:rsidR="007C30FA"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.</w:t>
      </w:r>
      <w:r w:rsidR="007C30FA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A62400">
        <w:rPr>
          <w:rFonts w:eastAsia="Times New Roman"/>
          <w:color w:val="auto"/>
          <w:kern w:val="0"/>
          <w:sz w:val="28"/>
          <w:szCs w:val="28"/>
          <w:lang w:eastAsia="ru-RU"/>
        </w:rPr>
        <w:t>Комиссии (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Мурачаева Л.Х.) обеспечить к</w:t>
      </w:r>
      <w:r w:rsidR="007C30FA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онтроль защищенности </w:t>
      </w:r>
      <w:r w:rsidR="00142B07">
        <w:rPr>
          <w:rFonts w:eastAsia="Times New Roman"/>
          <w:color w:val="auto"/>
          <w:kern w:val="0"/>
          <w:sz w:val="28"/>
          <w:szCs w:val="28"/>
          <w:lang w:eastAsia="ru-RU"/>
        </w:rPr>
        <w:t>персональных данных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804DE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обрабатываемых в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информационных системах</w:t>
      </w:r>
      <w:r w:rsidR="00804DE4" w:rsidRPr="00001C7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</w:rPr>
        <w:t xml:space="preserve"> управления образования, </w:t>
      </w:r>
      <w:r w:rsidR="00001C73" w:rsidRPr="00001C73">
        <w:rPr>
          <w:iCs/>
          <w:sz w:val="28"/>
          <w:szCs w:val="28"/>
        </w:rPr>
        <w:t xml:space="preserve"> </w:t>
      </w:r>
      <w:r w:rsidR="007C30FA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не реже одного раза в год, а при внесении изменений в состав средств защиты </w:t>
      </w:r>
      <w:r w:rsidR="00142B07">
        <w:rPr>
          <w:rFonts w:eastAsia="Times New Roman"/>
          <w:color w:val="auto"/>
          <w:kern w:val="0"/>
          <w:sz w:val="28"/>
          <w:szCs w:val="28"/>
          <w:lang w:eastAsia="ru-RU"/>
        </w:rPr>
        <w:t>информационной системы</w:t>
      </w:r>
      <w:r w:rsidR="00804DE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C30FA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либо в состав самой </w:t>
      </w:r>
      <w:r w:rsidR="00142B07">
        <w:rPr>
          <w:rFonts w:eastAsia="Times New Roman"/>
          <w:color w:val="auto"/>
          <w:kern w:val="0"/>
          <w:sz w:val="28"/>
          <w:szCs w:val="28"/>
          <w:lang w:eastAsia="ru-RU"/>
        </w:rPr>
        <w:t>информационной системы</w:t>
      </w:r>
      <w:r w:rsidR="007C30FA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после завершения технических и организационных мероприятий по внесению изменений.</w:t>
      </w:r>
      <w:r w:rsidR="00B141BE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Рез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ультаты работы комиссии оформлять </w:t>
      </w:r>
      <w:r w:rsidR="00B141BE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актом.</w:t>
      </w:r>
    </w:p>
    <w:p w:rsidR="008355E7" w:rsidRPr="005A7998" w:rsidRDefault="00BA7B4F" w:rsidP="00E06A7D">
      <w:pPr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3</w:t>
      </w:r>
      <w:r w:rsidR="00A62400" w:rsidRPr="00A624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Председателю комиссии Мурачаевой Л.Х.</w:t>
      </w:r>
      <w:r w:rsidR="008355E7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довести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настоящий приказ до сведения должностных</w:t>
      </w:r>
      <w:r w:rsidR="008355E7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лиц управления образования под подпись.</w:t>
      </w:r>
      <w:r w:rsidR="008355E7" w:rsidRPr="00001C7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744630" w:rsidRDefault="00744630" w:rsidP="00E06A7D">
      <w:pPr>
        <w:pStyle w:val="a9"/>
        <w:tabs>
          <w:tab w:val="left" w:pos="720"/>
          <w:tab w:val="left" w:pos="9720"/>
        </w:tabs>
        <w:ind w:right="-55"/>
      </w:pPr>
    </w:p>
    <w:p w:rsidR="00001C73" w:rsidRDefault="00001C73" w:rsidP="00E06A7D">
      <w:pPr>
        <w:pStyle w:val="a9"/>
        <w:tabs>
          <w:tab w:val="left" w:pos="720"/>
          <w:tab w:val="left" w:pos="9720"/>
        </w:tabs>
        <w:ind w:right="-55"/>
      </w:pPr>
    </w:p>
    <w:p w:rsidR="00E06A7D" w:rsidRDefault="00E06A7D" w:rsidP="00E06A7D">
      <w:pPr>
        <w:pStyle w:val="a9"/>
        <w:tabs>
          <w:tab w:val="left" w:pos="720"/>
          <w:tab w:val="left" w:pos="9720"/>
        </w:tabs>
        <w:ind w:right="-55"/>
      </w:pPr>
    </w:p>
    <w:p w:rsidR="00A62400" w:rsidRDefault="00A62400" w:rsidP="00E06A7D">
      <w:pPr>
        <w:pStyle w:val="a9"/>
        <w:tabs>
          <w:tab w:val="left" w:pos="720"/>
          <w:tab w:val="left" w:pos="9720"/>
        </w:tabs>
        <w:ind w:right="-55"/>
      </w:pPr>
    </w:p>
    <w:p w:rsidR="00A62400" w:rsidRPr="005A7998" w:rsidRDefault="00A62400" w:rsidP="00E06A7D">
      <w:pPr>
        <w:pStyle w:val="a9"/>
        <w:tabs>
          <w:tab w:val="left" w:pos="720"/>
          <w:tab w:val="left" w:pos="9720"/>
        </w:tabs>
        <w:ind w:right="-55"/>
      </w:pPr>
    </w:p>
    <w:p w:rsidR="00FC3E39" w:rsidRPr="00A62400" w:rsidRDefault="00BA7B4F" w:rsidP="00A62400">
      <w:pPr>
        <w:spacing w:line="240" w:lineRule="auto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62400">
        <w:rPr>
          <w:rFonts w:eastAsia="BatangChe"/>
          <w:b/>
          <w:bCs/>
          <w:iCs/>
          <w:sz w:val="28"/>
          <w:szCs w:val="28"/>
        </w:rPr>
        <w:t xml:space="preserve">Начальник управления образования </w:t>
      </w:r>
      <w:r w:rsidRPr="00A62400">
        <w:rPr>
          <w:rFonts w:eastAsia="BatangChe"/>
          <w:b/>
          <w:bCs/>
          <w:iCs/>
          <w:sz w:val="28"/>
          <w:szCs w:val="28"/>
        </w:rPr>
        <w:tab/>
      </w:r>
      <w:r w:rsidRPr="00A62400">
        <w:rPr>
          <w:rFonts w:eastAsia="BatangChe"/>
          <w:b/>
          <w:bCs/>
          <w:iCs/>
          <w:sz w:val="28"/>
          <w:szCs w:val="28"/>
        </w:rPr>
        <w:tab/>
      </w:r>
      <w:r w:rsidR="00A62400">
        <w:rPr>
          <w:rFonts w:eastAsia="BatangChe"/>
          <w:b/>
          <w:bCs/>
          <w:iCs/>
          <w:sz w:val="28"/>
          <w:szCs w:val="28"/>
        </w:rPr>
        <w:t xml:space="preserve">                              </w:t>
      </w:r>
      <w:r w:rsidRPr="00A62400">
        <w:rPr>
          <w:rFonts w:eastAsia="BatangChe"/>
          <w:b/>
          <w:bCs/>
          <w:iCs/>
          <w:sz w:val="28"/>
          <w:szCs w:val="28"/>
        </w:rPr>
        <w:tab/>
        <w:t>Н.</w:t>
      </w:r>
      <w:r w:rsidR="00A62400">
        <w:rPr>
          <w:rFonts w:eastAsia="BatangChe"/>
          <w:b/>
          <w:bCs/>
          <w:iCs/>
          <w:sz w:val="28"/>
          <w:szCs w:val="28"/>
        </w:rPr>
        <w:t>М.</w:t>
      </w:r>
      <w:r w:rsidRPr="00A62400">
        <w:rPr>
          <w:rFonts w:eastAsia="BatangChe"/>
          <w:b/>
          <w:bCs/>
          <w:iCs/>
          <w:sz w:val="28"/>
          <w:szCs w:val="28"/>
        </w:rPr>
        <w:t>Атакуева</w:t>
      </w:r>
      <w:r w:rsidR="00001C73" w:rsidRPr="00A62400">
        <w:rPr>
          <w:rFonts w:eastAsia="BatangChe"/>
          <w:b/>
          <w:bCs/>
          <w:iCs/>
          <w:sz w:val="28"/>
          <w:szCs w:val="28"/>
        </w:rPr>
        <w:t xml:space="preserve">       </w:t>
      </w:r>
      <w:r w:rsidR="00C75BA5" w:rsidRPr="00A62400">
        <w:rPr>
          <w:b/>
          <w:bCs/>
          <w:sz w:val="28"/>
          <w:szCs w:val="28"/>
        </w:rPr>
        <w:t xml:space="preserve">                                                   </w:t>
      </w:r>
      <w:r w:rsidR="00E06A7D" w:rsidRPr="00A62400">
        <w:rPr>
          <w:b/>
          <w:bCs/>
          <w:sz w:val="28"/>
          <w:szCs w:val="28"/>
        </w:rPr>
        <w:t xml:space="preserve">      </w:t>
      </w:r>
      <w:r w:rsidR="00C75BA5" w:rsidRPr="00A62400">
        <w:rPr>
          <w:b/>
          <w:bCs/>
          <w:sz w:val="28"/>
          <w:szCs w:val="28"/>
        </w:rPr>
        <w:t xml:space="preserve">     </w:t>
      </w:r>
    </w:p>
    <w:sectPr w:rsidR="00FC3E39" w:rsidRPr="00A62400" w:rsidSect="00A62400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C5" w:rsidRDefault="00B87FC5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separator/>
      </w:r>
    </w:p>
  </w:endnote>
  <w:endnote w:type="continuationSeparator" w:id="0">
    <w:p w:rsidR="00B87FC5" w:rsidRDefault="00B87FC5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C5" w:rsidRDefault="00B87FC5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separator/>
      </w:r>
    </w:p>
  </w:footnote>
  <w:footnote w:type="continuationSeparator" w:id="0">
    <w:p w:rsidR="00B87FC5" w:rsidRDefault="00B87FC5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A9F6EF5"/>
    <w:multiLevelType w:val="hybridMultilevel"/>
    <w:tmpl w:val="53FC4516"/>
    <w:lvl w:ilvl="0" w:tplc="0850525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905179"/>
    <w:multiLevelType w:val="multilevel"/>
    <w:tmpl w:val="B712A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8E15E8B"/>
    <w:multiLevelType w:val="hybridMultilevel"/>
    <w:tmpl w:val="C4405004"/>
    <w:lvl w:ilvl="0" w:tplc="96FA9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4D27"/>
    <w:multiLevelType w:val="hybridMultilevel"/>
    <w:tmpl w:val="20AA87DE"/>
    <w:lvl w:ilvl="0" w:tplc="79F4246A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7FB17821"/>
    <w:multiLevelType w:val="hybridMultilevel"/>
    <w:tmpl w:val="23329B62"/>
    <w:lvl w:ilvl="0" w:tplc="B10E10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E6"/>
    <w:rsid w:val="00001C73"/>
    <w:rsid w:val="00004086"/>
    <w:rsid w:val="00006F39"/>
    <w:rsid w:val="00011933"/>
    <w:rsid w:val="000422B4"/>
    <w:rsid w:val="000D4D39"/>
    <w:rsid w:val="000D52A3"/>
    <w:rsid w:val="00142B07"/>
    <w:rsid w:val="00150465"/>
    <w:rsid w:val="00164841"/>
    <w:rsid w:val="0017464F"/>
    <w:rsid w:val="001E5EA3"/>
    <w:rsid w:val="00204690"/>
    <w:rsid w:val="00227A3B"/>
    <w:rsid w:val="002749A7"/>
    <w:rsid w:val="002B6F1D"/>
    <w:rsid w:val="002C6DE3"/>
    <w:rsid w:val="002D799E"/>
    <w:rsid w:val="003028EE"/>
    <w:rsid w:val="0037037F"/>
    <w:rsid w:val="003A3434"/>
    <w:rsid w:val="003B0DB6"/>
    <w:rsid w:val="003C259D"/>
    <w:rsid w:val="003C2698"/>
    <w:rsid w:val="003C4E4E"/>
    <w:rsid w:val="003F0755"/>
    <w:rsid w:val="00437133"/>
    <w:rsid w:val="0044027C"/>
    <w:rsid w:val="00450451"/>
    <w:rsid w:val="00455C26"/>
    <w:rsid w:val="004763E2"/>
    <w:rsid w:val="004930C3"/>
    <w:rsid w:val="00493340"/>
    <w:rsid w:val="005127F8"/>
    <w:rsid w:val="00540B65"/>
    <w:rsid w:val="0057162B"/>
    <w:rsid w:val="005824CB"/>
    <w:rsid w:val="005A7998"/>
    <w:rsid w:val="005B03DE"/>
    <w:rsid w:val="005B1252"/>
    <w:rsid w:val="005C2C0D"/>
    <w:rsid w:val="005C74ED"/>
    <w:rsid w:val="005D62C2"/>
    <w:rsid w:val="00603F5A"/>
    <w:rsid w:val="006343CA"/>
    <w:rsid w:val="006351A0"/>
    <w:rsid w:val="00666C2D"/>
    <w:rsid w:val="0067308F"/>
    <w:rsid w:val="00677801"/>
    <w:rsid w:val="006C2353"/>
    <w:rsid w:val="00736683"/>
    <w:rsid w:val="00744630"/>
    <w:rsid w:val="0075494F"/>
    <w:rsid w:val="00760196"/>
    <w:rsid w:val="00783795"/>
    <w:rsid w:val="007C30FA"/>
    <w:rsid w:val="007E7F7D"/>
    <w:rsid w:val="007F0943"/>
    <w:rsid w:val="007F5916"/>
    <w:rsid w:val="00804DE4"/>
    <w:rsid w:val="0082792D"/>
    <w:rsid w:val="008355E7"/>
    <w:rsid w:val="00840A66"/>
    <w:rsid w:val="00862A89"/>
    <w:rsid w:val="00892071"/>
    <w:rsid w:val="008A65F6"/>
    <w:rsid w:val="008A7188"/>
    <w:rsid w:val="008B71E2"/>
    <w:rsid w:val="008C0CA3"/>
    <w:rsid w:val="008D7904"/>
    <w:rsid w:val="009009B2"/>
    <w:rsid w:val="00906B86"/>
    <w:rsid w:val="00911C74"/>
    <w:rsid w:val="00913774"/>
    <w:rsid w:val="00925A0E"/>
    <w:rsid w:val="00941C49"/>
    <w:rsid w:val="00954EBC"/>
    <w:rsid w:val="00983DF6"/>
    <w:rsid w:val="009A17D9"/>
    <w:rsid w:val="009B4862"/>
    <w:rsid w:val="00A00189"/>
    <w:rsid w:val="00A1048E"/>
    <w:rsid w:val="00A32C4A"/>
    <w:rsid w:val="00A45226"/>
    <w:rsid w:val="00A57AF8"/>
    <w:rsid w:val="00A62400"/>
    <w:rsid w:val="00AE16EB"/>
    <w:rsid w:val="00B004E2"/>
    <w:rsid w:val="00B141BE"/>
    <w:rsid w:val="00B2375D"/>
    <w:rsid w:val="00B32C81"/>
    <w:rsid w:val="00B40DDB"/>
    <w:rsid w:val="00B55AC9"/>
    <w:rsid w:val="00B65FE3"/>
    <w:rsid w:val="00B87FC5"/>
    <w:rsid w:val="00BA5900"/>
    <w:rsid w:val="00BA7B4F"/>
    <w:rsid w:val="00BF0917"/>
    <w:rsid w:val="00C1484B"/>
    <w:rsid w:val="00C57AE6"/>
    <w:rsid w:val="00C75BA5"/>
    <w:rsid w:val="00C76740"/>
    <w:rsid w:val="00C81512"/>
    <w:rsid w:val="00C87285"/>
    <w:rsid w:val="00D521A4"/>
    <w:rsid w:val="00D739A2"/>
    <w:rsid w:val="00E06A7D"/>
    <w:rsid w:val="00E275AA"/>
    <w:rsid w:val="00E33B6C"/>
    <w:rsid w:val="00E52F36"/>
    <w:rsid w:val="00E733E8"/>
    <w:rsid w:val="00E762F5"/>
    <w:rsid w:val="00E83842"/>
    <w:rsid w:val="00E9670E"/>
    <w:rsid w:val="00EB260C"/>
    <w:rsid w:val="00EC4596"/>
    <w:rsid w:val="00EF5B7E"/>
    <w:rsid w:val="00EF7A1E"/>
    <w:rsid w:val="00F14840"/>
    <w:rsid w:val="00F82897"/>
    <w:rsid w:val="00F94DA5"/>
    <w:rsid w:val="00FC3E3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CDBB4E-EC17-4008-BD71-72BA090C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BC"/>
    <w:pPr>
      <w:suppressAutoHyphens/>
      <w:spacing w:after="0"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bCs/>
      <w:color w:val="auto"/>
      <w:kern w:val="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1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0189"/>
    <w:rPr>
      <w:rFonts w:asciiTheme="majorHAnsi" w:eastAsiaTheme="majorEastAsia" w:hAnsiTheme="majorHAnsi" w:cs="Times New Roman"/>
      <w:b/>
      <w:bCs/>
      <w:i/>
      <w:iCs/>
      <w:color w:val="000000"/>
      <w:kern w:val="1"/>
      <w:sz w:val="28"/>
      <w:szCs w:val="28"/>
      <w:lang w:val="x-none" w:eastAsia="en-US"/>
    </w:rPr>
  </w:style>
  <w:style w:type="paragraph" w:styleId="a4">
    <w:name w:val="Body Text Indent"/>
    <w:basedOn w:val="a"/>
    <w:link w:val="a5"/>
    <w:uiPriority w:val="99"/>
    <w:pPr>
      <w:suppressAutoHyphens w:val="0"/>
      <w:spacing w:line="240" w:lineRule="auto"/>
      <w:ind w:firstLine="54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eastAsia="SimSun" w:cs="Times New Roman"/>
      <w:color w:val="000000"/>
      <w:kern w:val="1"/>
      <w:sz w:val="24"/>
      <w:szCs w:val="24"/>
      <w:lang w:val="x-none" w:eastAsia="en-US"/>
    </w:rPr>
  </w:style>
  <w:style w:type="paragraph" w:styleId="a6">
    <w:name w:val="Balloon Text"/>
    <w:basedOn w:val="a"/>
    <w:link w:val="a7"/>
    <w:uiPriority w:val="99"/>
    <w:semiHidden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="SimSun" w:hAnsi="Segoe UI" w:cs="Segoe UI"/>
      <w:color w:val="000000"/>
      <w:kern w:val="1"/>
      <w:sz w:val="18"/>
      <w:szCs w:val="18"/>
      <w:lang w:val="x-none" w:eastAsia="en-US"/>
    </w:rPr>
  </w:style>
  <w:style w:type="paragraph" w:styleId="a8">
    <w:name w:val="Normal (Web)"/>
    <w:basedOn w:val="a"/>
    <w:uiPriority w:val="9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ru-RU"/>
    </w:rPr>
  </w:style>
  <w:style w:type="paragraph" w:styleId="a9">
    <w:name w:val="Body Text"/>
    <w:basedOn w:val="a"/>
    <w:link w:val="aa"/>
    <w:uiPriority w:val="99"/>
    <w:pPr>
      <w:suppressAutoHyphens w:val="0"/>
      <w:spacing w:line="240" w:lineRule="auto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355E7"/>
    <w:rPr>
      <w:rFonts w:cs="Times New Roman"/>
      <w:sz w:val="28"/>
      <w:lang w:val="ru-RU" w:eastAsia="ru-RU"/>
    </w:rPr>
  </w:style>
  <w:style w:type="paragraph" w:styleId="ab">
    <w:name w:val="header"/>
    <w:basedOn w:val="a"/>
    <w:link w:val="ac"/>
    <w:uiPriority w:val="99"/>
    <w:rsid w:val="00954EBC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/>
      <w:color w:val="auto"/>
      <w:kern w:val="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eastAsia="SimSun" w:cs="Times New Roman"/>
      <w:color w:val="000000"/>
      <w:kern w:val="1"/>
      <w:sz w:val="24"/>
      <w:szCs w:val="24"/>
      <w:lang w:val="x-none" w:eastAsia="en-US"/>
    </w:rPr>
  </w:style>
  <w:style w:type="character" w:styleId="ad">
    <w:name w:val="page number"/>
    <w:basedOn w:val="a0"/>
    <w:uiPriority w:val="99"/>
    <w:rsid w:val="00954EBC"/>
    <w:rPr>
      <w:rFonts w:cs="Times New Roman"/>
    </w:rPr>
  </w:style>
  <w:style w:type="paragraph" w:styleId="ae">
    <w:name w:val="footer"/>
    <w:basedOn w:val="a"/>
    <w:link w:val="af"/>
    <w:uiPriority w:val="99"/>
    <w:rsid w:val="00C87285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/>
      <w:color w:val="auto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eastAsia="SimSun" w:cs="Times New Roman"/>
      <w:color w:val="000000"/>
      <w:kern w:val="1"/>
      <w:sz w:val="24"/>
      <w:szCs w:val="24"/>
      <w:lang w:val="x-none" w:eastAsia="en-US"/>
    </w:rPr>
  </w:style>
  <w:style w:type="paragraph" w:customStyle="1" w:styleId="a1">
    <w:name w:val="Стиль"/>
    <w:basedOn w:val="a"/>
    <w:link w:val="a0"/>
    <w:uiPriority w:val="99"/>
    <w:rsid w:val="003C2698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b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DAS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Schwimmwagen</dc:creator>
  <cp:keywords/>
  <dc:description/>
  <cp:lastModifiedBy>kartochka</cp:lastModifiedBy>
  <cp:revision>2</cp:revision>
  <cp:lastPrinted>2013-03-07T08:26:00Z</cp:lastPrinted>
  <dcterms:created xsi:type="dcterms:W3CDTF">2021-06-22T20:30:00Z</dcterms:created>
  <dcterms:modified xsi:type="dcterms:W3CDTF">2021-06-22T20:30:00Z</dcterms:modified>
</cp:coreProperties>
</file>