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общероссийский конкурс</w:t>
      </w:r>
      <w:r w:rsidR="00567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лучших реализованных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проектов, который направлен на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языкового многообразия Российской Федерации, поощрени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bookmarkStart w:id="0" w:name="_GoBack"/>
      <w:bookmarkEnd w:id="0"/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изван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России и ее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А4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Power Point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2018 года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шорт-лист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шорт-лист,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вручается диплом, </w:t>
      </w:r>
      <w:r w:rsidR="00AC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подарок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C36BEB">
        <w:rPr>
          <w:rFonts w:ascii="Times New Roman" w:hAnsi="Times New Roman" w:cs="Times New Roman"/>
          <w:sz w:val="28"/>
          <w:szCs w:val="28"/>
        </w:rPr>
        <w:t xml:space="preserve"> и </w:t>
      </w:r>
      <w:r w:rsidR="00C36BEB" w:rsidRPr="00C36BEB">
        <w:rPr>
          <w:rFonts w:ascii="Times New Roman" w:hAnsi="Times New Roman" w:cs="Times New Roman"/>
          <w:sz w:val="28"/>
          <w:szCs w:val="28"/>
        </w:rPr>
        <w:t>специальная номинация «Социально</w:t>
      </w:r>
      <w:r w:rsidR="00DF1384">
        <w:rPr>
          <w:rFonts w:ascii="Times New Roman" w:hAnsi="Times New Roman" w:cs="Times New Roman"/>
          <w:sz w:val="28"/>
          <w:szCs w:val="28"/>
        </w:rPr>
        <w:t xml:space="preserve"> ответственный бизнес</w:t>
      </w:r>
      <w:r w:rsidR="00C36BEB" w:rsidRPr="00C36BEB">
        <w:rPr>
          <w:rFonts w:ascii="Times New Roman" w:hAnsi="Times New Roman" w:cs="Times New Roman"/>
          <w:sz w:val="28"/>
          <w:szCs w:val="28"/>
        </w:rPr>
        <w:t>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p w:rsidR="00C36BEB" w:rsidRDefault="00C36BEB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C36BEB">
        <w:rPr>
          <w:rFonts w:ascii="Times New Roman" w:hAnsi="Times New Roman" w:cs="Times New Roman"/>
          <w:b/>
          <w:sz w:val="28"/>
          <w:szCs w:val="28"/>
        </w:rPr>
        <w:lastRenderedPageBreak/>
        <w:t>Специальная номинация «Социально</w:t>
      </w:r>
      <w:r w:rsidR="00DF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CAA"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DF1384">
        <w:rPr>
          <w:rFonts w:ascii="Times New Roman" w:hAnsi="Times New Roman" w:cs="Times New Roman"/>
          <w:b/>
          <w:sz w:val="28"/>
          <w:szCs w:val="28"/>
        </w:rPr>
        <w:t>нный бизнес</w:t>
      </w:r>
      <w:r w:rsidRPr="00C36BE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DF1384">
        <w:rPr>
          <w:rFonts w:ascii="Times New Roman" w:hAnsi="Times New Roman" w:cs="Times New Roman"/>
          <w:sz w:val="28"/>
          <w:szCs w:val="28"/>
        </w:rPr>
        <w:t>компаниям</w:t>
      </w:r>
      <w:r>
        <w:rPr>
          <w:rFonts w:ascii="Times New Roman" w:hAnsi="Times New Roman" w:cs="Times New Roman"/>
          <w:sz w:val="28"/>
          <w:szCs w:val="28"/>
        </w:rPr>
        <w:t xml:space="preserve"> за активную поддержку проектов, направленных </w:t>
      </w:r>
      <w:r w:rsidRPr="00C36BEB">
        <w:rPr>
          <w:rFonts w:ascii="Times New Roman" w:hAnsi="Times New Roman" w:cs="Times New Roman"/>
          <w:sz w:val="28"/>
          <w:szCs w:val="28"/>
        </w:rPr>
        <w:t>на сохранение и развитие языкового</w:t>
      </w:r>
      <w:r>
        <w:rPr>
          <w:rFonts w:ascii="Times New Roman" w:hAnsi="Times New Roman" w:cs="Times New Roman"/>
          <w:sz w:val="28"/>
          <w:szCs w:val="28"/>
        </w:rPr>
        <w:t xml:space="preserve"> многообразия народов России</w:t>
      </w:r>
    </w:p>
    <w:sectPr w:rsidR="00C3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FF" w:rsidRDefault="002959FF" w:rsidP="00FA1AF7">
      <w:pPr>
        <w:spacing w:after="0" w:line="240" w:lineRule="auto"/>
      </w:pPr>
      <w:r>
        <w:separator/>
      </w:r>
    </w:p>
  </w:endnote>
  <w:endnote w:type="continuationSeparator" w:id="0">
    <w:p w:rsidR="002959FF" w:rsidRDefault="002959FF" w:rsidP="00FA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FF" w:rsidRDefault="002959FF" w:rsidP="00FA1AF7">
      <w:pPr>
        <w:spacing w:after="0" w:line="240" w:lineRule="auto"/>
      </w:pPr>
      <w:r>
        <w:separator/>
      </w:r>
    </w:p>
  </w:footnote>
  <w:footnote w:type="continuationSeparator" w:id="0">
    <w:p w:rsidR="002959FF" w:rsidRDefault="002959FF" w:rsidP="00FA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61CAA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56B8A"/>
    <w:rsid w:val="00291B4D"/>
    <w:rsid w:val="002959FF"/>
    <w:rsid w:val="002C4F40"/>
    <w:rsid w:val="002D1781"/>
    <w:rsid w:val="002D2460"/>
    <w:rsid w:val="003209FF"/>
    <w:rsid w:val="0033291D"/>
    <w:rsid w:val="00334EEB"/>
    <w:rsid w:val="003746F0"/>
    <w:rsid w:val="00375E12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43EEE"/>
    <w:rsid w:val="005548A1"/>
    <w:rsid w:val="0056755E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3BF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36BEB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DF1384"/>
    <w:rsid w:val="00E144A9"/>
    <w:rsid w:val="00E47D60"/>
    <w:rsid w:val="00E537EA"/>
    <w:rsid w:val="00E6667F"/>
    <w:rsid w:val="00E82333"/>
    <w:rsid w:val="00E928F7"/>
    <w:rsid w:val="00F21C98"/>
    <w:rsid w:val="00F23FCB"/>
    <w:rsid w:val="00F7058B"/>
    <w:rsid w:val="00F74209"/>
    <w:rsid w:val="00FA1AF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A3E3"/>
  <w15:chartTrackingRefBased/>
  <w15:docId w15:val="{7657E413-D1DF-4EAF-9E43-CCD2F6D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F7"/>
  </w:style>
  <w:style w:type="paragraph" w:styleId="ac">
    <w:name w:val="footer"/>
    <w:basedOn w:val="a"/>
    <w:link w:val="ad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8742-8260-4617-9EB1-E9B18EAD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Vilkova</cp:lastModifiedBy>
  <cp:revision>21</cp:revision>
  <cp:lastPrinted>2017-03-30T07:07:00Z</cp:lastPrinted>
  <dcterms:created xsi:type="dcterms:W3CDTF">2017-03-13T17:45:00Z</dcterms:created>
  <dcterms:modified xsi:type="dcterms:W3CDTF">2018-05-14T10:43:00Z</dcterms:modified>
</cp:coreProperties>
</file>