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000" w:firstRow="0" w:lastRow="0" w:firstColumn="0" w:lastColumn="0" w:noHBand="0" w:noVBand="0"/>
      </w:tblPr>
      <w:tblGrid>
        <w:gridCol w:w="4222"/>
        <w:gridCol w:w="1286"/>
        <w:gridCol w:w="4680"/>
      </w:tblGrid>
      <w:tr w:rsidR="00430FA6" w:rsidRPr="00430FA6" w:rsidTr="00F7445F">
        <w:tc>
          <w:tcPr>
            <w:tcW w:w="4222" w:type="dxa"/>
          </w:tcPr>
          <w:p w:rsidR="00430FA6" w:rsidRPr="00430FA6" w:rsidRDefault="00430FA6" w:rsidP="00430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430FA6"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proofErr w:type="gramStart"/>
            <w:r w:rsidRPr="00430FA6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430FA6">
              <w:rPr>
                <w:rFonts w:ascii="Times New Roman" w:hAnsi="Times New Roman"/>
                <w:b/>
                <w:sz w:val="24"/>
              </w:rPr>
              <w:t>уэхущ</w:t>
            </w:r>
            <w:proofErr w:type="spellEnd"/>
            <w:r w:rsidRPr="00430FA6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430FA6">
              <w:rPr>
                <w:rFonts w:ascii="Times New Roman" w:hAnsi="Times New Roman"/>
                <w:b/>
                <w:sz w:val="24"/>
              </w:rPr>
              <w:t>ап</w:t>
            </w:r>
            <w:r w:rsidRPr="00430FA6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430FA6">
              <w:rPr>
                <w:rFonts w:ascii="Times New Roman" w:hAnsi="Times New Roman"/>
                <w:b/>
                <w:sz w:val="24"/>
              </w:rPr>
              <w:t>э</w:t>
            </w:r>
          </w:p>
          <w:p w:rsidR="00430FA6" w:rsidRPr="00430FA6" w:rsidRDefault="00430FA6" w:rsidP="00430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430FA6">
              <w:rPr>
                <w:rFonts w:ascii="Times New Roman" w:hAnsi="Times New Roman"/>
                <w:b/>
                <w:sz w:val="24"/>
              </w:rPr>
              <w:t>Къэбэрдей-БалъкъэрРеспубликэм</w:t>
            </w:r>
            <w:proofErr w:type="spellEnd"/>
          </w:p>
          <w:p w:rsidR="00430FA6" w:rsidRPr="00430FA6" w:rsidRDefault="00430FA6" w:rsidP="00430FA6">
            <w:pPr>
              <w:spacing w:after="0" w:line="240" w:lineRule="auto"/>
              <w:jc w:val="center"/>
            </w:pPr>
            <w:r w:rsidRPr="00430FA6">
              <w:rPr>
                <w:rFonts w:ascii="Times New Roman" w:hAnsi="Times New Roman"/>
                <w:b/>
                <w:sz w:val="24"/>
              </w:rPr>
              <w:t xml:space="preserve">и Эльбрус </w:t>
            </w:r>
            <w:proofErr w:type="spellStart"/>
            <w:r w:rsidRPr="00430FA6">
              <w:rPr>
                <w:rFonts w:ascii="Times New Roman" w:hAnsi="Times New Roman"/>
                <w:b/>
                <w:sz w:val="24"/>
              </w:rPr>
              <w:t>муниципальнэкуейм</w:t>
            </w:r>
            <w:proofErr w:type="spellEnd"/>
            <w:r w:rsidRPr="00430FA6">
              <w:rPr>
                <w:rFonts w:ascii="Times New Roman" w:hAnsi="Times New Roman"/>
                <w:b/>
                <w:sz w:val="24"/>
              </w:rPr>
              <w:t xml:space="preserve"> щ</w:t>
            </w:r>
            <w:proofErr w:type="gramStart"/>
            <w:r w:rsidRPr="00430FA6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430FA6">
              <w:rPr>
                <w:rFonts w:ascii="Times New Roman" w:hAnsi="Times New Roman"/>
                <w:b/>
                <w:sz w:val="24"/>
              </w:rPr>
              <w:t>эныгъэмк</w:t>
            </w:r>
            <w:proofErr w:type="spellEnd"/>
            <w:r w:rsidRPr="00430FA6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430FA6">
              <w:rPr>
                <w:rFonts w:ascii="Times New Roman" w:hAnsi="Times New Roman"/>
                <w:b/>
                <w:sz w:val="24"/>
              </w:rPr>
              <w:t xml:space="preserve">э и </w:t>
            </w:r>
            <w:proofErr w:type="spellStart"/>
            <w:r w:rsidRPr="00430FA6">
              <w:rPr>
                <w:rFonts w:ascii="Times New Roman" w:hAnsi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</w:tcPr>
          <w:p w:rsidR="00430FA6" w:rsidRPr="00430FA6" w:rsidRDefault="00430FA6" w:rsidP="00430FA6">
            <w:pPr>
              <w:rPr>
                <w:rFonts w:ascii="Times New Roman" w:hAnsi="Times New Roman"/>
              </w:rPr>
            </w:pPr>
            <w:r w:rsidRPr="00430FA6">
              <w:rPr>
                <w:rFonts w:asciiTheme="majorHAnsi" w:hAnsiTheme="majorHAnsi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801523C" wp14:editId="75BCA4DB">
                  <wp:extent cx="533400" cy="466725"/>
                  <wp:effectExtent l="0" t="0" r="0" b="9525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430FA6" w:rsidRPr="00430FA6" w:rsidRDefault="00430FA6" w:rsidP="0043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0FA6"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430FA6" w:rsidRPr="00430FA6" w:rsidRDefault="00430FA6" w:rsidP="0043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30FA6">
              <w:rPr>
                <w:rFonts w:ascii="Times New Roman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430FA6" w:rsidRPr="00430FA6" w:rsidRDefault="00430FA6" w:rsidP="0043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0FA6">
              <w:rPr>
                <w:rFonts w:ascii="Times New Roman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430FA6">
              <w:rPr>
                <w:rFonts w:ascii="Times New Roman" w:hAnsi="Times New Roman" w:cs="Times New Roman"/>
                <w:b/>
                <w:sz w:val="24"/>
              </w:rPr>
              <w:t>районнубилим</w:t>
            </w:r>
            <w:proofErr w:type="spellEnd"/>
          </w:p>
          <w:p w:rsidR="00430FA6" w:rsidRPr="00430FA6" w:rsidRDefault="00430FA6" w:rsidP="00430FA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430FA6">
              <w:rPr>
                <w:rFonts w:ascii="Times New Roman" w:hAnsi="Times New Roman" w:cs="Times New Roman"/>
                <w:b/>
                <w:sz w:val="24"/>
              </w:rPr>
              <w:t>бериууправлениясы</w:t>
            </w:r>
            <w:proofErr w:type="spellEnd"/>
          </w:p>
        </w:tc>
      </w:tr>
    </w:tbl>
    <w:p w:rsidR="00430FA6" w:rsidRPr="00430FA6" w:rsidRDefault="00430FA6" w:rsidP="00430FA6">
      <w:pPr>
        <w:ind w:right="27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430FA6" w:rsidRPr="00430FA6" w:rsidRDefault="00430FA6" w:rsidP="0043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30FA6"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430FA6" w:rsidRPr="00430FA6" w:rsidRDefault="00430FA6" w:rsidP="0043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30FA6">
        <w:rPr>
          <w:rFonts w:ascii="Times New Roman" w:hAnsi="Times New Roman" w:cs="Times New Roman"/>
          <w:b/>
          <w:sz w:val="24"/>
        </w:rPr>
        <w:t>«УПРАВЛЕНИЕ ОБРАЗОВАНИЯ»</w:t>
      </w:r>
    </w:p>
    <w:p w:rsidR="00430FA6" w:rsidRPr="00430FA6" w:rsidRDefault="00430FA6" w:rsidP="0043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30FA6">
        <w:rPr>
          <w:rFonts w:ascii="Times New Roman" w:hAnsi="Times New Roman" w:cs="Times New Roman"/>
          <w:b/>
          <w:sz w:val="24"/>
        </w:rPr>
        <w:t>ЭЛЬБРУССКОГО МУНИЦИПАЛЬНОГО РАЙОНА</w:t>
      </w:r>
    </w:p>
    <w:p w:rsidR="00430FA6" w:rsidRPr="00430FA6" w:rsidRDefault="00430FA6" w:rsidP="00430F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30FA6"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430FA6" w:rsidRPr="00430FA6" w:rsidRDefault="00430FA6" w:rsidP="00430FA6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430FA6"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430FA6" w:rsidRPr="00430FA6" w:rsidRDefault="00430FA6" w:rsidP="00430FA6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430FA6">
        <w:rPr>
          <w:rFonts w:ascii="Times New Roman" w:hAnsi="Times New Roman" w:cs="Times New Roman"/>
          <w:sz w:val="18"/>
        </w:rPr>
        <w:t xml:space="preserve">Тел.4-39-25, </w:t>
      </w:r>
      <w:r w:rsidRPr="00430FA6">
        <w:rPr>
          <w:rFonts w:ascii="Times New Roman" w:hAnsi="Times New Roman" w:cs="Times New Roman"/>
          <w:sz w:val="18"/>
          <w:lang w:val="en-US"/>
        </w:rPr>
        <w:t>e</w:t>
      </w:r>
      <w:r w:rsidRPr="00430FA6">
        <w:rPr>
          <w:rFonts w:ascii="Times New Roman" w:hAnsi="Times New Roman" w:cs="Times New Roman"/>
          <w:sz w:val="18"/>
        </w:rPr>
        <w:t>-</w:t>
      </w:r>
      <w:r w:rsidRPr="00430FA6">
        <w:rPr>
          <w:rFonts w:ascii="Times New Roman" w:hAnsi="Times New Roman" w:cs="Times New Roman"/>
          <w:sz w:val="18"/>
          <w:lang w:val="en-US"/>
        </w:rPr>
        <w:t>mail</w:t>
      </w:r>
      <w:r w:rsidRPr="00430FA6">
        <w:rPr>
          <w:rFonts w:ascii="Times New Roman" w:hAnsi="Times New Roman" w:cs="Times New Roman"/>
          <w:sz w:val="18"/>
        </w:rPr>
        <w:t>:</w:t>
      </w:r>
      <w:hyperlink r:id="rId7" w:history="1">
        <w:r w:rsidRPr="00430FA6">
          <w:rPr>
            <w:color w:val="0000FF" w:themeColor="hyperlink"/>
            <w:sz w:val="18"/>
            <w:u w:val="single"/>
            <w:lang w:val="en-US"/>
          </w:rPr>
          <w:t>ruelbrus</w:t>
        </w:r>
        <w:r w:rsidRPr="00430FA6">
          <w:rPr>
            <w:color w:val="0000FF" w:themeColor="hyperlink"/>
            <w:sz w:val="18"/>
            <w:u w:val="single"/>
          </w:rPr>
          <w:t>@</w:t>
        </w:r>
        <w:r w:rsidRPr="00430FA6">
          <w:rPr>
            <w:color w:val="0000FF" w:themeColor="hyperlink"/>
            <w:sz w:val="18"/>
            <w:u w:val="single"/>
            <w:lang w:val="en-US"/>
          </w:rPr>
          <w:t>yandex</w:t>
        </w:r>
        <w:r w:rsidRPr="00430FA6">
          <w:rPr>
            <w:color w:val="0000FF" w:themeColor="hyperlink"/>
            <w:sz w:val="18"/>
            <w:u w:val="single"/>
          </w:rPr>
          <w:t>.</w:t>
        </w:r>
        <w:proofErr w:type="spellStart"/>
        <w:r w:rsidRPr="00430FA6">
          <w:rPr>
            <w:color w:val="0000FF" w:themeColor="hyperlink"/>
            <w:sz w:val="18"/>
            <w:u w:val="single"/>
            <w:lang w:val="en-US"/>
          </w:rPr>
          <w:t>ru</w:t>
        </w:r>
        <w:proofErr w:type="spellEnd"/>
      </w:hyperlink>
    </w:p>
    <w:p w:rsidR="00430FA6" w:rsidRPr="00430FA6" w:rsidRDefault="00430FA6" w:rsidP="00430FA6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/>
          <w:b/>
          <w:sz w:val="20"/>
          <w:lang w:eastAsia="ru-RU"/>
        </w:rPr>
      </w:pPr>
      <w:r w:rsidRPr="00430FA6">
        <w:rPr>
          <w:rFonts w:ascii="Times New Roman" w:hAnsi="Times New Roman"/>
        </w:rPr>
        <w:tab/>
      </w:r>
    </w:p>
    <w:p w:rsidR="00430FA6" w:rsidRPr="00430FA6" w:rsidRDefault="00430FA6" w:rsidP="00430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23</w:t>
      </w:r>
      <w:r w:rsidRPr="00430FA6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.03.2018 г.                                                               №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>80</w:t>
      </w:r>
    </w:p>
    <w:p w:rsidR="00430FA6" w:rsidRDefault="00430FA6" w:rsidP="00430FA6">
      <w:pPr>
        <w:rPr>
          <w:sz w:val="28"/>
          <w:szCs w:val="28"/>
        </w:rPr>
      </w:pPr>
      <w:r w:rsidRPr="00430FA6">
        <w:rPr>
          <w:sz w:val="28"/>
          <w:szCs w:val="28"/>
        </w:rPr>
        <w:tab/>
      </w:r>
      <w:r w:rsidRPr="00430FA6">
        <w:rPr>
          <w:sz w:val="28"/>
          <w:szCs w:val="28"/>
        </w:rPr>
        <w:tab/>
      </w:r>
      <w:r w:rsidRPr="00430FA6">
        <w:rPr>
          <w:sz w:val="28"/>
          <w:szCs w:val="28"/>
        </w:rPr>
        <w:tab/>
      </w:r>
      <w:r w:rsidRPr="00430FA6">
        <w:rPr>
          <w:sz w:val="28"/>
          <w:szCs w:val="28"/>
        </w:rPr>
        <w:tab/>
      </w:r>
      <w:r w:rsidRPr="00430FA6">
        <w:rPr>
          <w:sz w:val="28"/>
          <w:szCs w:val="28"/>
        </w:rPr>
        <w:tab/>
      </w:r>
      <w:r w:rsidRPr="00430FA6">
        <w:rPr>
          <w:sz w:val="28"/>
          <w:szCs w:val="28"/>
        </w:rPr>
        <w:tab/>
      </w:r>
    </w:p>
    <w:p w:rsidR="00430FA6" w:rsidRPr="00430FA6" w:rsidRDefault="00430FA6" w:rsidP="00430FA6">
      <w:pPr>
        <w:jc w:val="center"/>
        <w:rPr>
          <w:sz w:val="28"/>
          <w:szCs w:val="28"/>
        </w:rPr>
      </w:pPr>
      <w:r w:rsidRPr="00430FA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30FA6" w:rsidRPr="00430FA6" w:rsidRDefault="00430FA6" w:rsidP="00430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0FA6" w:rsidRPr="00430FA6" w:rsidRDefault="00430FA6" w:rsidP="00430F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30F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проведении государственной итоговой аттестации  на территории Эльбрусского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</w:t>
      </w:r>
      <w:r w:rsidRPr="00430F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2018 году.</w:t>
      </w:r>
    </w:p>
    <w:p w:rsidR="00430FA6" w:rsidRPr="00430FA6" w:rsidRDefault="00430FA6" w:rsidP="00430F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30FA6" w:rsidRPr="00430FA6" w:rsidRDefault="00430FA6" w:rsidP="00430F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F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организованного проведения государственной итоговой аттестации выпускников 9,11 классов в 2018 году на территории Эльбрусского муниципального района </w:t>
      </w:r>
    </w:p>
    <w:p w:rsidR="00430FA6" w:rsidRPr="00430FA6" w:rsidRDefault="00430FA6" w:rsidP="00430F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30F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ПРИКАЗЫВАЮ:</w:t>
      </w:r>
    </w:p>
    <w:p w:rsidR="00430FA6" w:rsidRPr="00430FA6" w:rsidRDefault="00430FA6" w:rsidP="00430F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0FA6" w:rsidRPr="00430FA6" w:rsidRDefault="00430FA6" w:rsidP="00430FA6">
      <w:pPr>
        <w:widowControl w:val="0"/>
        <w:numPr>
          <w:ilvl w:val="1"/>
          <w:numId w:val="1"/>
        </w:numPr>
        <w:tabs>
          <w:tab w:val="clear" w:pos="928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  МОУ «Гимназия № 5» , МОУ «Лицей №1», МОУ  «СОШ № 3», МОУ «СОШ № 6» </w:t>
      </w:r>
      <w:proofErr w:type="spellStart"/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>г.п</w:t>
      </w:r>
      <w:proofErr w:type="gramStart"/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>.Т</w:t>
      </w:r>
      <w:proofErr w:type="gramEnd"/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>ырныауз</w:t>
      </w:r>
      <w:proofErr w:type="spellEnd"/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МОУ  «СОШ № 4» </w:t>
      </w:r>
      <w:proofErr w:type="spellStart"/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>с.п</w:t>
      </w:r>
      <w:proofErr w:type="spellEnd"/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proofErr w:type="spellStart"/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>Кенделен</w:t>
      </w:r>
      <w:proofErr w:type="spellEnd"/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базе </w:t>
      </w:r>
      <w:proofErr w:type="gramStart"/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которых</w:t>
      </w:r>
      <w:proofErr w:type="gramEnd"/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 ППЭ (</w:t>
      </w:r>
      <w:proofErr w:type="spellStart"/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Моллаева</w:t>
      </w:r>
      <w:proofErr w:type="spellEnd"/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Ф.Ч., </w:t>
      </w:r>
      <w:proofErr w:type="spellStart"/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Лихов</w:t>
      </w:r>
      <w:proofErr w:type="spellEnd"/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М.А., </w:t>
      </w:r>
      <w:proofErr w:type="spellStart"/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>Хутуева</w:t>
      </w:r>
      <w:proofErr w:type="spellEnd"/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Л.Ш., </w:t>
      </w:r>
      <w:proofErr w:type="spellStart"/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Селяева</w:t>
      </w:r>
      <w:proofErr w:type="spellEnd"/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Л.Х., </w:t>
      </w:r>
      <w:proofErr w:type="spellStart"/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>Атмурзаев</w:t>
      </w:r>
      <w:proofErr w:type="spellEnd"/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М.М.)</w:t>
      </w:r>
    </w:p>
    <w:p w:rsidR="00430FA6" w:rsidRPr="00430FA6" w:rsidRDefault="00430FA6" w:rsidP="00430F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30F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 подготовить ППЭ к проведению экзаменов согласно схемам проведения ЕГЭ, ОГЭ, ГВЭ;</w:t>
      </w:r>
    </w:p>
    <w:p w:rsidR="00430FA6" w:rsidRPr="00430FA6" w:rsidRDefault="00430FA6" w:rsidP="00430F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F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проверить соответствие всех помещений, выделяемых для проведения ГИА, требованиям, установленным Порядком проведения ГИА, наличие санитарно-эпидемиологического заключения о соответствии санитарным правилам зданий, территорий, оборудования и иного имущества, заключения МЧС по пожарной безопасности участников ГИА;</w:t>
      </w:r>
    </w:p>
    <w:p w:rsidR="00430FA6" w:rsidRPr="00430FA6" w:rsidRDefault="00430FA6" w:rsidP="00430F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F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обеспечить аудитории для проведения ГИА заметным обозначением их номеров; </w:t>
      </w:r>
    </w:p>
    <w:p w:rsidR="00430FA6" w:rsidRPr="00430FA6" w:rsidRDefault="00430FA6" w:rsidP="00430F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F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установить 15 посадочных мест в аудиториях для участников ЕГЭ; для участников ОГЭ - до 20 посадочных мест в аудитории;</w:t>
      </w:r>
    </w:p>
    <w:p w:rsidR="00430FA6" w:rsidRPr="00430FA6" w:rsidRDefault="00430FA6" w:rsidP="00430F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F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обеспечить каждое рабочее место в аудитории заметным обозначением его номера;</w:t>
      </w:r>
    </w:p>
    <w:p w:rsidR="00430FA6" w:rsidRPr="00430FA6" w:rsidRDefault="00430FA6" w:rsidP="00430F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F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убрать (закрыть) в аудиториях стенды, плакаты и иные материалы со справочно-познавательной информацией по соответствующим общеобразовательным предметам;</w:t>
      </w:r>
    </w:p>
    <w:p w:rsidR="00430FA6" w:rsidRPr="00430FA6" w:rsidRDefault="00430FA6" w:rsidP="00430F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F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предусмотреть аудитории для лиц, сопровождающих участников ГИА, представителей СМИ, общественных наблюдателей и других лиц, имеющих право присутствовать в ППЭ в день проведения ГИА;</w:t>
      </w:r>
    </w:p>
    <w:p w:rsidR="00430FA6" w:rsidRPr="00430FA6" w:rsidRDefault="00430FA6" w:rsidP="00430F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F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обеспечить надежную изоляцию аудиторий, в которых будет проходить ГИА, от помещений и аудиторий, не используемых для ГИА (закрыть и опечатать);</w:t>
      </w:r>
    </w:p>
    <w:p w:rsidR="00430FA6" w:rsidRPr="00430FA6" w:rsidRDefault="00430FA6" w:rsidP="00430F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F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приобрести необходимые для организованного проведения ГИА канцелярские товары и принадлежности (бумага для печатания </w:t>
      </w:r>
      <w:proofErr w:type="spellStart"/>
      <w:r w:rsidRPr="00430F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КИМов</w:t>
      </w:r>
      <w:proofErr w:type="spellEnd"/>
      <w:r w:rsidRPr="00430F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черновиков, скотч, </w:t>
      </w:r>
      <w:proofErr w:type="spellStart"/>
      <w:r w:rsidRPr="00430F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степлеры</w:t>
      </w:r>
      <w:proofErr w:type="spellEnd"/>
      <w:r w:rsidRPr="00430F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ножницы для вскрытия специальных доставочных пакетов с экзаменационными материалами (далее – доставочные </w:t>
      </w:r>
      <w:proofErr w:type="spellStart"/>
      <w:r w:rsidRPr="00430F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спецпакеты</w:t>
      </w:r>
      <w:proofErr w:type="spellEnd"/>
      <w:r w:rsidRPr="00430F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печать (штамп) учреждения, на базе которого организуется ППЭ);</w:t>
      </w:r>
    </w:p>
    <w:p w:rsidR="00430FA6" w:rsidRPr="00430FA6" w:rsidRDefault="00430FA6" w:rsidP="00430F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F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выделить помещение для руководителя ППЭ, оборудованное телефонной связью, принтером и персональным компьютером с необходимым программным обеспечением для автоматизированного распределения участников ГИА и организаторов по аудиториям для проведения экзамена;</w:t>
      </w:r>
    </w:p>
    <w:p w:rsidR="00430FA6" w:rsidRPr="00430FA6" w:rsidRDefault="00430FA6" w:rsidP="00430F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F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обеспечить размещение в ППЭ и функционирование в день экзамена пунктов медицинской помощи;</w:t>
      </w:r>
    </w:p>
    <w:p w:rsidR="00430FA6" w:rsidRPr="00430FA6" w:rsidRDefault="00430FA6" w:rsidP="00430F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0F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 день до экзамена проверить пожарные выходы, средства первичного пожаротушения, иметь комплект ключей от всех рабочих аудиторий.</w:t>
      </w:r>
    </w:p>
    <w:p w:rsidR="00430FA6" w:rsidRPr="00430FA6" w:rsidRDefault="00430FA6" w:rsidP="00430FA6">
      <w:pPr>
        <w:widowControl w:val="0"/>
        <w:tabs>
          <w:tab w:val="left" w:pos="0"/>
          <w:tab w:val="left" w:pos="1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0FA6" w:rsidRPr="00430FA6" w:rsidRDefault="00430FA6" w:rsidP="00430FA6">
      <w:pPr>
        <w:widowControl w:val="0"/>
        <w:numPr>
          <w:ilvl w:val="0"/>
          <w:numId w:val="1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 общеобразовательных организаций:</w:t>
      </w:r>
    </w:p>
    <w:p w:rsidR="00430FA6" w:rsidRPr="00430FA6" w:rsidRDefault="00430FA6" w:rsidP="00430FA6">
      <w:pPr>
        <w:widowControl w:val="0"/>
        <w:numPr>
          <w:ilvl w:val="0"/>
          <w:numId w:val="2"/>
        </w:numPr>
        <w:tabs>
          <w:tab w:val="clear" w:pos="360"/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под роспись лиц, привлекаемых к проведению ГИА в ППЭ (руководителей ППЭ, организаторов, технических специалистов, ассистентов для выпускников с ОВЗ), о возможности привлечения к дисциплинарной ответственности за неисполнение или ненадлежащее исполнение возложенных на них служебных обязанностей в рамках специальных полномочий во время проведения ГИА, к административной и уголовной ответственности при совершении противоправных деяний в порядке, установленном федеральным законодательством;</w:t>
      </w:r>
      <w:proofErr w:type="gramEnd"/>
    </w:p>
    <w:p w:rsidR="00430FA6" w:rsidRPr="00430FA6" w:rsidRDefault="00430FA6" w:rsidP="00430FA6">
      <w:pPr>
        <w:widowControl w:val="0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-обеспечить:</w:t>
      </w:r>
    </w:p>
    <w:p w:rsidR="00430FA6" w:rsidRPr="00430FA6" w:rsidRDefault="00430FA6" w:rsidP="00430FA6">
      <w:pPr>
        <w:widowControl w:val="0"/>
        <w:tabs>
          <w:tab w:val="left" w:pos="0"/>
          <w:tab w:val="left" w:pos="1080"/>
        </w:tabs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у выпускников в дни проведения экзаменов:</w:t>
      </w:r>
    </w:p>
    <w:p w:rsidR="00430FA6" w:rsidRPr="00430FA6" w:rsidRDefault="00430FA6" w:rsidP="00430FA6">
      <w:pPr>
        <w:widowControl w:val="0"/>
        <w:numPr>
          <w:ilvl w:val="0"/>
          <w:numId w:val="3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(капиллярной) ручки черного цвета;</w:t>
      </w:r>
    </w:p>
    <w:p w:rsidR="00430FA6" w:rsidRPr="00430FA6" w:rsidRDefault="00430FA6" w:rsidP="00430FA6">
      <w:pPr>
        <w:widowControl w:val="0"/>
        <w:numPr>
          <w:ilvl w:val="0"/>
          <w:numId w:val="3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бейджа</w:t>
      </w:r>
      <w:proofErr w:type="spellEnd"/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30FA6" w:rsidRPr="00430FA6" w:rsidRDefault="00430FA6" w:rsidP="00430FA6">
      <w:pPr>
        <w:widowControl w:val="0"/>
        <w:numPr>
          <w:ilvl w:val="0"/>
          <w:numId w:val="3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паспорта;</w:t>
      </w:r>
    </w:p>
    <w:p w:rsidR="00430FA6" w:rsidRPr="00430FA6" w:rsidRDefault="00430FA6" w:rsidP="00430FA6">
      <w:pPr>
        <w:widowControl w:val="0"/>
        <w:numPr>
          <w:ilvl w:val="0"/>
          <w:numId w:val="3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питание для выпускников с ОВЗ;</w:t>
      </w:r>
    </w:p>
    <w:p w:rsidR="00430FA6" w:rsidRPr="00430FA6" w:rsidRDefault="00430FA6" w:rsidP="00430FA6">
      <w:pPr>
        <w:widowControl w:val="0"/>
        <w:numPr>
          <w:ilvl w:val="0"/>
          <w:numId w:val="2"/>
        </w:numPr>
        <w:tabs>
          <w:tab w:val="clear" w:pos="360"/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приказами по организации ответственных за сохранность здоровья и жизни детей на период передвижения в ППЭ и проведения ГИА;</w:t>
      </w:r>
    </w:p>
    <w:p w:rsidR="00430FA6" w:rsidRPr="00430FA6" w:rsidRDefault="00430FA6" w:rsidP="00430FA6">
      <w:pPr>
        <w:widowControl w:val="0"/>
        <w:numPr>
          <w:ilvl w:val="0"/>
          <w:numId w:val="2"/>
        </w:numPr>
        <w:tabs>
          <w:tab w:val="clear" w:pos="360"/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</w:t>
      </w:r>
      <w:proofErr w:type="gramStart"/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технической исправностью транспорта, предназначенного для перевозки выпускников 9,11 классов на экзамены.</w:t>
      </w:r>
    </w:p>
    <w:p w:rsidR="00430FA6" w:rsidRPr="00430FA6" w:rsidRDefault="00430FA6" w:rsidP="00430FA6">
      <w:pPr>
        <w:widowControl w:val="0"/>
        <w:numPr>
          <w:ilvl w:val="0"/>
          <w:numId w:val="2"/>
        </w:numPr>
        <w:tabs>
          <w:tab w:val="clear" w:pos="360"/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своевременное прибытие участников ГИА в ППЭ согласно схемам проведения ГИА.</w:t>
      </w:r>
    </w:p>
    <w:p w:rsidR="00430FA6" w:rsidRPr="00430FA6" w:rsidRDefault="00430FA6" w:rsidP="00430FA6">
      <w:pPr>
        <w:widowControl w:val="0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0FA6" w:rsidRPr="00430FA6" w:rsidRDefault="00430FA6" w:rsidP="00430FA6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Ответственным за организацию и проведение ГИА на территории Эльбрусского муниципального района </w:t>
      </w:r>
      <w:proofErr w:type="spellStart"/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Мурачаевой</w:t>
      </w:r>
      <w:proofErr w:type="spellEnd"/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С.Х., </w:t>
      </w:r>
      <w:proofErr w:type="spellStart"/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>Шахмурзаевой</w:t>
      </w:r>
      <w:proofErr w:type="spellEnd"/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А.М. обеспечить своевременное оповещение организаторов ГИА об их участии в ГИА в качестве организаторов в аудитории и организаторов вне аудитории согласно схемам размещения организаторов за сутки до проведения ГИА по различным предметам.</w:t>
      </w:r>
    </w:p>
    <w:p w:rsidR="00430FA6" w:rsidRPr="00430FA6" w:rsidRDefault="00430FA6" w:rsidP="00430FA6">
      <w:pPr>
        <w:widowControl w:val="0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0FA6" w:rsidRPr="00430FA6" w:rsidRDefault="00430FA6" w:rsidP="00430FA6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Руководителям ППЭ </w:t>
      </w:r>
      <w:proofErr w:type="spellStart"/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Залихановой</w:t>
      </w:r>
      <w:proofErr w:type="spellEnd"/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А.А., </w:t>
      </w:r>
      <w:proofErr w:type="spellStart"/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>Уянаевой</w:t>
      </w:r>
      <w:proofErr w:type="spellEnd"/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Ф.И., Ахматовой А.Д., </w:t>
      </w:r>
      <w:proofErr w:type="spellStart"/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Джаппуевой</w:t>
      </w:r>
      <w:proofErr w:type="spellEnd"/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Ф.И., </w:t>
      </w:r>
      <w:proofErr w:type="spellStart"/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>Чочаевой</w:t>
      </w:r>
      <w:proofErr w:type="spellEnd"/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Ф.А. обеспечить обучение организаторов ГИА в соответствии с графиком центра мониторинга и статистики образования МОН </w:t>
      </w:r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КБР. </w:t>
      </w:r>
    </w:p>
    <w:p w:rsidR="00430FA6" w:rsidRPr="00430FA6" w:rsidRDefault="00430FA6" w:rsidP="00430FA6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0FA6" w:rsidRPr="00430FA6" w:rsidRDefault="00430FA6" w:rsidP="00430FA6">
      <w:pPr>
        <w:widowControl w:val="0"/>
        <w:numPr>
          <w:ilvl w:val="0"/>
          <w:numId w:val="4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Просить МУ «Управление финансами» местной администрации Эльбрусского муниципального района  обеспечить финансирование расходов на организацию и проведение ГИА в соответствии с приложенной сметой расходов (смета прилагается). </w:t>
      </w:r>
    </w:p>
    <w:p w:rsidR="00430FA6" w:rsidRPr="00430FA6" w:rsidRDefault="00430FA6" w:rsidP="00430FA6">
      <w:pPr>
        <w:widowControl w:val="0"/>
        <w:numPr>
          <w:ilvl w:val="0"/>
          <w:numId w:val="4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30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 настоящего приказа оставляю за собой.</w:t>
      </w:r>
    </w:p>
    <w:p w:rsidR="00430FA6" w:rsidRDefault="00430FA6" w:rsidP="00430FA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30FA6" w:rsidRDefault="00430FA6" w:rsidP="00430FA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30FA6" w:rsidRPr="00430FA6" w:rsidRDefault="00430FA6" w:rsidP="00430FA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30FA6" w:rsidRPr="00430FA6" w:rsidRDefault="00430FA6" w:rsidP="00430FA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0F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</w:t>
      </w:r>
      <w:r w:rsidR="00A323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чальник управления образования</w:t>
      </w:r>
      <w:bookmarkStart w:id="0" w:name="_GoBack"/>
      <w:bookmarkEnd w:id="0"/>
      <w:r w:rsidRPr="00430F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430F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430F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proofErr w:type="spellStart"/>
      <w:r w:rsidRPr="00430F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Н.Атакуева</w:t>
      </w:r>
      <w:proofErr w:type="spellEnd"/>
      <w:r w:rsidRPr="00430F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7C5C2D" w:rsidRDefault="007C5C2D"/>
    <w:sectPr w:rsidR="007C5C2D" w:rsidSect="00AB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1516F"/>
    <w:multiLevelType w:val="hybridMultilevel"/>
    <w:tmpl w:val="59D6D1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12A39"/>
    <w:multiLevelType w:val="multilevel"/>
    <w:tmpl w:val="6492967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  <w:b/>
        <w:bCs/>
      </w:rPr>
    </w:lvl>
  </w:abstractNum>
  <w:abstractNum w:abstractNumId="2">
    <w:nsid w:val="71F16933"/>
    <w:multiLevelType w:val="multilevel"/>
    <w:tmpl w:val="7F4E4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  <w:bCs/>
        <w:i w:val="0"/>
        <w:iCs w:val="0"/>
        <w:color w:val="auto"/>
        <w:sz w:val="28"/>
        <w:szCs w:val="28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ourier New" w:hAnsi="Courier New"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  <w:b/>
        <w:bCs/>
      </w:rPr>
    </w:lvl>
  </w:abstractNum>
  <w:abstractNum w:abstractNumId="3">
    <w:nsid w:val="7CF1052A"/>
    <w:multiLevelType w:val="hybridMultilevel"/>
    <w:tmpl w:val="45BCC70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71"/>
    <w:rsid w:val="00430FA6"/>
    <w:rsid w:val="00515871"/>
    <w:rsid w:val="007C5C2D"/>
    <w:rsid w:val="00A3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uelbru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2018-04-18T06:19:00Z</dcterms:created>
  <dcterms:modified xsi:type="dcterms:W3CDTF">2018-04-18T06:19:00Z</dcterms:modified>
</cp:coreProperties>
</file>