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85" w:rsidRDefault="000D7D85" w:rsidP="00E15D27">
      <w:pPr>
        <w:widowControl w:val="0"/>
      </w:pPr>
    </w:p>
    <w:tbl>
      <w:tblPr>
        <w:tblW w:w="10188" w:type="dxa"/>
        <w:tblLook w:val="04A0"/>
      </w:tblPr>
      <w:tblGrid>
        <w:gridCol w:w="4266"/>
        <w:gridCol w:w="1281"/>
        <w:gridCol w:w="4641"/>
      </w:tblGrid>
      <w:tr w:rsidR="000D7D85" w:rsidTr="000D7D85">
        <w:tc>
          <w:tcPr>
            <w:tcW w:w="4266" w:type="dxa"/>
            <w:hideMark/>
          </w:tcPr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1" w:type="dxa"/>
            <w:hideMark/>
          </w:tcPr>
          <w:p w:rsidR="000D7D85" w:rsidRDefault="000D7D85" w:rsidP="00E15D27">
            <w:pPr>
              <w:widowControl w:val="0"/>
            </w:pPr>
            <w:r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>
                  <wp:extent cx="532765" cy="469265"/>
                  <wp:effectExtent l="19050" t="0" r="635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hideMark/>
          </w:tcPr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0D7D85" w:rsidRDefault="000D7D85" w:rsidP="00E15D27">
            <w:pPr>
              <w:pStyle w:val="a4"/>
              <w:widowControl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0D7D85" w:rsidRDefault="000D7D85" w:rsidP="00E15D27">
      <w:pPr>
        <w:widowControl w:val="0"/>
        <w:ind w:right="27"/>
        <w:jc w:val="center"/>
        <w:rPr>
          <w:b/>
          <w:caps/>
          <w:sz w:val="16"/>
          <w:szCs w:val="16"/>
        </w:rPr>
      </w:pPr>
    </w:p>
    <w:p w:rsidR="000D7D85" w:rsidRDefault="000D7D85" w:rsidP="00E15D27">
      <w:pPr>
        <w:pStyle w:val="a4"/>
        <w:widowControl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0D7D85" w:rsidRDefault="000D7D85" w:rsidP="00E15D27">
      <w:pPr>
        <w:pStyle w:val="a4"/>
        <w:widowControl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0D7D85" w:rsidRPr="00E15D27" w:rsidRDefault="000D7D85" w:rsidP="00E15D27">
      <w:pPr>
        <w:pStyle w:val="a4"/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E15D27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0D7D85" w:rsidRDefault="000D7D85" w:rsidP="00E15D27">
      <w:pPr>
        <w:pStyle w:val="a4"/>
        <w:widowControl w:val="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0D7D85" w:rsidRDefault="000D7D85" w:rsidP="00E15D27">
      <w:pPr>
        <w:pStyle w:val="a4"/>
        <w:widowControl w:val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D7D85" w:rsidRDefault="000D7D85" w:rsidP="00E15D27">
      <w:pPr>
        <w:widowControl w:val="0"/>
        <w:jc w:val="center"/>
      </w:pPr>
      <w:r>
        <w:rPr>
          <w:rFonts w:ascii="Times New Roman" w:hAnsi="Times New Roman"/>
          <w:sz w:val="18"/>
        </w:rPr>
        <w:t xml:space="preserve">Тел.4-39-25, </w:t>
      </w:r>
      <w:r>
        <w:rPr>
          <w:rFonts w:ascii="Times New Roman" w:hAnsi="Times New Roman"/>
          <w:sz w:val="18"/>
          <w:lang w:val="en-US"/>
        </w:rPr>
        <w:t>e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  <w:lang w:val="en-US"/>
        </w:rPr>
        <w:t>mail</w:t>
      </w:r>
      <w:r>
        <w:rPr>
          <w:rFonts w:ascii="Times New Roman" w:hAnsi="Times New Roman"/>
          <w:sz w:val="18"/>
        </w:rPr>
        <w:t>:</w:t>
      </w:r>
      <w:hyperlink r:id="rId6" w:history="1">
        <w:r>
          <w:rPr>
            <w:rStyle w:val="a3"/>
            <w:rFonts w:ascii="Times New Roman" w:hAnsi="Times New Roman"/>
            <w:sz w:val="18"/>
            <w:lang w:val="en-US"/>
          </w:rPr>
          <w:t>ruelbrus</w:t>
        </w:r>
        <w:r>
          <w:rPr>
            <w:rStyle w:val="a3"/>
            <w:rFonts w:ascii="Times New Roman" w:hAnsi="Times New Roman"/>
            <w:sz w:val="18"/>
          </w:rPr>
          <w:t>@</w:t>
        </w:r>
        <w:r>
          <w:rPr>
            <w:rStyle w:val="a3"/>
            <w:rFonts w:ascii="Times New Roman" w:hAnsi="Times New Roman"/>
            <w:sz w:val="18"/>
            <w:lang w:val="en-US"/>
          </w:rPr>
          <w:t>yandex</w:t>
        </w:r>
        <w:r>
          <w:rPr>
            <w:rStyle w:val="a3"/>
            <w:rFonts w:ascii="Times New Roman" w:hAnsi="Times New Roman"/>
            <w:sz w:val="18"/>
          </w:rPr>
          <w:t>.</w:t>
        </w:r>
        <w:r>
          <w:rPr>
            <w:rStyle w:val="a3"/>
            <w:rFonts w:ascii="Times New Roman" w:hAnsi="Times New Roman"/>
            <w:sz w:val="18"/>
            <w:lang w:val="en-US"/>
          </w:rPr>
          <w:t>ru</w:t>
        </w:r>
      </w:hyperlink>
    </w:p>
    <w:p w:rsidR="000D7D85" w:rsidRDefault="000D7D85" w:rsidP="00E15D27">
      <w:pPr>
        <w:keepNext/>
        <w:widowControl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Р  И  К  А  З    № 157</w:t>
      </w:r>
    </w:p>
    <w:p w:rsidR="000D7D85" w:rsidRDefault="000D7D85" w:rsidP="00E15D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07.11.2016г.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г. Тырныауз</w:t>
      </w:r>
    </w:p>
    <w:p w:rsidR="000D7D85" w:rsidRDefault="000D7D85" w:rsidP="00E15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порядке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 муниципального этапа всероссийской олимпиады школьников и олимпиады по родным языкам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2016 - 2017 учебном году</w:t>
      </w:r>
    </w:p>
    <w:p w:rsidR="000D7D85" w:rsidRDefault="000D7D85" w:rsidP="00E15D2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Pr="00E15D27" w:rsidRDefault="000D7D85" w:rsidP="00E15D27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D27">
        <w:rPr>
          <w:rFonts w:ascii="Times New Roman" w:hAnsi="Times New Roman" w:cs="Times New Roman"/>
          <w:sz w:val="24"/>
          <w:szCs w:val="24"/>
        </w:rPr>
        <w:t xml:space="preserve">В соответствии с Порядком организации и проведения олимпиад и иных интеллектуальных и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утвержденным приказом МУ «Управление образования »  </w:t>
      </w:r>
      <w:proofErr w:type="spellStart"/>
      <w:r w:rsidRPr="00E15D27">
        <w:rPr>
          <w:rFonts w:ascii="Times New Roman" w:hAnsi="Times New Roman" w:cs="Times New Roman"/>
          <w:sz w:val="24"/>
          <w:szCs w:val="24"/>
        </w:rPr>
        <w:t>местнойадминистрации</w:t>
      </w:r>
      <w:proofErr w:type="spellEnd"/>
      <w:proofErr w:type="gramEnd"/>
      <w:r w:rsidRPr="00E15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D27">
        <w:rPr>
          <w:rFonts w:ascii="Times New Roman" w:hAnsi="Times New Roman" w:cs="Times New Roman"/>
          <w:sz w:val="24"/>
          <w:szCs w:val="24"/>
        </w:rPr>
        <w:t xml:space="preserve">Эльбрусского муниципального района  от 19.09.2014года №159/1, с Приказом МОН КБР от 16.10.2014г.№944 «О  проведении  муниципального этапа Всероссийской олимпиады школьников в  КБР и олимпиады по родным языкам в 2014 - 2015 учебном году», с планом работы управления образованием на 2016-2017 учебный год и в  целях организованного проведения муниципального этапа олимпиады в 2016 - 2017 учебном году </w:t>
      </w:r>
      <w:proofErr w:type="gramEnd"/>
    </w:p>
    <w:p w:rsidR="000D7D85" w:rsidRDefault="000D7D85" w:rsidP="00E15D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ПРИКАЗЫВАЮ:</w:t>
      </w:r>
    </w:p>
    <w:p w:rsidR="000D7D85" w:rsidRDefault="000D7D85" w:rsidP="00E15D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D7D85" w:rsidRDefault="000D7D85" w:rsidP="00E15D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Организовать и провести муниципальный этап всероссийской олимпиады школьников в 2016-2017 учебном  году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утвержденным графиком и довести до сведения руководителей образовательных учреждений график проведения муниципального этапа всероссийской олимпиады школьников (приложение 1).</w:t>
      </w:r>
    </w:p>
    <w:p w:rsidR="000D7D85" w:rsidRDefault="000D7D85" w:rsidP="00E15D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Ответственность за организацию и проведение муниципального этапа всероссийской олимпиады школьников возложить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заведующей  методическим кабинетом 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Джаппуева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А.С.) .</w:t>
      </w:r>
    </w:p>
    <w:p w:rsidR="000D7D85" w:rsidRDefault="000D7D85" w:rsidP="00E15D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положение о проведении школьного и муниципального этапов всероссийской олимпиады школьников (приложение 2).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4.   Создать районный оргкомитет по проведению предметных олимпиад в составе:</w:t>
      </w:r>
    </w:p>
    <w:p w:rsidR="000D7D85" w:rsidRDefault="000D7D85" w:rsidP="00E15D2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Моллаева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С.С. -   начальника  РУО,  председатель комиссии,</w:t>
      </w:r>
    </w:p>
    <w:p w:rsidR="000D7D85" w:rsidRDefault="000D7D85" w:rsidP="00E15D2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Мурачаевой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Л.Х. – заместителя начальника РУО,</w:t>
      </w:r>
    </w:p>
    <w:p w:rsidR="000D7D85" w:rsidRDefault="000D7D85" w:rsidP="00E15D2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Джаппуеваой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А.С. -  и.о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ав. методкабинетом РУО,</w:t>
      </w:r>
    </w:p>
    <w:p w:rsidR="000D7D85" w:rsidRDefault="000D7D85" w:rsidP="00E15D27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Кочкарова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А.М. – инженера программиста  РРЦ  </w:t>
      </w:r>
    </w:p>
    <w:p w:rsidR="000D7D85" w:rsidRDefault="000D7D85" w:rsidP="00E15D27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Атмурзаевой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А.И.-методист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РУО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Ахматовой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А.Д.-методист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РУО,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Гулиева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Х.О.-директор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«СОШ№2»г.п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М.А.-директор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«Лицей №1»г.п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Маккаевой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Ф.И.-методист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РУО,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Моллаевой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Ф.Ч.-директор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«Гимназия №5»г.п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Селяевой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Л.Х.-директор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МОУ «СОШ №6»г.п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ырныауз,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Хутуевой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Л.Ш. -директор МОУ «СОШ №3»г.п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ырныауз.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5. Утвердить состав предметных комиссий (приложение 3).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6. Руководителям ОУ района: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   представить заявки на участие в муниципальном этапе олимпиады до 10 ноября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2016года в РУО на электронный адрес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ruelbrus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установленной                            </w:t>
      </w:r>
    </w:p>
    <w:p w:rsidR="000D7D85" w:rsidRDefault="000D7D85" w:rsidP="00E15D27">
      <w:pPr>
        <w:widowControl w:val="0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форме (Приложение № 4) и в соответствии с квотой (п.5);</w:t>
      </w:r>
    </w:p>
    <w:p w:rsidR="000D7D85" w:rsidRDefault="000D7D85" w:rsidP="00E15D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обеспечить:</w:t>
      </w:r>
    </w:p>
    <w:p w:rsidR="000D7D85" w:rsidRDefault="000D7D85" w:rsidP="00E15D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условия для организованного проведения муниципального этапа олимпиады школьников в 2016-2017 учебном  году в установленные сроки;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   своевременную работу ответственных по ОУ на Портале олимпиад КБР;</w:t>
      </w:r>
    </w:p>
    <w:p w:rsidR="000D7D85" w:rsidRDefault="000D7D85" w:rsidP="00E15D2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доставку участников олимпиады в установленные графиком сроки;</w:t>
      </w:r>
    </w:p>
    <w:p w:rsidR="000D7D85" w:rsidRDefault="000D7D85" w:rsidP="00E15D2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охрану здоровья и соблюдение техники безопасности во время переездов, связанных с проведением олимпиады;</w:t>
      </w:r>
    </w:p>
    <w:p w:rsidR="000D7D85" w:rsidRDefault="000D7D85" w:rsidP="00E15D2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участие общественных наблюдателей при проведении олимпиады;</w:t>
      </w:r>
    </w:p>
    <w:p w:rsidR="000D7D85" w:rsidRDefault="000D7D85" w:rsidP="00E15D27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представить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до  20 декабря 2016 года в РУО на электронный адрес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ruelbrus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 об итогах проведения школьного и муниципального  этапов олимпиады  в  2016 году (приложение № 5).</w:t>
      </w:r>
    </w:p>
    <w:p w:rsidR="000D7D85" w:rsidRDefault="000D7D85" w:rsidP="00E15D2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Установить квоту для участия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этапе 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от каждой параллели классов – 2 человека: победитель и следующий за ним призёр школьного этапа олимпиады; по технологии и физической культуре участвуют только победители среди мальчиков и девочек; победители и призеры муниципального этапа 2015-2016учебного года, продолжающие обучение в ОУ, участвуют вне квоты.</w:t>
      </w:r>
      <w:proofErr w:type="gramEnd"/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Районному ресурсному центру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Кочкарову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А.М.) обеспечить проведение мониторинга участия учащихся ОУ района на муниципальном этапе всероссийской олимпиады школьников.</w:t>
      </w: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 И.о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аведующей методическим кабинетом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Джаппуевой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А.С.) составить смету расходов на организацию и проведение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представить на утверждение.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 Главному бухгалтеру РУО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Джаппуева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Л.М.) обеспечить своевременное финансирование расходов, связанных с организацией и проведением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со сметой (приложение 6).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9.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данного приказа оставляю за собой.</w:t>
      </w:r>
    </w:p>
    <w:p w:rsidR="000D7D85" w:rsidRDefault="000D7D85" w:rsidP="00E15D2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7D85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НАЧАЛЬНИК</w:t>
      </w:r>
    </w:p>
    <w:p w:rsidR="000D7D85" w:rsidRPr="00E15D27" w:rsidRDefault="000D7D85" w:rsidP="00E15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УПРАВЛЕНИЯ ОБРАЗОВАНИЯ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С. С.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Моллаев</w:t>
      </w:r>
      <w:proofErr w:type="spellEnd"/>
    </w:p>
    <w:p w:rsidR="000D7D85" w:rsidRDefault="000D7D85" w:rsidP="00E15D27">
      <w:pPr>
        <w:widowControl w:val="0"/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Приложение 1 </w:t>
      </w:r>
    </w:p>
    <w:p w:rsidR="000D7D85" w:rsidRDefault="000D7D85" w:rsidP="00E15D27">
      <w:pPr>
        <w:widowControl w:val="0"/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к приказу РУО №157  от «7» ноября  2016г.</w:t>
      </w:r>
    </w:p>
    <w:p w:rsidR="000D7D85" w:rsidRDefault="000D7D85" w:rsidP="00E15D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УТВЕРЖДАЮ:</w:t>
      </w:r>
    </w:p>
    <w:p w:rsidR="000D7D85" w:rsidRDefault="000D7D85" w:rsidP="00E15D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Начальник управления</w:t>
      </w:r>
    </w:p>
    <w:p w:rsidR="000D7D85" w:rsidRDefault="000D7D85" w:rsidP="00E15D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образования </w:t>
      </w:r>
    </w:p>
    <w:p w:rsidR="000D7D85" w:rsidRDefault="000D7D85" w:rsidP="00E15D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администрации Эльбрусского района </w:t>
      </w:r>
    </w:p>
    <w:p w:rsidR="000D7D85" w:rsidRDefault="000D7D85" w:rsidP="00E15D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   С. С.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Моллаев</w:t>
      </w:r>
      <w:proofErr w:type="spellEnd"/>
    </w:p>
    <w:p w:rsidR="000D7D85" w:rsidRDefault="000D7D85" w:rsidP="00E15D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D85" w:rsidRDefault="000D7D85" w:rsidP="00E15D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</w:p>
    <w:p w:rsidR="000D7D85" w:rsidRDefault="000D7D85" w:rsidP="00E15D2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 всероссийской олимпиады школьников в 2016-2017 учебном году.</w:t>
      </w:r>
    </w:p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772"/>
        <w:gridCol w:w="851"/>
        <w:gridCol w:w="1418"/>
        <w:gridCol w:w="1419"/>
        <w:gridCol w:w="1985"/>
        <w:gridCol w:w="2375"/>
      </w:tblGrid>
      <w:tr w:rsidR="000D7D85" w:rsidTr="00E15D27">
        <w:trPr>
          <w:trHeight w:val="5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85" w:rsidTr="00E15D27">
        <w:trPr>
          <w:trHeight w:val="39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5" w:rsidRDefault="000D7D85" w:rsidP="00E15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5" w:rsidRDefault="000D7D85" w:rsidP="00E15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5" w:rsidRDefault="000D7D85" w:rsidP="00E15D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«Лицей«1»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№2»г.п.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«Гимназия№5»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«5»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туры)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12.2016</w:t>
            </w:r>
          </w:p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туры)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Гиминазия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№5»г.п. Тырныауз</w:t>
            </w:r>
          </w:p>
        </w:tc>
      </w:tr>
      <w:tr w:rsidR="000D7D85" w:rsidTr="00E15D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Балкарский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85" w:rsidRDefault="000D7D85" w:rsidP="00E15D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85" w:rsidRDefault="000D7D85" w:rsidP="00E15D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№5»г.п. Тырныауз</w:t>
            </w:r>
          </w:p>
        </w:tc>
      </w:tr>
    </w:tbl>
    <w:p w:rsidR="000D7D85" w:rsidRDefault="000D7D85" w:rsidP="00E15D27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7D85" w:rsidRDefault="000D7D85" w:rsidP="00E15D27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7D85" w:rsidRDefault="000D7D85" w:rsidP="00E15D27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305D" w:rsidRPr="00E15D27" w:rsidRDefault="000D7D85" w:rsidP="00E15D27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 с 9.00 ч., начало предметных олимпиад в 10.00 ч.</w:t>
      </w:r>
    </w:p>
    <w:sectPr w:rsidR="00A9305D" w:rsidRPr="00E15D27" w:rsidSect="00E15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09C"/>
    <w:multiLevelType w:val="hybridMultilevel"/>
    <w:tmpl w:val="0102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250C6"/>
    <w:multiLevelType w:val="hybridMultilevel"/>
    <w:tmpl w:val="11289F5A"/>
    <w:lvl w:ilvl="0" w:tplc="EE32A1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7D85"/>
    <w:rsid w:val="000D7D85"/>
    <w:rsid w:val="00244AB1"/>
    <w:rsid w:val="00A9305D"/>
    <w:rsid w:val="00E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D85"/>
    <w:rPr>
      <w:color w:val="0000FF" w:themeColor="hyperlink"/>
      <w:u w:val="single"/>
    </w:rPr>
  </w:style>
  <w:style w:type="paragraph" w:styleId="a4">
    <w:name w:val="No Spacing"/>
    <w:uiPriority w:val="1"/>
    <w:qFormat/>
    <w:rsid w:val="000D7D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5</cp:lastModifiedBy>
  <cp:revision>2</cp:revision>
  <dcterms:created xsi:type="dcterms:W3CDTF">2016-11-10T14:18:00Z</dcterms:created>
  <dcterms:modified xsi:type="dcterms:W3CDTF">2016-11-10T14:18:00Z</dcterms:modified>
</cp:coreProperties>
</file>