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Default="00EC651B" w:rsidP="000F2B72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953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72" w:rsidRPr="004F78A8" w:rsidRDefault="000F2B72" w:rsidP="000F2B72">
      <w:pPr>
        <w:jc w:val="center"/>
        <w:rPr>
          <w:b/>
          <w:bCs/>
        </w:rPr>
      </w:pPr>
      <w:r w:rsidRPr="004F78A8">
        <w:rPr>
          <w:b/>
          <w:bCs/>
        </w:rPr>
        <w:t>К</w:t>
      </w:r>
      <w:r w:rsidR="008C2AC0">
        <w:rPr>
          <w:b/>
          <w:bCs/>
        </w:rPr>
        <w:t>ЪЭБЭРДЕЙ-БАЛЪКЪЭР РЕСПУБЛИКЭМ ЕГЪЭДЖЭНЫГЪЭМК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 w:rsidR="008C2AC0">
        <w:rPr>
          <w:b/>
          <w:bCs/>
        </w:rPr>
        <w:t>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>Э,</w:t>
      </w:r>
      <w:r w:rsidRPr="004F78A8">
        <w:rPr>
          <w:b/>
          <w:bCs/>
        </w:rPr>
        <w:t xml:space="preserve"> </w:t>
      </w:r>
      <w:r w:rsidR="008C2AC0">
        <w:rPr>
          <w:b/>
          <w:bCs/>
        </w:rPr>
        <w:t xml:space="preserve"> Щ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0F2B72" w:rsidRDefault="008C2AC0" w:rsidP="000F2B72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="000F2B72"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="000F2B72"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="000F2B72" w:rsidRPr="004F78A8">
        <w:rPr>
          <w:b/>
          <w:bCs/>
        </w:rPr>
        <w:t>МИНИСТЕ</w:t>
      </w:r>
      <w:r w:rsidR="000F2B72" w:rsidRPr="004F78A8">
        <w:rPr>
          <w:b/>
          <w:bCs/>
        </w:rPr>
        <w:t>Р</w:t>
      </w:r>
      <w:r w:rsidR="000F2B72" w:rsidRPr="004F78A8">
        <w:rPr>
          <w:b/>
          <w:bCs/>
        </w:rPr>
        <w:t>СТВОСУ</w:t>
      </w:r>
    </w:p>
    <w:p w:rsidR="000F2B72" w:rsidRPr="004F78A8" w:rsidRDefault="000F2B72" w:rsidP="000F2B72">
      <w:pPr>
        <w:jc w:val="center"/>
        <w:rPr>
          <w:b/>
          <w:bCs/>
          <w:sz w:val="16"/>
          <w:szCs w:val="16"/>
        </w:rPr>
      </w:pPr>
    </w:p>
    <w:p w:rsidR="000F2B72" w:rsidRDefault="000F2B72" w:rsidP="000F2B72">
      <w:pPr>
        <w:pStyle w:val="a4"/>
        <w:rPr>
          <w:sz w:val="24"/>
        </w:rPr>
      </w:pPr>
      <w:r>
        <w:rPr>
          <w:sz w:val="24"/>
        </w:rPr>
        <w:t>МИНИСТЕРСТВО ОБРАЗОВАНИЯ</w:t>
      </w:r>
      <w:r w:rsidR="008C2AC0">
        <w:rPr>
          <w:sz w:val="24"/>
        </w:rPr>
        <w:t xml:space="preserve">, </w:t>
      </w:r>
      <w:r>
        <w:rPr>
          <w:sz w:val="24"/>
        </w:rPr>
        <w:t>НАУКИ</w:t>
      </w:r>
      <w:r w:rsidR="008C2AC0">
        <w:rPr>
          <w:sz w:val="24"/>
        </w:rPr>
        <w:t xml:space="preserve"> И ПО ДЕЛАМ МОЛОДЕЖИ</w:t>
      </w:r>
    </w:p>
    <w:p w:rsidR="000F2B72" w:rsidRDefault="000F2B72" w:rsidP="000F2B72">
      <w:pPr>
        <w:pStyle w:val="a4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0F2B72" w:rsidRDefault="000F2B72" w:rsidP="000F2B72">
      <w:pPr>
        <w:jc w:val="center"/>
        <w:rPr>
          <w:b/>
          <w:sz w:val="16"/>
        </w:rPr>
      </w:pPr>
    </w:p>
    <w:p w:rsidR="003F12C2" w:rsidRPr="004B4C40" w:rsidRDefault="000F2B72" w:rsidP="004B4C40">
      <w:pPr>
        <w:pStyle w:val="1"/>
        <w:rPr>
          <w:sz w:val="28"/>
          <w:szCs w:val="28"/>
        </w:rPr>
      </w:pPr>
      <w:r w:rsidRPr="004B4C40">
        <w:rPr>
          <w:sz w:val="28"/>
          <w:szCs w:val="28"/>
        </w:rPr>
        <w:t>П Р И К А З</w:t>
      </w:r>
    </w:p>
    <w:p w:rsidR="003F12C2" w:rsidRPr="00A927E0" w:rsidRDefault="003F12C2">
      <w:pPr>
        <w:rPr>
          <w:b/>
          <w:sz w:val="28"/>
          <w:szCs w:val="28"/>
          <w:u w:val="single"/>
        </w:rPr>
      </w:pPr>
      <w:r w:rsidRPr="00A927E0">
        <w:rPr>
          <w:b/>
          <w:sz w:val="28"/>
          <w:szCs w:val="28"/>
          <w:u w:val="single"/>
        </w:rPr>
        <w:t xml:space="preserve">« </w:t>
      </w:r>
      <w:r w:rsidR="00EF7A2D">
        <w:rPr>
          <w:b/>
          <w:sz w:val="28"/>
          <w:szCs w:val="28"/>
          <w:u w:val="single"/>
        </w:rPr>
        <w:t>07</w:t>
      </w:r>
      <w:r w:rsidRPr="00A927E0">
        <w:rPr>
          <w:b/>
          <w:sz w:val="28"/>
          <w:szCs w:val="28"/>
          <w:u w:val="single"/>
        </w:rPr>
        <w:t xml:space="preserve">» </w:t>
      </w:r>
      <w:r w:rsidR="00EF7A2D">
        <w:rPr>
          <w:b/>
          <w:sz w:val="28"/>
          <w:szCs w:val="28"/>
          <w:u w:val="single"/>
        </w:rPr>
        <w:t>09</w:t>
      </w:r>
      <w:r w:rsidRPr="00A927E0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927E0">
          <w:rPr>
            <w:b/>
            <w:sz w:val="28"/>
            <w:szCs w:val="28"/>
            <w:u w:val="single"/>
          </w:rPr>
          <w:t>20</w:t>
        </w:r>
        <w:r w:rsidR="00A80977" w:rsidRPr="00A927E0">
          <w:rPr>
            <w:b/>
            <w:sz w:val="28"/>
            <w:szCs w:val="28"/>
            <w:u w:val="single"/>
          </w:rPr>
          <w:t>1</w:t>
        </w:r>
        <w:r w:rsidR="00533240">
          <w:rPr>
            <w:b/>
            <w:sz w:val="28"/>
            <w:szCs w:val="28"/>
            <w:u w:val="single"/>
          </w:rPr>
          <w:t>6</w:t>
        </w:r>
        <w:r w:rsidR="008C2AC0" w:rsidRPr="00A927E0">
          <w:rPr>
            <w:b/>
            <w:sz w:val="28"/>
            <w:szCs w:val="28"/>
            <w:u w:val="single"/>
          </w:rPr>
          <w:t xml:space="preserve"> </w:t>
        </w:r>
        <w:r w:rsidRPr="00A927E0">
          <w:rPr>
            <w:b/>
            <w:sz w:val="28"/>
            <w:szCs w:val="28"/>
            <w:u w:val="single"/>
          </w:rPr>
          <w:t>г</w:t>
        </w:r>
      </w:smartTag>
      <w:r w:rsidRPr="00A927E0">
        <w:rPr>
          <w:b/>
          <w:sz w:val="28"/>
          <w:szCs w:val="28"/>
          <w:u w:val="single"/>
        </w:rPr>
        <w:t>.</w:t>
      </w:r>
      <w:r w:rsidR="009A3E0C"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  <w:t xml:space="preserve"> </w:t>
      </w:r>
      <w:r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</w:r>
      <w:r w:rsidR="008F3536">
        <w:rPr>
          <w:b/>
          <w:sz w:val="28"/>
          <w:szCs w:val="28"/>
        </w:rPr>
        <w:tab/>
      </w:r>
      <w:r w:rsidR="008F3536">
        <w:rPr>
          <w:b/>
          <w:sz w:val="28"/>
          <w:szCs w:val="28"/>
        </w:rPr>
        <w:tab/>
      </w:r>
      <w:r w:rsidRPr="00A927E0">
        <w:rPr>
          <w:b/>
          <w:sz w:val="28"/>
          <w:szCs w:val="28"/>
          <w:u w:val="single"/>
        </w:rPr>
        <w:t>№</w:t>
      </w:r>
      <w:r w:rsidR="00762EFB">
        <w:rPr>
          <w:b/>
          <w:sz w:val="28"/>
          <w:szCs w:val="28"/>
          <w:u w:val="single"/>
        </w:rPr>
        <w:t>_</w:t>
      </w:r>
      <w:r w:rsidR="00EF7A2D">
        <w:rPr>
          <w:b/>
          <w:sz w:val="28"/>
          <w:szCs w:val="28"/>
          <w:u w:val="single"/>
        </w:rPr>
        <w:t>980</w:t>
      </w:r>
    </w:p>
    <w:p w:rsidR="009A3E0C" w:rsidRDefault="009A3E0C">
      <w:pPr>
        <w:jc w:val="center"/>
        <w:rPr>
          <w:b/>
          <w:sz w:val="24"/>
        </w:rPr>
      </w:pPr>
    </w:p>
    <w:p w:rsidR="003F12C2" w:rsidRDefault="003F12C2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3F12C2" w:rsidRDefault="003F12C2">
      <w:pPr>
        <w:jc w:val="both"/>
        <w:rPr>
          <w:bCs/>
          <w:sz w:val="16"/>
        </w:rPr>
      </w:pP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и проведении аттестации педагогических работников </w:t>
      </w: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Кабардино-Балкарской Республики</w:t>
      </w: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</w:t>
      </w:r>
      <w:r w:rsidR="0053324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53324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учебном году </w:t>
      </w:r>
    </w:p>
    <w:p w:rsidR="008801F8" w:rsidRDefault="008801F8" w:rsidP="008801F8">
      <w:pPr>
        <w:pStyle w:val="aa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45C3">
        <w:rPr>
          <w:rFonts w:ascii="Times New Roman" w:hAnsi="Times New Roman" w:cs="Times New Roman"/>
          <w:sz w:val="28"/>
          <w:szCs w:val="28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29 декабря 2012 года </w:t>
      </w:r>
      <w:r w:rsidRPr="002645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2645C3">
        <w:rPr>
          <w:rFonts w:ascii="Times New Roman" w:hAnsi="Times New Roman" w:cs="Times New Roman"/>
          <w:sz w:val="28"/>
          <w:szCs w:val="28"/>
        </w:rPr>
        <w:t xml:space="preserve"> «Об образ</w:t>
      </w:r>
      <w:r w:rsidRPr="002645C3">
        <w:rPr>
          <w:rFonts w:ascii="Times New Roman" w:hAnsi="Times New Roman" w:cs="Times New Roman"/>
          <w:sz w:val="28"/>
          <w:szCs w:val="28"/>
        </w:rPr>
        <w:t>о</w:t>
      </w:r>
      <w:r w:rsidRPr="002645C3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645C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приказом Министерства образования и науки Российской Федерации от 7</w:t>
      </w:r>
      <w:r w:rsidRPr="00A8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487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A8487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8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</w:t>
      </w:r>
      <w:r w:rsidRPr="00A8487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проведения </w:t>
      </w:r>
      <w:r w:rsidRPr="00A84879">
        <w:rPr>
          <w:rFonts w:ascii="Times New Roman" w:hAnsi="Times New Roman" w:cs="Times New Roman"/>
          <w:sz w:val="28"/>
          <w:szCs w:val="28"/>
        </w:rPr>
        <w:t>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 постановлением Правительства Кабардино-Балкарской Республики от 19 августа 2014 года №178-ПП «О министерстве образования, науки и по делам молодежи Кабардино-Балкарской Республики»</w:t>
      </w:r>
      <w:r w:rsidR="00C71684">
        <w:rPr>
          <w:rFonts w:ascii="Times New Roman" w:hAnsi="Times New Roman" w:cs="Times New Roman"/>
          <w:sz w:val="28"/>
          <w:szCs w:val="28"/>
        </w:rPr>
        <w:t xml:space="preserve">, приказами Министерства образования и науки КБР, регламентирующими организацию и проведение аттестации педагогических работников 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организованного проведения аттестации педагогических работников в целях установления  квалификационной категории </w:t>
      </w:r>
    </w:p>
    <w:p w:rsidR="008857D0" w:rsidRDefault="008857D0" w:rsidP="008857D0">
      <w:pPr>
        <w:pStyle w:val="aa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1D6637" w:rsidRDefault="00B15938" w:rsidP="008F3536">
      <w:pPr>
        <w:ind w:left="-36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857D0">
        <w:rPr>
          <w:color w:val="000000"/>
          <w:sz w:val="28"/>
          <w:szCs w:val="28"/>
        </w:rPr>
        <w:t>. Определить следующие сроки проведения аттестационных мероприятий:</w:t>
      </w:r>
    </w:p>
    <w:p w:rsidR="008857D0" w:rsidRDefault="00B15938" w:rsidP="008F3536">
      <w:pPr>
        <w:ind w:left="-36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857D0">
        <w:rPr>
          <w:color w:val="000000"/>
          <w:sz w:val="28"/>
          <w:szCs w:val="28"/>
        </w:rPr>
        <w:t xml:space="preserve">.1. аттестация педагогических работников осуществляется в течение </w:t>
      </w:r>
      <w:r w:rsidR="00B37968">
        <w:rPr>
          <w:color w:val="000000"/>
          <w:sz w:val="28"/>
          <w:szCs w:val="28"/>
        </w:rPr>
        <w:t xml:space="preserve">учебного </w:t>
      </w:r>
      <w:r w:rsidR="008857D0">
        <w:rPr>
          <w:color w:val="000000"/>
          <w:sz w:val="28"/>
          <w:szCs w:val="28"/>
        </w:rPr>
        <w:t>года;</w:t>
      </w:r>
    </w:p>
    <w:p w:rsidR="008857D0" w:rsidRDefault="00B15938" w:rsidP="008F3536">
      <w:pPr>
        <w:ind w:left="-36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857D0">
        <w:rPr>
          <w:color w:val="000000"/>
          <w:sz w:val="28"/>
          <w:szCs w:val="28"/>
        </w:rPr>
        <w:t xml:space="preserve">.2. рассмотрение поступивших заявлений аттестационной комиссией </w:t>
      </w:r>
      <w:r w:rsidR="00604249">
        <w:rPr>
          <w:color w:val="000000"/>
          <w:sz w:val="28"/>
          <w:szCs w:val="28"/>
        </w:rPr>
        <w:t>-</w:t>
      </w:r>
      <w:r w:rsidR="008857D0">
        <w:rPr>
          <w:color w:val="000000"/>
          <w:sz w:val="28"/>
          <w:szCs w:val="28"/>
        </w:rPr>
        <w:t xml:space="preserve"> не позднее </w:t>
      </w:r>
      <w:r w:rsidR="0004715B">
        <w:rPr>
          <w:color w:val="000000"/>
          <w:sz w:val="28"/>
          <w:szCs w:val="28"/>
        </w:rPr>
        <w:t>30 календарных дней</w:t>
      </w:r>
      <w:r w:rsidR="008857D0">
        <w:rPr>
          <w:color w:val="000000"/>
          <w:sz w:val="28"/>
          <w:szCs w:val="28"/>
        </w:rPr>
        <w:t xml:space="preserve"> со дня его получения;</w:t>
      </w:r>
    </w:p>
    <w:p w:rsidR="008857D0" w:rsidRDefault="00B15938" w:rsidP="008F3536">
      <w:pPr>
        <w:ind w:left="-360" w:firstLine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857D0">
        <w:rPr>
          <w:color w:val="000000"/>
          <w:sz w:val="28"/>
          <w:szCs w:val="28"/>
        </w:rPr>
        <w:t xml:space="preserve">.3. продолжительность аттестации для каждого педагогического работника с начала проведения и до принятия решения </w:t>
      </w:r>
      <w:r w:rsidR="0074459F">
        <w:rPr>
          <w:color w:val="000000"/>
          <w:sz w:val="28"/>
          <w:szCs w:val="28"/>
        </w:rPr>
        <w:t xml:space="preserve">Главной </w:t>
      </w:r>
      <w:r w:rsidR="008857D0">
        <w:rPr>
          <w:color w:val="000000"/>
          <w:sz w:val="28"/>
          <w:szCs w:val="28"/>
        </w:rPr>
        <w:t xml:space="preserve">аттестационной комиссией - не более </w:t>
      </w:r>
      <w:r w:rsidR="0004715B">
        <w:rPr>
          <w:color w:val="000000"/>
          <w:sz w:val="28"/>
          <w:szCs w:val="28"/>
        </w:rPr>
        <w:t>60 календарных дней</w:t>
      </w:r>
      <w:r w:rsidR="008857D0">
        <w:rPr>
          <w:color w:val="000000"/>
          <w:sz w:val="28"/>
          <w:szCs w:val="28"/>
        </w:rPr>
        <w:t xml:space="preserve">. </w:t>
      </w:r>
    </w:p>
    <w:p w:rsidR="008857D0" w:rsidRDefault="00B15938" w:rsidP="007D23F7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857D0">
        <w:rPr>
          <w:sz w:val="28"/>
          <w:szCs w:val="28"/>
        </w:rPr>
        <w:t xml:space="preserve">. Сектору </w:t>
      </w:r>
      <w:r w:rsidR="00081B22">
        <w:rPr>
          <w:sz w:val="28"/>
          <w:szCs w:val="28"/>
        </w:rPr>
        <w:t xml:space="preserve">по </w:t>
      </w:r>
      <w:r w:rsidR="008857D0">
        <w:rPr>
          <w:sz w:val="28"/>
          <w:szCs w:val="28"/>
        </w:rPr>
        <w:t xml:space="preserve">аттестации педагогических кадров </w:t>
      </w:r>
      <w:r w:rsidR="007D23F7">
        <w:rPr>
          <w:sz w:val="28"/>
          <w:szCs w:val="28"/>
        </w:rPr>
        <w:t xml:space="preserve">и руководителей образовательных учреждений </w:t>
      </w:r>
      <w:r w:rsidR="008857D0">
        <w:rPr>
          <w:sz w:val="28"/>
          <w:szCs w:val="28"/>
        </w:rPr>
        <w:t>(Р.М.</w:t>
      </w:r>
      <w:r w:rsidR="00D808EB">
        <w:rPr>
          <w:sz w:val="28"/>
          <w:szCs w:val="28"/>
        </w:rPr>
        <w:t xml:space="preserve"> </w:t>
      </w:r>
      <w:r w:rsidR="008857D0">
        <w:rPr>
          <w:sz w:val="28"/>
          <w:szCs w:val="28"/>
        </w:rPr>
        <w:t>Алокова):</w:t>
      </w:r>
    </w:p>
    <w:p w:rsidR="00B15938" w:rsidRDefault="00B15938" w:rsidP="007D23F7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7D0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организовать работу по аттестации педагогических работников в соответствии с нормативными правовыми актами </w:t>
      </w:r>
      <w:r w:rsidR="00A5566F">
        <w:rPr>
          <w:sz w:val="28"/>
          <w:szCs w:val="28"/>
        </w:rPr>
        <w:t>Российской Федерации и Кабардино-Балкарской Республики, регламентирующими организацию и проведение аттестации педагогических работников;</w:t>
      </w:r>
    </w:p>
    <w:p w:rsidR="00A5566F" w:rsidRDefault="00A5566F" w:rsidP="00A5566F">
      <w:pPr>
        <w:ind w:left="-426" w:firstLine="8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D1F4B">
        <w:rPr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обеспечить методическое, организационно-техническое и информационное сопровождение процедуры аттестации педагогических работников;</w:t>
      </w:r>
    </w:p>
    <w:p w:rsidR="00C22422" w:rsidRDefault="00A5566F" w:rsidP="008F3536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7D0">
        <w:rPr>
          <w:sz w:val="28"/>
          <w:szCs w:val="28"/>
        </w:rPr>
        <w:t>.</w:t>
      </w:r>
      <w:r w:rsidR="009D1F4B">
        <w:rPr>
          <w:sz w:val="28"/>
          <w:szCs w:val="28"/>
        </w:rPr>
        <w:t>3</w:t>
      </w:r>
      <w:r w:rsidR="008857D0">
        <w:rPr>
          <w:sz w:val="28"/>
          <w:szCs w:val="28"/>
        </w:rPr>
        <w:t>. совместно с ИПК и П</w:t>
      </w:r>
      <w:r w:rsidR="00533240">
        <w:rPr>
          <w:sz w:val="28"/>
          <w:szCs w:val="28"/>
        </w:rPr>
        <w:t>П</w:t>
      </w:r>
      <w:r w:rsidR="008857D0">
        <w:rPr>
          <w:sz w:val="28"/>
          <w:szCs w:val="28"/>
        </w:rPr>
        <w:t xml:space="preserve"> КБГУ (</w:t>
      </w:r>
      <w:r w:rsidR="00533240">
        <w:rPr>
          <w:sz w:val="28"/>
          <w:szCs w:val="28"/>
        </w:rPr>
        <w:t>М</w:t>
      </w:r>
      <w:r w:rsidR="008857D0">
        <w:rPr>
          <w:sz w:val="28"/>
          <w:szCs w:val="28"/>
        </w:rPr>
        <w:t>.</w:t>
      </w:r>
      <w:r w:rsidR="00533240">
        <w:rPr>
          <w:sz w:val="28"/>
          <w:szCs w:val="28"/>
        </w:rPr>
        <w:t>А</w:t>
      </w:r>
      <w:r w:rsidR="008857D0">
        <w:rPr>
          <w:sz w:val="28"/>
          <w:szCs w:val="28"/>
        </w:rPr>
        <w:t>.</w:t>
      </w:r>
      <w:r w:rsidR="00D808EB">
        <w:rPr>
          <w:sz w:val="28"/>
          <w:szCs w:val="28"/>
        </w:rPr>
        <w:t xml:space="preserve"> </w:t>
      </w:r>
      <w:r w:rsidR="00533240">
        <w:rPr>
          <w:sz w:val="28"/>
          <w:szCs w:val="28"/>
        </w:rPr>
        <w:t>Анаев</w:t>
      </w:r>
      <w:r w:rsidR="008857D0">
        <w:rPr>
          <w:sz w:val="28"/>
          <w:szCs w:val="28"/>
        </w:rPr>
        <w:t xml:space="preserve">) в текущем учебном году </w:t>
      </w:r>
      <w:r>
        <w:rPr>
          <w:sz w:val="28"/>
          <w:szCs w:val="28"/>
        </w:rPr>
        <w:t xml:space="preserve">организовать работу по </w:t>
      </w:r>
      <w:r w:rsidR="008857D0">
        <w:rPr>
          <w:sz w:val="28"/>
          <w:szCs w:val="28"/>
        </w:rPr>
        <w:t>прове</w:t>
      </w:r>
      <w:r>
        <w:rPr>
          <w:sz w:val="28"/>
          <w:szCs w:val="28"/>
        </w:rPr>
        <w:t>дению</w:t>
      </w:r>
      <w:r w:rsidR="008857D0">
        <w:rPr>
          <w:sz w:val="28"/>
          <w:szCs w:val="28"/>
        </w:rPr>
        <w:t xml:space="preserve"> </w:t>
      </w:r>
      <w:r w:rsidR="00762EFB">
        <w:rPr>
          <w:sz w:val="28"/>
          <w:szCs w:val="28"/>
        </w:rPr>
        <w:t xml:space="preserve">оценки профессиональных знаний </w:t>
      </w:r>
      <w:r w:rsidR="008857D0">
        <w:rPr>
          <w:sz w:val="28"/>
          <w:szCs w:val="28"/>
        </w:rPr>
        <w:t xml:space="preserve"> педагогических работников, аттестуемых </w:t>
      </w:r>
      <w:r w:rsidR="00CD2857">
        <w:rPr>
          <w:sz w:val="28"/>
          <w:szCs w:val="28"/>
        </w:rPr>
        <w:t>в</w:t>
      </w:r>
      <w:r w:rsidR="008857D0">
        <w:rPr>
          <w:sz w:val="28"/>
          <w:szCs w:val="28"/>
        </w:rPr>
        <w:t xml:space="preserve"> цел</w:t>
      </w:r>
      <w:r w:rsidR="00CD2857">
        <w:rPr>
          <w:sz w:val="28"/>
          <w:szCs w:val="28"/>
        </w:rPr>
        <w:t>ях</w:t>
      </w:r>
      <w:r w:rsidR="008857D0">
        <w:rPr>
          <w:sz w:val="28"/>
          <w:szCs w:val="28"/>
        </w:rPr>
        <w:t xml:space="preserve"> установления квалификационн</w:t>
      </w:r>
      <w:r w:rsidR="00D900D6">
        <w:rPr>
          <w:sz w:val="28"/>
          <w:szCs w:val="28"/>
        </w:rPr>
        <w:t>ой</w:t>
      </w:r>
      <w:r w:rsidR="008857D0">
        <w:rPr>
          <w:sz w:val="28"/>
          <w:szCs w:val="28"/>
        </w:rPr>
        <w:t xml:space="preserve"> категори</w:t>
      </w:r>
      <w:r w:rsidR="00D900D6">
        <w:rPr>
          <w:sz w:val="28"/>
          <w:szCs w:val="28"/>
        </w:rPr>
        <w:t>и</w:t>
      </w:r>
      <w:r>
        <w:rPr>
          <w:sz w:val="28"/>
          <w:szCs w:val="28"/>
        </w:rPr>
        <w:t xml:space="preserve">, создав необходимые условия </w:t>
      </w:r>
      <w:r w:rsidR="008857D0">
        <w:rPr>
          <w:sz w:val="28"/>
          <w:szCs w:val="28"/>
        </w:rPr>
        <w:t>на базе ИПК и П</w:t>
      </w:r>
      <w:r w:rsidR="00533240">
        <w:rPr>
          <w:sz w:val="28"/>
          <w:szCs w:val="28"/>
        </w:rPr>
        <w:t>П</w:t>
      </w:r>
      <w:r w:rsidR="008857D0">
        <w:rPr>
          <w:sz w:val="28"/>
          <w:szCs w:val="28"/>
        </w:rPr>
        <w:t xml:space="preserve"> КБГУ;</w:t>
      </w:r>
    </w:p>
    <w:p w:rsidR="008857D0" w:rsidRDefault="00A5566F" w:rsidP="008F3536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22422">
        <w:rPr>
          <w:sz w:val="28"/>
          <w:szCs w:val="28"/>
        </w:rPr>
        <w:t xml:space="preserve">. </w:t>
      </w:r>
      <w:r w:rsidR="00762EFB">
        <w:rPr>
          <w:sz w:val="28"/>
          <w:szCs w:val="28"/>
        </w:rPr>
        <w:t xml:space="preserve">совместно с </w:t>
      </w:r>
      <w:r w:rsidR="00BE588F">
        <w:rPr>
          <w:sz w:val="28"/>
          <w:szCs w:val="28"/>
        </w:rPr>
        <w:t>органам</w:t>
      </w:r>
      <w:r w:rsidR="00762EFB">
        <w:rPr>
          <w:sz w:val="28"/>
          <w:szCs w:val="28"/>
        </w:rPr>
        <w:t>и</w:t>
      </w:r>
      <w:r w:rsidR="00BE588F">
        <w:rPr>
          <w:sz w:val="28"/>
          <w:szCs w:val="28"/>
        </w:rPr>
        <w:t xml:space="preserve"> местного самоуправления муниципальных районов и городских округов, осуществляющих управление в сфере образования обеспечить участие муниципальных координаторов в организации и проведении аттестации педагогических работников</w:t>
      </w:r>
      <w:r w:rsidR="0074459F">
        <w:rPr>
          <w:sz w:val="28"/>
          <w:szCs w:val="28"/>
        </w:rPr>
        <w:t>;</w:t>
      </w:r>
      <w:r w:rsidR="00BE588F">
        <w:rPr>
          <w:sz w:val="28"/>
          <w:szCs w:val="28"/>
        </w:rPr>
        <w:t xml:space="preserve"> </w:t>
      </w:r>
    </w:p>
    <w:p w:rsidR="008857D0" w:rsidRDefault="00604249" w:rsidP="008F3536">
      <w:pPr>
        <w:ind w:left="-360" w:firstLine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3324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разместить данный приказ на сайте </w:t>
      </w:r>
      <w:r w:rsidR="00C73B9E">
        <w:rPr>
          <w:color w:val="000000"/>
          <w:sz w:val="28"/>
          <w:szCs w:val="28"/>
        </w:rPr>
        <w:t xml:space="preserve">Министерства образования, науки и по делам молодежи КБР </w:t>
      </w:r>
      <w:r>
        <w:rPr>
          <w:color w:val="000000"/>
          <w:sz w:val="28"/>
          <w:szCs w:val="28"/>
        </w:rPr>
        <w:tab/>
      </w:r>
      <w:r w:rsidR="008857D0">
        <w:rPr>
          <w:color w:val="000000"/>
          <w:sz w:val="28"/>
          <w:szCs w:val="28"/>
        </w:rPr>
        <w:t xml:space="preserve"> </w:t>
      </w:r>
      <w:r w:rsidR="00C73B9E">
        <w:rPr>
          <w:color w:val="000000"/>
          <w:sz w:val="28"/>
          <w:szCs w:val="28"/>
        </w:rPr>
        <w:t xml:space="preserve">в разделе «Аттестация педагогических кадров и руководителей образовательных учреждений» до </w:t>
      </w:r>
      <w:r w:rsidR="00533240">
        <w:rPr>
          <w:color w:val="000000"/>
          <w:sz w:val="28"/>
          <w:szCs w:val="28"/>
        </w:rPr>
        <w:t>2</w:t>
      </w:r>
      <w:r w:rsidR="00C73B9E">
        <w:rPr>
          <w:color w:val="000000"/>
          <w:sz w:val="28"/>
          <w:szCs w:val="28"/>
        </w:rPr>
        <w:t>5 сентября 201</w:t>
      </w:r>
      <w:r w:rsidR="00533240">
        <w:rPr>
          <w:color w:val="000000"/>
          <w:sz w:val="28"/>
          <w:szCs w:val="28"/>
        </w:rPr>
        <w:t>6</w:t>
      </w:r>
      <w:r w:rsidR="00C73B9E">
        <w:rPr>
          <w:color w:val="000000"/>
          <w:sz w:val="28"/>
          <w:szCs w:val="28"/>
        </w:rPr>
        <w:t xml:space="preserve"> года.</w:t>
      </w:r>
    </w:p>
    <w:p w:rsidR="00BE588F" w:rsidRDefault="00BE588F" w:rsidP="008F3536">
      <w:pPr>
        <w:ind w:left="-426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Г</w:t>
      </w:r>
      <w:r w:rsidR="00302FE4">
        <w:rPr>
          <w:sz w:val="28"/>
          <w:szCs w:val="28"/>
        </w:rPr>
        <w:t>Б</w:t>
      </w:r>
      <w:r>
        <w:rPr>
          <w:sz w:val="28"/>
          <w:szCs w:val="28"/>
        </w:rPr>
        <w:t xml:space="preserve">У </w:t>
      </w:r>
      <w:r w:rsidR="00302FE4">
        <w:rPr>
          <w:sz w:val="28"/>
          <w:szCs w:val="28"/>
        </w:rPr>
        <w:t>КБР</w:t>
      </w:r>
      <w:r>
        <w:rPr>
          <w:sz w:val="28"/>
          <w:szCs w:val="28"/>
        </w:rPr>
        <w:t xml:space="preserve"> «Центр мониторинга и статистики образования» Министерства образования, науки и по делам молодежи КБР (А.Б. Машуков) обеспечить информационно-техническое и аналитическое сопровождение аттестационных процедур.</w:t>
      </w:r>
    </w:p>
    <w:p w:rsidR="008857D0" w:rsidRDefault="00604249" w:rsidP="008F3536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7D0">
        <w:rPr>
          <w:sz w:val="28"/>
          <w:szCs w:val="28"/>
        </w:rPr>
        <w:t xml:space="preserve">. </w:t>
      </w:r>
      <w:r w:rsidR="00302FE4">
        <w:rPr>
          <w:sz w:val="28"/>
          <w:szCs w:val="28"/>
        </w:rPr>
        <w:t>О</w:t>
      </w:r>
      <w:r w:rsidR="008857D0">
        <w:rPr>
          <w:sz w:val="28"/>
          <w:szCs w:val="28"/>
        </w:rPr>
        <w:t>тдел</w:t>
      </w:r>
      <w:r w:rsidR="00302FE4">
        <w:rPr>
          <w:sz w:val="28"/>
          <w:szCs w:val="28"/>
        </w:rPr>
        <w:t>у</w:t>
      </w:r>
      <w:r w:rsidR="00AE3D67">
        <w:rPr>
          <w:sz w:val="28"/>
          <w:szCs w:val="28"/>
        </w:rPr>
        <w:t xml:space="preserve"> </w:t>
      </w:r>
      <w:r w:rsidR="008857D0">
        <w:rPr>
          <w:sz w:val="28"/>
          <w:szCs w:val="28"/>
        </w:rPr>
        <w:t>бухгалтерского учета и отчетности (</w:t>
      </w:r>
      <w:r w:rsidR="006A672B">
        <w:rPr>
          <w:sz w:val="28"/>
          <w:szCs w:val="28"/>
        </w:rPr>
        <w:t>З</w:t>
      </w:r>
      <w:r w:rsidR="008857D0">
        <w:rPr>
          <w:sz w:val="28"/>
          <w:szCs w:val="28"/>
        </w:rPr>
        <w:t>.</w:t>
      </w:r>
      <w:r w:rsidR="00302FE4">
        <w:rPr>
          <w:sz w:val="28"/>
          <w:szCs w:val="28"/>
        </w:rPr>
        <w:t>В</w:t>
      </w:r>
      <w:r w:rsidR="008857D0">
        <w:rPr>
          <w:sz w:val="28"/>
          <w:szCs w:val="28"/>
        </w:rPr>
        <w:t>.</w:t>
      </w:r>
      <w:r w:rsidR="00AE3D67">
        <w:rPr>
          <w:sz w:val="28"/>
          <w:szCs w:val="28"/>
        </w:rPr>
        <w:t xml:space="preserve"> </w:t>
      </w:r>
      <w:r w:rsidR="00302FE4">
        <w:rPr>
          <w:sz w:val="28"/>
          <w:szCs w:val="28"/>
        </w:rPr>
        <w:t>Болова</w:t>
      </w:r>
      <w:r w:rsidR="008857D0">
        <w:rPr>
          <w:sz w:val="28"/>
          <w:szCs w:val="28"/>
        </w:rPr>
        <w:t xml:space="preserve">) обеспечить перечисление средств на оплату труда привлеченных </w:t>
      </w:r>
      <w:r w:rsidR="00E01B53">
        <w:rPr>
          <w:sz w:val="28"/>
          <w:szCs w:val="28"/>
        </w:rPr>
        <w:t>специалистов</w:t>
      </w:r>
      <w:r w:rsidR="008857D0">
        <w:rPr>
          <w:sz w:val="28"/>
          <w:szCs w:val="28"/>
        </w:rPr>
        <w:t xml:space="preserve"> в соответствии с утвержденной сметой из средств, предусмотренных на эти цели. </w:t>
      </w:r>
    </w:p>
    <w:p w:rsidR="008857D0" w:rsidRDefault="00604249" w:rsidP="00C95C90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7D0">
        <w:rPr>
          <w:sz w:val="28"/>
          <w:szCs w:val="28"/>
        </w:rPr>
        <w:t xml:space="preserve">. </w:t>
      </w:r>
      <w:r w:rsidR="00302FE4">
        <w:rPr>
          <w:sz w:val="28"/>
          <w:szCs w:val="28"/>
        </w:rPr>
        <w:t>С</w:t>
      </w:r>
      <w:r w:rsidR="008857D0">
        <w:rPr>
          <w:sz w:val="28"/>
          <w:szCs w:val="28"/>
        </w:rPr>
        <w:t>ектор</w:t>
      </w:r>
      <w:r w:rsidR="00302FE4">
        <w:rPr>
          <w:sz w:val="28"/>
          <w:szCs w:val="28"/>
        </w:rPr>
        <w:t>у</w:t>
      </w:r>
      <w:r w:rsidR="008857D0">
        <w:rPr>
          <w:sz w:val="28"/>
          <w:szCs w:val="28"/>
        </w:rPr>
        <w:t xml:space="preserve"> </w:t>
      </w:r>
      <w:r w:rsidR="00CD31DF">
        <w:rPr>
          <w:sz w:val="28"/>
          <w:szCs w:val="28"/>
        </w:rPr>
        <w:t xml:space="preserve">по </w:t>
      </w:r>
      <w:r w:rsidR="008857D0">
        <w:rPr>
          <w:sz w:val="28"/>
          <w:szCs w:val="28"/>
        </w:rPr>
        <w:t xml:space="preserve">аттестации педагогических кадров </w:t>
      </w:r>
      <w:r w:rsidR="00C95C90">
        <w:rPr>
          <w:sz w:val="28"/>
          <w:szCs w:val="28"/>
        </w:rPr>
        <w:t xml:space="preserve">и руководителей образовательных учреждений </w:t>
      </w:r>
      <w:r w:rsidR="008857D0">
        <w:rPr>
          <w:sz w:val="28"/>
          <w:szCs w:val="28"/>
        </w:rPr>
        <w:t>(Р.М.</w:t>
      </w:r>
      <w:r w:rsidR="00AE3D67">
        <w:rPr>
          <w:sz w:val="28"/>
          <w:szCs w:val="28"/>
        </w:rPr>
        <w:t xml:space="preserve"> </w:t>
      </w:r>
      <w:r w:rsidR="008857D0">
        <w:rPr>
          <w:sz w:val="28"/>
          <w:szCs w:val="28"/>
        </w:rPr>
        <w:t xml:space="preserve">Алокова) довести настоящий приказ до </w:t>
      </w:r>
      <w:r w:rsidR="00BE588F">
        <w:rPr>
          <w:sz w:val="28"/>
          <w:szCs w:val="28"/>
        </w:rPr>
        <w:t xml:space="preserve">сведения руководителей органов местного самоуправления муниципальных районов и городских округов, осуществляющих управление в сфере образования, государственных </w:t>
      </w:r>
      <w:r w:rsidR="00967E1B">
        <w:rPr>
          <w:sz w:val="28"/>
          <w:szCs w:val="28"/>
        </w:rPr>
        <w:t xml:space="preserve">образовательных учреждений, заинтересованных ведомств и </w:t>
      </w:r>
      <w:r w:rsidR="00BE588F">
        <w:rPr>
          <w:sz w:val="28"/>
          <w:szCs w:val="28"/>
        </w:rPr>
        <w:t>организаций, осуществляющих образовательную деятельность</w:t>
      </w:r>
      <w:r w:rsidR="008857D0">
        <w:rPr>
          <w:sz w:val="28"/>
          <w:szCs w:val="28"/>
        </w:rPr>
        <w:t>.</w:t>
      </w:r>
    </w:p>
    <w:p w:rsidR="004B4C40" w:rsidRDefault="004B4C40" w:rsidP="00C95C90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приказ Министерства образования, науки и по делам молодежи КБР от </w:t>
      </w:r>
      <w:r w:rsidR="00302FE4">
        <w:rPr>
          <w:sz w:val="28"/>
          <w:szCs w:val="28"/>
        </w:rPr>
        <w:t>08</w:t>
      </w:r>
      <w:r>
        <w:rPr>
          <w:sz w:val="28"/>
          <w:szCs w:val="28"/>
        </w:rPr>
        <w:t xml:space="preserve"> сентября 201</w:t>
      </w:r>
      <w:r w:rsidR="00302FE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302FE4">
        <w:rPr>
          <w:sz w:val="28"/>
          <w:szCs w:val="28"/>
        </w:rPr>
        <w:t>821</w:t>
      </w:r>
      <w:r>
        <w:rPr>
          <w:sz w:val="28"/>
          <w:szCs w:val="28"/>
        </w:rPr>
        <w:t xml:space="preserve"> «Об организации и проведении аттестации педагогических работников Кабардино-Балкарской республики в 201</w:t>
      </w:r>
      <w:r w:rsidR="00302FE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02FE4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году».</w:t>
      </w:r>
    </w:p>
    <w:p w:rsidR="008857D0" w:rsidRDefault="004B4C40" w:rsidP="008857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57D0">
        <w:rPr>
          <w:sz w:val="28"/>
          <w:szCs w:val="28"/>
        </w:rPr>
        <w:t>. Контроль за исполнением настоящего приказа оставляю за собой.</w:t>
      </w:r>
    </w:p>
    <w:p w:rsidR="00605C7E" w:rsidRDefault="00605C7E" w:rsidP="008857D0">
      <w:pPr>
        <w:ind w:firstLine="284"/>
        <w:jc w:val="both"/>
        <w:rPr>
          <w:sz w:val="28"/>
          <w:szCs w:val="28"/>
        </w:rPr>
      </w:pPr>
    </w:p>
    <w:p w:rsidR="008F3536" w:rsidRDefault="00E01B53" w:rsidP="00E01B53">
      <w:pPr>
        <w:tabs>
          <w:tab w:val="left" w:pos="284"/>
        </w:tabs>
        <w:ind w:hanging="1276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1B53" w:rsidRDefault="008F3536" w:rsidP="00E01B53">
      <w:pPr>
        <w:tabs>
          <w:tab w:val="left" w:pos="284"/>
        </w:tabs>
        <w:ind w:hanging="1276"/>
        <w:rPr>
          <w:sz w:val="28"/>
          <w:szCs w:val="28"/>
        </w:rPr>
      </w:pPr>
      <w:r>
        <w:rPr>
          <w:sz w:val="28"/>
          <w:szCs w:val="28"/>
        </w:rPr>
        <w:tab/>
      </w:r>
      <w:r w:rsidR="00E01B53">
        <w:rPr>
          <w:sz w:val="28"/>
          <w:szCs w:val="28"/>
        </w:rPr>
        <w:t>Заместитель Председателя Правительства КБР-</w:t>
      </w:r>
    </w:p>
    <w:p w:rsidR="00E01B53" w:rsidRDefault="00E01B53" w:rsidP="00E01B5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857D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образования, науки</w:t>
      </w:r>
    </w:p>
    <w:p w:rsidR="008857D0" w:rsidRDefault="00E01B53" w:rsidP="00E01B53">
      <w:pPr>
        <w:rPr>
          <w:sz w:val="28"/>
          <w:szCs w:val="28"/>
        </w:rPr>
      </w:pPr>
      <w:r>
        <w:rPr>
          <w:sz w:val="28"/>
          <w:szCs w:val="28"/>
        </w:rPr>
        <w:t xml:space="preserve">и по делам молодежи КБР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 Емузова</w:t>
      </w:r>
    </w:p>
    <w:p w:rsidR="00AE3D67" w:rsidRDefault="00AE3D67" w:rsidP="00E01B53">
      <w:pPr>
        <w:rPr>
          <w:sz w:val="28"/>
          <w:szCs w:val="28"/>
        </w:rPr>
      </w:pPr>
    </w:p>
    <w:p w:rsidR="00E01B53" w:rsidRDefault="00E01B53" w:rsidP="00AE3D67">
      <w:pPr>
        <w:ind w:hanging="284"/>
        <w:rPr>
          <w:sz w:val="28"/>
          <w:szCs w:val="28"/>
        </w:rPr>
      </w:pPr>
    </w:p>
    <w:p w:rsidR="00302FE4" w:rsidRDefault="00302FE4" w:rsidP="00AE3D67">
      <w:pPr>
        <w:ind w:hanging="284"/>
        <w:rPr>
          <w:sz w:val="28"/>
          <w:szCs w:val="28"/>
        </w:rPr>
      </w:pPr>
    </w:p>
    <w:p w:rsidR="00302FE4" w:rsidRDefault="00302FE4" w:rsidP="00AE3D67">
      <w:pPr>
        <w:ind w:hanging="284"/>
        <w:rPr>
          <w:sz w:val="28"/>
          <w:szCs w:val="28"/>
        </w:rPr>
      </w:pPr>
    </w:p>
    <w:p w:rsidR="00302FE4" w:rsidRDefault="00302FE4" w:rsidP="00AE3D67">
      <w:pPr>
        <w:ind w:hanging="284"/>
        <w:rPr>
          <w:sz w:val="28"/>
          <w:szCs w:val="28"/>
        </w:rPr>
      </w:pPr>
    </w:p>
    <w:p w:rsidR="00302FE4" w:rsidRDefault="00302FE4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Лист согласования к приказу от ____________________ № ____________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9320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образования, науки и </w:t>
      </w:r>
    </w:p>
    <w:p w:rsidR="00A9320B" w:rsidRDefault="00A9320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КБР                      ____________________ </w:t>
      </w:r>
      <w:r w:rsidR="0074459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4459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74459F">
        <w:rPr>
          <w:sz w:val="28"/>
          <w:szCs w:val="28"/>
        </w:rPr>
        <w:t>Инжижоков</w:t>
      </w:r>
    </w:p>
    <w:p w:rsidR="00A9320B" w:rsidRDefault="00A9320B" w:rsidP="00AE3D67">
      <w:pPr>
        <w:ind w:hanging="284"/>
        <w:rPr>
          <w:sz w:val="28"/>
          <w:szCs w:val="28"/>
        </w:rPr>
      </w:pPr>
    </w:p>
    <w:p w:rsidR="00AE3D67" w:rsidRDefault="00D25CB8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Зам.н</w:t>
      </w:r>
      <w:r w:rsidR="00AE3D67">
        <w:rPr>
          <w:sz w:val="28"/>
          <w:szCs w:val="28"/>
        </w:rPr>
        <w:t xml:space="preserve">ачальник отдела бухгалтерского </w:t>
      </w:r>
    </w:p>
    <w:p w:rsidR="00AE3D67" w:rsidRDefault="00C916B5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у</w:t>
      </w:r>
      <w:r w:rsidR="00AE3D67">
        <w:rPr>
          <w:sz w:val="28"/>
          <w:szCs w:val="28"/>
        </w:rPr>
        <w:t xml:space="preserve">чета и отчетности  Минобрнауки КБР ___________________ </w:t>
      </w:r>
      <w:r w:rsidR="00D25CB8">
        <w:rPr>
          <w:sz w:val="28"/>
          <w:szCs w:val="28"/>
        </w:rPr>
        <w:t>Л</w:t>
      </w:r>
      <w:r w:rsidR="00AE3D67">
        <w:rPr>
          <w:sz w:val="28"/>
          <w:szCs w:val="28"/>
        </w:rPr>
        <w:t>.</w:t>
      </w:r>
      <w:r w:rsidR="00D25CB8">
        <w:rPr>
          <w:sz w:val="28"/>
          <w:szCs w:val="28"/>
        </w:rPr>
        <w:t>В</w:t>
      </w:r>
      <w:r w:rsidR="00AE3D67">
        <w:rPr>
          <w:sz w:val="28"/>
          <w:szCs w:val="28"/>
        </w:rPr>
        <w:t xml:space="preserve">. </w:t>
      </w:r>
      <w:r w:rsidR="00D25CB8">
        <w:rPr>
          <w:sz w:val="28"/>
          <w:szCs w:val="28"/>
        </w:rPr>
        <w:t>Казиева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Зав. сектором аттестации педагогических кадров и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и руководителей образовательных учреждений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Минобрнауки КБР                                                  ______________ Р.М. Алокова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D25CB8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З</w:t>
      </w:r>
      <w:r w:rsidR="00AE3D67">
        <w:rPr>
          <w:sz w:val="28"/>
          <w:szCs w:val="28"/>
        </w:rPr>
        <w:t xml:space="preserve">ав. сектором правового обеспечения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Минобрнауки КБР                                                 _______________ </w:t>
      </w:r>
      <w:r w:rsidR="00E01B53">
        <w:rPr>
          <w:sz w:val="28"/>
          <w:szCs w:val="28"/>
        </w:rPr>
        <w:t>М</w:t>
      </w:r>
      <w:r>
        <w:rPr>
          <w:sz w:val="28"/>
          <w:szCs w:val="28"/>
        </w:rPr>
        <w:t xml:space="preserve">.К. </w:t>
      </w:r>
      <w:r w:rsidR="00E01B53">
        <w:rPr>
          <w:sz w:val="28"/>
          <w:szCs w:val="28"/>
        </w:rPr>
        <w:t>Кубаев</w:t>
      </w:r>
    </w:p>
    <w:p w:rsidR="008857D0" w:rsidRDefault="008857D0" w:rsidP="008857D0">
      <w:pPr>
        <w:ind w:firstLine="720"/>
        <w:rPr>
          <w:sz w:val="24"/>
          <w:szCs w:val="24"/>
        </w:rPr>
      </w:pPr>
    </w:p>
    <w:p w:rsidR="00087B98" w:rsidRDefault="00087B98">
      <w:pPr>
        <w:jc w:val="both"/>
        <w:rPr>
          <w:bCs/>
          <w:sz w:val="16"/>
        </w:rPr>
      </w:pPr>
    </w:p>
    <w:sectPr w:rsidR="00087B98" w:rsidSect="008F3536">
      <w:footerReference w:type="default" r:id="rId8"/>
      <w:pgSz w:w="11906" w:h="16838"/>
      <w:pgMar w:top="426" w:right="707" w:bottom="0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BC" w:rsidRDefault="00CF2BBC">
      <w:r>
        <w:separator/>
      </w:r>
    </w:p>
  </w:endnote>
  <w:endnote w:type="continuationSeparator" w:id="1">
    <w:p w:rsidR="00CF2BBC" w:rsidRDefault="00CF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7E" w:rsidRDefault="00605C7E">
    <w:pPr>
      <w:pStyle w:val="a6"/>
      <w:rPr>
        <w:sz w:val="16"/>
      </w:rPr>
    </w:pPr>
  </w:p>
  <w:p w:rsidR="00605C7E" w:rsidRDefault="00605C7E">
    <w:pPr>
      <w:pStyle w:val="a6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BC" w:rsidRDefault="00CF2BBC">
      <w:r>
        <w:separator/>
      </w:r>
    </w:p>
  </w:footnote>
  <w:footnote w:type="continuationSeparator" w:id="1">
    <w:p w:rsidR="00CF2BBC" w:rsidRDefault="00CF2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1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B0"/>
    <w:rsid w:val="00023AB0"/>
    <w:rsid w:val="00042E01"/>
    <w:rsid w:val="0004715B"/>
    <w:rsid w:val="00052E5B"/>
    <w:rsid w:val="0005492A"/>
    <w:rsid w:val="00076E47"/>
    <w:rsid w:val="00081B22"/>
    <w:rsid w:val="00087B98"/>
    <w:rsid w:val="000B31E6"/>
    <w:rsid w:val="000B640F"/>
    <w:rsid w:val="000C3EEA"/>
    <w:rsid w:val="000F2B72"/>
    <w:rsid w:val="00105494"/>
    <w:rsid w:val="00144B0A"/>
    <w:rsid w:val="00145A86"/>
    <w:rsid w:val="00146D06"/>
    <w:rsid w:val="00147CE3"/>
    <w:rsid w:val="0015602C"/>
    <w:rsid w:val="00187070"/>
    <w:rsid w:val="001A0EC8"/>
    <w:rsid w:val="001A5105"/>
    <w:rsid w:val="001B438C"/>
    <w:rsid w:val="001C1CB8"/>
    <w:rsid w:val="001D6637"/>
    <w:rsid w:val="001E2A6D"/>
    <w:rsid w:val="00202B55"/>
    <w:rsid w:val="002073E5"/>
    <w:rsid w:val="00222B2D"/>
    <w:rsid w:val="00224BBC"/>
    <w:rsid w:val="00234D1F"/>
    <w:rsid w:val="00250091"/>
    <w:rsid w:val="00257073"/>
    <w:rsid w:val="00257161"/>
    <w:rsid w:val="002A15B4"/>
    <w:rsid w:val="002A3D6C"/>
    <w:rsid w:val="002A695B"/>
    <w:rsid w:val="002B458B"/>
    <w:rsid w:val="002B53C6"/>
    <w:rsid w:val="002B74AB"/>
    <w:rsid w:val="003029BB"/>
    <w:rsid w:val="00302FE4"/>
    <w:rsid w:val="00326A9E"/>
    <w:rsid w:val="0033191C"/>
    <w:rsid w:val="0035226B"/>
    <w:rsid w:val="0035525A"/>
    <w:rsid w:val="003914AD"/>
    <w:rsid w:val="00394165"/>
    <w:rsid w:val="003E5A23"/>
    <w:rsid w:val="003E7D1F"/>
    <w:rsid w:val="003F12C2"/>
    <w:rsid w:val="00404890"/>
    <w:rsid w:val="00406E72"/>
    <w:rsid w:val="004A1157"/>
    <w:rsid w:val="004A1E83"/>
    <w:rsid w:val="004B4C40"/>
    <w:rsid w:val="004D2795"/>
    <w:rsid w:val="004E7130"/>
    <w:rsid w:val="004E724B"/>
    <w:rsid w:val="0051426D"/>
    <w:rsid w:val="00533240"/>
    <w:rsid w:val="00544519"/>
    <w:rsid w:val="0055598F"/>
    <w:rsid w:val="0056661C"/>
    <w:rsid w:val="00572A04"/>
    <w:rsid w:val="0057343C"/>
    <w:rsid w:val="005A5E16"/>
    <w:rsid w:val="005B0EE1"/>
    <w:rsid w:val="005C3892"/>
    <w:rsid w:val="005E088E"/>
    <w:rsid w:val="005E7884"/>
    <w:rsid w:val="00604249"/>
    <w:rsid w:val="006057D5"/>
    <w:rsid w:val="00605C7E"/>
    <w:rsid w:val="00621BB9"/>
    <w:rsid w:val="00627FEF"/>
    <w:rsid w:val="00636296"/>
    <w:rsid w:val="00652162"/>
    <w:rsid w:val="006532EE"/>
    <w:rsid w:val="00654FFB"/>
    <w:rsid w:val="00663EB2"/>
    <w:rsid w:val="00665171"/>
    <w:rsid w:val="006752D6"/>
    <w:rsid w:val="006A672B"/>
    <w:rsid w:val="006C55A6"/>
    <w:rsid w:val="0070601C"/>
    <w:rsid w:val="00734956"/>
    <w:rsid w:val="0074459F"/>
    <w:rsid w:val="00746182"/>
    <w:rsid w:val="00755B3D"/>
    <w:rsid w:val="00762ECE"/>
    <w:rsid w:val="00762EFB"/>
    <w:rsid w:val="007700DF"/>
    <w:rsid w:val="00772D0E"/>
    <w:rsid w:val="0077330A"/>
    <w:rsid w:val="007D23F7"/>
    <w:rsid w:val="007E588F"/>
    <w:rsid w:val="007E65C3"/>
    <w:rsid w:val="008066E5"/>
    <w:rsid w:val="00814B96"/>
    <w:rsid w:val="008208C3"/>
    <w:rsid w:val="00835C09"/>
    <w:rsid w:val="00836CA8"/>
    <w:rsid w:val="00842B55"/>
    <w:rsid w:val="008456FF"/>
    <w:rsid w:val="00856423"/>
    <w:rsid w:val="008718C2"/>
    <w:rsid w:val="008801F8"/>
    <w:rsid w:val="00883086"/>
    <w:rsid w:val="008857D0"/>
    <w:rsid w:val="0089395F"/>
    <w:rsid w:val="008A1379"/>
    <w:rsid w:val="008C2AC0"/>
    <w:rsid w:val="008D5E72"/>
    <w:rsid w:val="008F3536"/>
    <w:rsid w:val="008F6627"/>
    <w:rsid w:val="0090548C"/>
    <w:rsid w:val="009055B7"/>
    <w:rsid w:val="00944F86"/>
    <w:rsid w:val="00956809"/>
    <w:rsid w:val="00956E2E"/>
    <w:rsid w:val="00967E1B"/>
    <w:rsid w:val="00970FA2"/>
    <w:rsid w:val="0097160E"/>
    <w:rsid w:val="009A1716"/>
    <w:rsid w:val="009A3E0C"/>
    <w:rsid w:val="009A6631"/>
    <w:rsid w:val="009B67B4"/>
    <w:rsid w:val="009D1F4B"/>
    <w:rsid w:val="009D3D58"/>
    <w:rsid w:val="009D61E7"/>
    <w:rsid w:val="009D72B6"/>
    <w:rsid w:val="00A26FD9"/>
    <w:rsid w:val="00A5566F"/>
    <w:rsid w:val="00A571D9"/>
    <w:rsid w:val="00A627B0"/>
    <w:rsid w:val="00A80977"/>
    <w:rsid w:val="00A927E0"/>
    <w:rsid w:val="00A9320B"/>
    <w:rsid w:val="00A96835"/>
    <w:rsid w:val="00AD2EC9"/>
    <w:rsid w:val="00AE3D67"/>
    <w:rsid w:val="00AF31A3"/>
    <w:rsid w:val="00B06491"/>
    <w:rsid w:val="00B11D0F"/>
    <w:rsid w:val="00B1396D"/>
    <w:rsid w:val="00B14BD2"/>
    <w:rsid w:val="00B15938"/>
    <w:rsid w:val="00B16C4C"/>
    <w:rsid w:val="00B16D7C"/>
    <w:rsid w:val="00B16E85"/>
    <w:rsid w:val="00B37968"/>
    <w:rsid w:val="00B518D6"/>
    <w:rsid w:val="00B72571"/>
    <w:rsid w:val="00B77F88"/>
    <w:rsid w:val="00B9289F"/>
    <w:rsid w:val="00BA0D8A"/>
    <w:rsid w:val="00BA6940"/>
    <w:rsid w:val="00BA6D46"/>
    <w:rsid w:val="00BC15C5"/>
    <w:rsid w:val="00BD3834"/>
    <w:rsid w:val="00BD678B"/>
    <w:rsid w:val="00BE588F"/>
    <w:rsid w:val="00BE757D"/>
    <w:rsid w:val="00C12987"/>
    <w:rsid w:val="00C13745"/>
    <w:rsid w:val="00C22422"/>
    <w:rsid w:val="00C27FEE"/>
    <w:rsid w:val="00C52398"/>
    <w:rsid w:val="00C61D6A"/>
    <w:rsid w:val="00C653C5"/>
    <w:rsid w:val="00C71684"/>
    <w:rsid w:val="00C73B9E"/>
    <w:rsid w:val="00C916B5"/>
    <w:rsid w:val="00C95C90"/>
    <w:rsid w:val="00CA4EF0"/>
    <w:rsid w:val="00CA6760"/>
    <w:rsid w:val="00CA7E1E"/>
    <w:rsid w:val="00CB2F7B"/>
    <w:rsid w:val="00CD2857"/>
    <w:rsid w:val="00CD31DF"/>
    <w:rsid w:val="00CD6EC9"/>
    <w:rsid w:val="00CE0D7D"/>
    <w:rsid w:val="00CF1B9F"/>
    <w:rsid w:val="00CF2BBC"/>
    <w:rsid w:val="00CF4A5A"/>
    <w:rsid w:val="00D12094"/>
    <w:rsid w:val="00D16F25"/>
    <w:rsid w:val="00D17C51"/>
    <w:rsid w:val="00D25CB8"/>
    <w:rsid w:val="00D30D47"/>
    <w:rsid w:val="00D57C66"/>
    <w:rsid w:val="00D808EB"/>
    <w:rsid w:val="00D900D6"/>
    <w:rsid w:val="00D95723"/>
    <w:rsid w:val="00DF2369"/>
    <w:rsid w:val="00DF7516"/>
    <w:rsid w:val="00E01B53"/>
    <w:rsid w:val="00E02949"/>
    <w:rsid w:val="00E36B70"/>
    <w:rsid w:val="00E36F0D"/>
    <w:rsid w:val="00E47ABA"/>
    <w:rsid w:val="00E50183"/>
    <w:rsid w:val="00E60AAA"/>
    <w:rsid w:val="00E60D32"/>
    <w:rsid w:val="00E6223D"/>
    <w:rsid w:val="00E75F85"/>
    <w:rsid w:val="00E96E35"/>
    <w:rsid w:val="00EC05A4"/>
    <w:rsid w:val="00EC651B"/>
    <w:rsid w:val="00EE7DF1"/>
    <w:rsid w:val="00EF5CBC"/>
    <w:rsid w:val="00EF7A2D"/>
    <w:rsid w:val="00F3506F"/>
    <w:rsid w:val="00F3579B"/>
    <w:rsid w:val="00F37220"/>
    <w:rsid w:val="00F634DC"/>
    <w:rsid w:val="00F72EA3"/>
    <w:rsid w:val="00F80F51"/>
    <w:rsid w:val="00F81B44"/>
    <w:rsid w:val="00FA557E"/>
    <w:rsid w:val="00FC1804"/>
    <w:rsid w:val="00FC6989"/>
    <w:rsid w:val="00FC6FC5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basedOn w:val="a"/>
    <w:link w:val="a0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"/>
    <w:basedOn w:val="a"/>
    <w:rsid w:val="00885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rsid w:val="008857D0"/>
    <w:pPr>
      <w:spacing w:before="75" w:after="75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kartochka</cp:lastModifiedBy>
  <cp:revision>2</cp:revision>
  <cp:lastPrinted>2016-09-06T15:01:00Z</cp:lastPrinted>
  <dcterms:created xsi:type="dcterms:W3CDTF">2016-10-12T21:11:00Z</dcterms:created>
  <dcterms:modified xsi:type="dcterms:W3CDTF">2016-10-12T21:11:00Z</dcterms:modified>
</cp:coreProperties>
</file>