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3" w:rsidRPr="001D6E4B" w:rsidRDefault="006262D3" w:rsidP="006262D3">
      <w:pPr>
        <w:jc w:val="center"/>
        <w:rPr>
          <w:b/>
          <w:color w:val="1F497D" w:themeColor="text2"/>
          <w:sz w:val="32"/>
          <w:szCs w:val="32"/>
        </w:rPr>
      </w:pPr>
      <w:r w:rsidRPr="001D6E4B">
        <w:rPr>
          <w:b/>
          <w:color w:val="1F497D" w:themeColor="text2"/>
          <w:sz w:val="32"/>
          <w:szCs w:val="32"/>
        </w:rPr>
        <w:t>УПРАВЛЕНИЕ ОБРАЗОВАНИЯ АДМИНИСТРАЦИИ                      ЭЛЬБРУССКОГО МУНИЦИПАЛЬНОГО РАЙОНА                                           «МОУ ПРОГИМНАЗИЯ № 4» г.п. ТЫРНЫАУЗ</w:t>
      </w: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0F05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1D6E4B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-184245</wp:posOffset>
            </wp:positionH>
            <wp:positionV relativeFrom="paragraph">
              <wp:posOffset>3373802</wp:posOffset>
            </wp:positionV>
            <wp:extent cx="4369814" cy="4981433"/>
            <wp:effectExtent l="19050" t="0" r="0" b="0"/>
            <wp:wrapNone/>
            <wp:docPr id="16" name="Рисунок 16" descr="Урок по информатике и географии в 10-м классе Тема: Глобальные проблемы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рок по информатике и географии в 10-м классе Тема: Глобальные проблемы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14" cy="498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B96" w:rsidRPr="00724B9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22.15pt;height:280.5pt" fillcolor="#09f">
            <v:fill color2="#f99"/>
            <v:shadow color="#868686" opacity=".5" offset="-6pt,-6pt"/>
            <o:extrusion v:ext="view" color="yellow" on="t" brightness="10000f" lightlevel="44000f" lightlevel2="24000f"/>
            <v:textpath style="font-family:&quot;Times New Roman&quot;;font-weight:bold;v-text-kern:t" trim="t" fitpath="t" xscale="f" string="&quot;Создание учителем условий &#10;для адресной работы&#10; с различными категориями&#10;обучающихся&quot; "/>
          </v:shape>
        </w:pict>
      </w: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262D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Default="006262D3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62D3" w:rsidRPr="001D6E4B" w:rsidRDefault="006262D3" w:rsidP="001D6E4B">
      <w:pPr>
        <w:jc w:val="right"/>
        <w:rPr>
          <w:b/>
          <w:color w:val="1F497D" w:themeColor="text2"/>
          <w:sz w:val="36"/>
          <w:szCs w:val="36"/>
        </w:rPr>
      </w:pPr>
      <w:r>
        <w:rPr>
          <w:b/>
          <w:sz w:val="28"/>
          <w:szCs w:val="28"/>
        </w:rPr>
        <w:tab/>
      </w:r>
      <w:r w:rsidR="000F057E" w:rsidRPr="001D6E4B">
        <w:rPr>
          <w:b/>
          <w:color w:val="1F497D" w:themeColor="text2"/>
          <w:sz w:val="36"/>
          <w:szCs w:val="36"/>
        </w:rPr>
        <w:t>Выступление с презентацией                                                                           п</w:t>
      </w:r>
      <w:r w:rsidRPr="001D6E4B">
        <w:rPr>
          <w:b/>
          <w:color w:val="1F497D" w:themeColor="text2"/>
          <w:sz w:val="36"/>
          <w:szCs w:val="36"/>
        </w:rPr>
        <w:t xml:space="preserve">одготовлено учителем                                                                                            высшей квалификационной                                                                                       категории -  Давыденко Н.И.                                                                                         заслушано на заседании                                                                                                       секции учителей                                                                                         начальных классов                                                                                           Эльбрусского                                                                                                             муниципального  района                                                                 </w:t>
      </w:r>
      <w:r w:rsidR="00845892">
        <w:rPr>
          <w:b/>
          <w:color w:val="1F497D" w:themeColor="text2"/>
          <w:sz w:val="36"/>
          <w:szCs w:val="36"/>
        </w:rPr>
        <w:t xml:space="preserve">                 24</w:t>
      </w:r>
      <w:r w:rsidR="001D6E4B" w:rsidRPr="001D6E4B">
        <w:rPr>
          <w:b/>
          <w:color w:val="1F497D" w:themeColor="text2"/>
          <w:sz w:val="36"/>
          <w:szCs w:val="36"/>
        </w:rPr>
        <w:t xml:space="preserve">  августа  2015 г.</w:t>
      </w:r>
    </w:p>
    <w:p w:rsidR="000663F1" w:rsidRPr="004F101B" w:rsidRDefault="000663F1" w:rsidP="001D6E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Создание учителем условий для адресной работы</w:t>
      </w:r>
      <w:r w:rsidR="000F05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4F10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различными категориями обучающихся</w:t>
      </w:r>
    </w:p>
    <w:p w:rsidR="000663F1" w:rsidRPr="004F101B" w:rsidRDefault="000663F1" w:rsidP="006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63F1" w:rsidRPr="005F716D" w:rsidRDefault="00F67B6F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  <w:vertAlign w:val="superscript"/>
          <w:lang w:eastAsia="ru-RU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</w:t>
      </w:r>
      <w:proofErr w:type="gramStart"/>
      <w:r w:rsidR="003D2906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</w:t>
      </w:r>
      <w:r w:rsidR="000663F1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различными категориями обучающихся относятся: одаренные дети, дети, имеющие слабую мотивацию к обучению, дети-сироты и дети, оставшиеся без попечения родителей, дети – инвалиды и дети с ограниченными возможностями здоровья, дети с </w:t>
      </w:r>
      <w:proofErr w:type="spellStart"/>
      <w:r w:rsidR="000663F1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девиантным</w:t>
      </w:r>
      <w:proofErr w:type="spellEnd"/>
      <w:r w:rsidR="000663F1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(общественно опасным) поведением и </w:t>
      </w:r>
      <w:proofErr w:type="spellStart"/>
      <w:r w:rsidR="00C34319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аутичные</w:t>
      </w:r>
      <w:proofErr w:type="spellEnd"/>
      <w:r w:rsidR="00C34319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(замкнутые)</w:t>
      </w:r>
      <w:r w:rsidR="000663F1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дети.</w:t>
      </w:r>
      <w:r w:rsidR="005F716D">
        <w:rPr>
          <w:rFonts w:ascii="Times New Roman" w:hAnsi="Times New Roman" w:cs="Times New Roman"/>
          <w:color w:val="7030A0"/>
          <w:sz w:val="28"/>
          <w:szCs w:val="28"/>
          <w:vertAlign w:val="superscript"/>
          <w:lang w:eastAsia="ru-RU"/>
        </w:rPr>
        <w:t>*</w:t>
      </w:r>
      <w:proofErr w:type="gramEnd"/>
    </w:p>
    <w:p w:rsidR="003D2906" w:rsidRPr="004F101B" w:rsidRDefault="00E825DC" w:rsidP="00F67B6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0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одаренными детьми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</w:t>
      </w:r>
      <w:r w:rsidR="00F67B6F" w:rsidRPr="004F1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101B">
        <w:rPr>
          <w:rFonts w:ascii="Times New Roman" w:hAnsi="Times New Roman" w:cs="Times New Roman"/>
          <w:sz w:val="28"/>
          <w:szCs w:val="28"/>
        </w:rPr>
        <w:t>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</w:t>
      </w:r>
      <w:r w:rsidR="00F67B6F" w:rsidRPr="004F10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101B">
        <w:rPr>
          <w:rFonts w:ascii="Times New Roman" w:hAnsi="Times New Roman" w:cs="Times New Roman"/>
          <w:sz w:val="28"/>
          <w:szCs w:val="28"/>
        </w:rPr>
        <w:t xml:space="preserve">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 С  2015 года во всех образовательных учреждениях нашей страны введён Федеральный государственный образовательный стандарт (далее ФГОС). В основе ФГОС лежит системно - </w:t>
      </w:r>
      <w:proofErr w:type="spellStart"/>
      <w:r w:rsidRPr="004F10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101B">
        <w:rPr>
          <w:rFonts w:ascii="Times New Roman" w:hAnsi="Times New Roman" w:cs="Times New Roman"/>
          <w:sz w:val="28"/>
          <w:szCs w:val="28"/>
        </w:rPr>
        <w:t xml:space="preserve">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учащихся; разнообразие их развития, обеспечение роста творческого потенциала и познавательных мотивов.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Одарённость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Какого же ребёнка считать одарённым? Вообще существует две крайние точки зрения: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1</w:t>
      </w:r>
      <w:r w:rsidR="00FB4001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Все дети являются одарёнными.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2. Одарённые дети встречаются крайне редко.</w:t>
      </w:r>
    </w:p>
    <w:p w:rsidR="000663F1" w:rsidRPr="00FB4001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00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Каково ваше мнение по этому вопросу? (обсуждение)</w:t>
      </w:r>
    </w:p>
    <w:p w:rsidR="000663F1" w:rsidRPr="00845892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45892">
        <w:rPr>
          <w:rFonts w:ascii="Times New Roman" w:hAnsi="Times New Roman" w:cs="Times New Roman"/>
          <w:sz w:val="28"/>
          <w:szCs w:val="28"/>
        </w:rPr>
        <w:t>В настоящее время одарёнными принято считать: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- детей с интеллектом выше среднего;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детей с высоким уровнем творческих способностей;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детей, достигших успехов в некоторых областях деятельности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детей, хорошо обучающихся в школе (академическая одаренность).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Выделяют следующие виды одарённости: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одарённость в практической деятельности;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одарённость в познавательной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одарённость в художественно-эстетической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одарённость в коммуникативной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одарённость в духовно-ценностной деятельности. </w:t>
      </w:r>
    </w:p>
    <w:p w:rsidR="000663F1" w:rsidRDefault="000B4145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560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B4145" w:rsidRPr="005F716D" w:rsidRDefault="005F716D" w:rsidP="005F71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="000B4145" w:rsidRPr="005F716D">
        <w:rPr>
          <w:rFonts w:ascii="Times New Roman" w:hAnsi="Times New Roman" w:cs="Times New Roman"/>
          <w:b/>
          <w:sz w:val="24"/>
          <w:szCs w:val="24"/>
        </w:rPr>
        <w:t>Выделенное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другим цветом – является по</w:t>
      </w:r>
      <w:r w:rsidR="000B4145" w:rsidRPr="005F716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снения</w:t>
      </w:r>
      <w:r w:rsidR="000B4145" w:rsidRPr="005F716D">
        <w:rPr>
          <w:rFonts w:ascii="Times New Roman" w:hAnsi="Times New Roman" w:cs="Times New Roman"/>
          <w:b/>
          <w:sz w:val="24"/>
          <w:szCs w:val="24"/>
        </w:rPr>
        <w:t>ми к слайдам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презентации к </w:t>
      </w:r>
      <w:r w:rsidR="006560B1" w:rsidRPr="005F716D">
        <w:rPr>
          <w:rFonts w:ascii="Times New Roman" w:hAnsi="Times New Roman" w:cs="Times New Roman"/>
          <w:b/>
          <w:sz w:val="24"/>
          <w:szCs w:val="24"/>
        </w:rPr>
        <w:t>выступлению.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lastRenderedPageBreak/>
        <w:t xml:space="preserve">      «Одаренные дети» — это особые дети. Задача педагогов - понять таких детей, направить все усилия на то, чтобы передать им свой опыт и знания. Чтобы работать с одаренными детьми, нужна большая психологическая подготовка.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</w:t>
      </w:r>
      <w:r w:rsidRPr="004F101B">
        <w:rPr>
          <w:rFonts w:ascii="Times New Roman" w:hAnsi="Times New Roman" w:cs="Times New Roman"/>
          <w:sz w:val="28"/>
          <w:szCs w:val="28"/>
        </w:rPr>
        <w:cr/>
        <w:t xml:space="preserve">  Целостный подход к одаренному человеку, как к личности, необходим, чтобы реализовать его дар. В процессе целенаправленной деятельности, опирающейся на познавательные потребности детей, происходит развитие способностей.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Задачи, которые может  ставить учитель перед собой при </w:t>
      </w:r>
      <w:r w:rsidR="001413DF" w:rsidRPr="004F101B">
        <w:rPr>
          <w:rFonts w:ascii="Times New Roman" w:hAnsi="Times New Roman" w:cs="Times New Roman"/>
          <w:sz w:val="28"/>
          <w:szCs w:val="28"/>
        </w:rPr>
        <w:t>создании условий работы</w:t>
      </w:r>
      <w:r w:rsidRPr="004F101B">
        <w:rPr>
          <w:rFonts w:ascii="Times New Roman" w:hAnsi="Times New Roman" w:cs="Times New Roman"/>
          <w:sz w:val="28"/>
          <w:szCs w:val="28"/>
        </w:rPr>
        <w:t xml:space="preserve"> с одарёнными детьми: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своевременное выявление одарённых детей;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использование на уроке дифференциации на основе индивидуальных особенностей детей;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организация разнообразной внеурочной и внешкольной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1B">
        <w:rPr>
          <w:rFonts w:ascii="Times New Roman" w:hAnsi="Times New Roman" w:cs="Times New Roman"/>
          <w:b/>
          <w:sz w:val="28"/>
          <w:szCs w:val="28"/>
        </w:rPr>
        <w:t>Чем</w:t>
      </w:r>
      <w:proofErr w:type="gramEnd"/>
      <w:r w:rsidRPr="004F101B">
        <w:rPr>
          <w:rFonts w:ascii="Times New Roman" w:hAnsi="Times New Roman" w:cs="Times New Roman"/>
          <w:b/>
          <w:sz w:val="28"/>
          <w:szCs w:val="28"/>
        </w:rPr>
        <w:t xml:space="preserve">  на мой взгляд одарённые дети отличаются от других детей?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Важной особенностью одаренных детей является их познавательная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4F101B">
        <w:rPr>
          <w:rFonts w:ascii="Times New Roman" w:hAnsi="Times New Roman" w:cs="Times New Roman"/>
          <w:sz w:val="28"/>
          <w:szCs w:val="28"/>
        </w:rPr>
        <w:t xml:space="preserve"> прежде всего в познавательной информации, которая выступает в самых разных формах: любознательность, целенаправленная познавательная деятельность.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- Для них характерна острота восприятия окружающего мира, способность сосредоточиться сразу на нескольких видах деятельности, высокий порог восприятия, продолжительный период концентрации внимания.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 xml:space="preserve">Работу по выявлению одаренных детей условно можно разделить на 4 этапа.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Есть программа </w:t>
      </w:r>
      <w:r w:rsidRPr="004F101B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 w:rsidRPr="004F101B">
        <w:rPr>
          <w:rFonts w:ascii="Times New Roman" w:hAnsi="Times New Roman" w:cs="Times New Roman"/>
          <w:sz w:val="28"/>
          <w:szCs w:val="28"/>
        </w:rPr>
        <w:t xml:space="preserve">склонности ребят к изучению наук, согласно которой проводятся часы занимательной математики, русского языка, литературного чтения, окружающего мира и др., викторины, конкурсы, экскурсии. У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многих ребят появляется</w:t>
      </w:r>
      <w:proofErr w:type="gramEnd"/>
      <w:r w:rsidRPr="004F101B">
        <w:rPr>
          <w:rFonts w:ascii="Times New Roman" w:hAnsi="Times New Roman" w:cs="Times New Roman"/>
          <w:sz w:val="28"/>
          <w:szCs w:val="28"/>
        </w:rPr>
        <w:t xml:space="preserve"> желание как можно больше узнать о выбранной области.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Таким учащимся предлагается чтение научно-популярной литературы (книги, брошюры, периодическая печать).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Занимательные опыты, викторины, задачи поиска, вопросы истории области, оригинальные задачи, ответы на которые требуют не просто воспроизведения знаний из учебников, а привычку думать и желание понять суть явлений – все это развивает познавательную деятельность учащихся.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lastRenderedPageBreak/>
        <w:t>Невозможно иметь какие угодно специальные способности, не имея при этом достаточно развитых общих способностей. Дело в том, что основой всех специальных способностей являются способности общие, и как бы вырастают из них.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  В работе по выявлению одаренных детей можно использовать результаты исследования «Универсального интеллектуального теста»</w:t>
      </w:r>
      <w:r w:rsidR="001413DF" w:rsidRPr="004F101B">
        <w:rPr>
          <w:rFonts w:ascii="Times New Roman" w:hAnsi="Times New Roman" w:cs="Times New Roman"/>
          <w:sz w:val="28"/>
          <w:szCs w:val="28"/>
        </w:rPr>
        <w:t>, проводить</w:t>
      </w:r>
      <w:r w:rsidRPr="004F101B">
        <w:rPr>
          <w:rFonts w:ascii="Times New Roman" w:hAnsi="Times New Roman" w:cs="Times New Roman"/>
          <w:sz w:val="28"/>
          <w:szCs w:val="28"/>
        </w:rPr>
        <w:t xml:space="preserve"> микроисследования по изучению познавательных интересов учащихся, изучать соответствующую литературу.</w:t>
      </w:r>
    </w:p>
    <w:p w:rsidR="000663F1" w:rsidRPr="004F101B" w:rsidRDefault="00C34319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Все это позволяет </w:t>
      </w:r>
      <w:r w:rsidR="000663F1" w:rsidRPr="004F101B">
        <w:rPr>
          <w:rFonts w:ascii="Times New Roman" w:hAnsi="Times New Roman" w:cs="Times New Roman"/>
          <w:sz w:val="28"/>
          <w:szCs w:val="28"/>
        </w:rPr>
        <w:t xml:space="preserve"> сделать некоторые выводы.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>Есть одаренность, проявляющаяся в способности к обучению, к овладению уже имеющихся знаний. Это «школьная одаренность»</w:t>
      </w:r>
      <w:r w:rsidRPr="004F101B">
        <w:rPr>
          <w:rFonts w:ascii="Times New Roman" w:hAnsi="Times New Roman" w:cs="Times New Roman"/>
          <w:sz w:val="28"/>
          <w:szCs w:val="28"/>
        </w:rPr>
        <w:t>, обычно она сопровождается быстротой умственной деятельности. Но часто такие дети не имеют собственного подхода к решению той или иной задачи, им нужен стандарт.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>Другое дело творческая одаренность.</w:t>
      </w:r>
      <w:r w:rsidRPr="004F101B">
        <w:rPr>
          <w:rFonts w:ascii="Times New Roman" w:hAnsi="Times New Roman" w:cs="Times New Roman"/>
          <w:sz w:val="28"/>
          <w:szCs w:val="28"/>
        </w:rPr>
        <w:t xml:space="preserve"> Для таких детей  главное не усвоение знаний, а собственная работа мысли, нестандартный подход к решению любой задачи.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Эта работа направлена на создание условий для развития познавательной деятельности  учащихся. К таким  условиям относятся: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- своевременное выявление интеллектуальных способностей;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- качество содержания программного материала;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- уровень профессиональной компетенции;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- дифференцированная работа на уроке;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- разнообразие и </w:t>
      </w:r>
      <w:proofErr w:type="spellStart"/>
      <w:r w:rsidRPr="004F101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4F101B">
        <w:rPr>
          <w:rFonts w:ascii="Times New Roman" w:hAnsi="Times New Roman" w:cs="Times New Roman"/>
          <w:sz w:val="28"/>
          <w:szCs w:val="28"/>
        </w:rPr>
        <w:t xml:space="preserve"> творческих заданий.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Работа в кружке, которая  строится на основе организации групповой и индивидуальной творческой деятельности учащихся. Это работа со справочниками, энциклопедиями, проведение   экспериментов, решение поставленных  задач.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Особое внимание уделить выбору самими учащимися различных творческих задач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101B">
        <w:rPr>
          <w:rFonts w:ascii="Times New Roman" w:hAnsi="Times New Roman" w:cs="Times New Roman"/>
          <w:sz w:val="28"/>
          <w:szCs w:val="28"/>
        </w:rPr>
        <w:t xml:space="preserve"> предлагаемых учителем. Это повышает мотивацию выполнения задания и осознанную ответственность за свой выбор.</w:t>
      </w:r>
    </w:p>
    <w:p w:rsidR="000663F1" w:rsidRPr="004F101B" w:rsidRDefault="00C34319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И вот</w:t>
      </w:r>
      <w:r w:rsidR="000663F1" w:rsidRPr="004F101B">
        <w:rPr>
          <w:rFonts w:ascii="Times New Roman" w:hAnsi="Times New Roman" w:cs="Times New Roman"/>
          <w:sz w:val="28"/>
          <w:szCs w:val="28"/>
        </w:rPr>
        <w:t xml:space="preserve"> начинается индивидуальная работа.</w:t>
      </w:r>
      <w:r w:rsidR="00B16D0D" w:rsidRPr="004F101B">
        <w:rPr>
          <w:rFonts w:ascii="Times New Roman" w:hAnsi="Times New Roman" w:cs="Times New Roman"/>
          <w:sz w:val="28"/>
          <w:szCs w:val="28"/>
        </w:rPr>
        <w:t xml:space="preserve"> Эти учащиеся составляют</w:t>
      </w:r>
      <w:r w:rsidR="000663F1" w:rsidRPr="004F101B">
        <w:rPr>
          <w:rFonts w:ascii="Times New Roman" w:hAnsi="Times New Roman" w:cs="Times New Roman"/>
          <w:sz w:val="28"/>
          <w:szCs w:val="28"/>
        </w:rPr>
        <w:t xml:space="preserve"> группу. Выявление </w:t>
      </w:r>
      <w:r w:rsidR="00B16D0D" w:rsidRPr="004F101B">
        <w:rPr>
          <w:rFonts w:ascii="Times New Roman" w:hAnsi="Times New Roman" w:cs="Times New Roman"/>
          <w:sz w:val="28"/>
          <w:szCs w:val="28"/>
        </w:rPr>
        <w:t>одаренных детей проводится</w:t>
      </w:r>
      <w:r w:rsidR="000663F1" w:rsidRPr="004F101B">
        <w:rPr>
          <w:rFonts w:ascii="Times New Roman" w:hAnsi="Times New Roman" w:cs="Times New Roman"/>
          <w:sz w:val="28"/>
          <w:szCs w:val="28"/>
        </w:rPr>
        <w:t xml:space="preserve"> также на основе наблюдений, изучения психологических особенностей, речи, памяти, логического мышления и общения с родителями.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1B">
        <w:rPr>
          <w:rFonts w:ascii="Times New Roman" w:hAnsi="Times New Roman" w:cs="Times New Roman"/>
          <w:b/>
          <w:sz w:val="28"/>
          <w:szCs w:val="28"/>
        </w:rPr>
        <w:t xml:space="preserve"> 4 этап.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Разработка системы творческих заданий для одаренных детей.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Требования к творческим заданиям: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задания должны вызывать интерес, поисковую активность и в то же время ответственность за качество их выполнения;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результаты выполнения каждого задания должны являться исходными данными для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4F101B">
        <w:rPr>
          <w:rFonts w:ascii="Times New Roman" w:hAnsi="Times New Roman" w:cs="Times New Roman"/>
          <w:sz w:val="28"/>
          <w:szCs w:val="28"/>
        </w:rPr>
        <w:t>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задания должны быть комплексными, с учетом </w:t>
      </w:r>
      <w:proofErr w:type="spellStart"/>
      <w:r w:rsidRPr="004F101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F101B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задания должны предусматривать </w:t>
      </w:r>
      <w:proofErr w:type="spellStart"/>
      <w:r w:rsidRPr="004F101B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4F101B">
        <w:rPr>
          <w:rFonts w:ascii="Times New Roman" w:hAnsi="Times New Roman" w:cs="Times New Roman"/>
          <w:sz w:val="28"/>
          <w:szCs w:val="28"/>
        </w:rPr>
        <w:t xml:space="preserve"> решений.  Первая возможность проверить свой уровень знаний, творческий потенциал у детей появляется во время проведения традиционной школьных олимпиад, победители которой отстаивают честь школы на районной олимпиаде.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Ребята очень ответственно относятся  к участию в олимпиадах.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Практика работы с одаренными детьми показывает: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lastRenderedPageBreak/>
        <w:t>никакое творчество не может состояться без достаточно хорошего развития интеллекта и соответственно необходимого и достаточного объема знаний;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нужны условия для развития познавательной деятельности одаренных учащихся;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не всякая деятельность обеспечивает развитие способностей, а только та, в процессе которой  возникают положительные эмоции, потребность  в познании.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 В учебном процессе развитие одарённого ребёнка следует рассматривать как развитие его внутреннего </w:t>
      </w:r>
      <w:proofErr w:type="spellStart"/>
      <w:r w:rsidRPr="004F101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F101B">
        <w:rPr>
          <w:rFonts w:ascii="Times New Roman" w:hAnsi="Times New Roman" w:cs="Times New Roman"/>
          <w:sz w:val="28"/>
          <w:szCs w:val="28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     Методы</w:t>
      </w:r>
      <w:r w:rsidRPr="004F101B">
        <w:rPr>
          <w:rFonts w:ascii="Times New Roman" w:hAnsi="Times New Roman" w:cs="Times New Roman"/>
          <w:sz w:val="28"/>
          <w:szCs w:val="28"/>
        </w:rPr>
        <w:t xml:space="preserve"> и формы работы способствовали решению обозначенной задачи: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-исследовательский;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-частично-поисковый;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-проблемный;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-проективный;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    формы работы: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классно-урочная (работа в парах, в малых группах), </w:t>
      </w:r>
      <w:proofErr w:type="spellStart"/>
      <w:r w:rsidRPr="004F101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F101B">
        <w:rPr>
          <w:rFonts w:ascii="Times New Roman" w:hAnsi="Times New Roman" w:cs="Times New Roman"/>
          <w:sz w:val="28"/>
          <w:szCs w:val="28"/>
        </w:rPr>
        <w:t xml:space="preserve"> задания, творческие задания;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консультирование по возникшей проблеме;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дискуссия;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 игры.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Очень важны: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-предметные олимпиады;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-интеллектуальные марафоны;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-различные конкурсы и викторины;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-словесные игры;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-проекты по различной тематике;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-ролевые игры;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-индивидуальные творческие задания.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 Эти методы и формы дают возможность для одарённых учащихся выбрать подходящие формы и виды творческой деятельности. Как правило, у одаренных детей проявляются: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-высокая продуктивность мышления;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-легкость ассоциирования;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-способность к прогнозированию;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-высокая концентрация внимания.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Использ</w:t>
      </w:r>
      <w:r w:rsidR="001413DF" w:rsidRPr="004F101B">
        <w:rPr>
          <w:rFonts w:ascii="Times New Roman" w:hAnsi="Times New Roman" w:cs="Times New Roman"/>
          <w:sz w:val="28"/>
          <w:szCs w:val="28"/>
        </w:rPr>
        <w:t>уя дифференцированный подход, можно работ</w:t>
      </w:r>
      <w:r w:rsidR="00B16D0D" w:rsidRPr="004F101B">
        <w:rPr>
          <w:rFonts w:ascii="Times New Roman" w:hAnsi="Times New Roman" w:cs="Times New Roman"/>
          <w:sz w:val="28"/>
          <w:szCs w:val="28"/>
        </w:rPr>
        <w:t>а</w:t>
      </w:r>
      <w:r w:rsidR="001413DF" w:rsidRPr="004F101B">
        <w:rPr>
          <w:rFonts w:ascii="Times New Roman" w:hAnsi="Times New Roman" w:cs="Times New Roman"/>
          <w:sz w:val="28"/>
          <w:szCs w:val="28"/>
        </w:rPr>
        <w:t>ть</w:t>
      </w:r>
      <w:r w:rsidRPr="004F101B">
        <w:rPr>
          <w:rFonts w:ascii="Times New Roman" w:hAnsi="Times New Roman" w:cs="Times New Roman"/>
          <w:sz w:val="28"/>
          <w:szCs w:val="28"/>
        </w:rPr>
        <w:t xml:space="preserve"> над развитием этих качеств.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101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1413DF" w:rsidRPr="004F101B">
        <w:rPr>
          <w:rFonts w:ascii="Times New Roman" w:hAnsi="Times New Roman" w:cs="Times New Roman"/>
          <w:sz w:val="28"/>
          <w:szCs w:val="28"/>
        </w:rPr>
        <w:t xml:space="preserve">же </w:t>
      </w:r>
      <w:r w:rsidRPr="004F101B">
        <w:rPr>
          <w:rFonts w:ascii="Times New Roman" w:hAnsi="Times New Roman" w:cs="Times New Roman"/>
          <w:sz w:val="28"/>
          <w:szCs w:val="28"/>
        </w:rPr>
        <w:t xml:space="preserve">для успешного развития способностей одаренных детей учитель должен быть: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-непременно 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4F101B">
        <w:rPr>
          <w:rFonts w:ascii="Times New Roman" w:hAnsi="Times New Roman" w:cs="Times New Roman"/>
          <w:sz w:val="28"/>
          <w:szCs w:val="28"/>
        </w:rPr>
        <w:t xml:space="preserve"> к экспериментальной и творческой деятельности;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-профессионально грамотным;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-интеллигентным, нравственным и эрудированным;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lastRenderedPageBreak/>
        <w:t xml:space="preserve"> -владеть современными педагогическими технологиями;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-психологом, воспитателем и умелым организатором учебно-воспитательного процесса;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-иметь позитивную Я – концепцию, быть целеустремленным, настойчивым, эмоционально стабильным.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  При работе с одаренными детьми необходимо уметь: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-обогащать учебные программы, т.е. обновлять и расширять содержание образования;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-стимулировать познавательные способности учащихся;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-работать дифференцированно, осуществлять индивидуальный подход и консультировать учащихся;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-принимать взвешенные психолого-педагогические решения;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-анализировать свою учебно-воспитательную деятельность и всего класса;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-отбирать и готовить материалы для коллективных творческих дел.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Обучение одаренных детей осуществляться на основе принципов дифференциации: организация кружковой работы той направленности, где ребёнок может проявить себя, развить свои способности.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101B">
        <w:rPr>
          <w:rFonts w:ascii="Times New Roman" w:hAnsi="Times New Roman" w:cs="Times New Roman"/>
          <w:sz w:val="28"/>
          <w:szCs w:val="28"/>
        </w:rPr>
        <w:t>В работе с одарёнными детьми также можно использовать следующие формы: предметные нед</w:t>
      </w:r>
      <w:r w:rsidR="00B16D0D" w:rsidRPr="004F101B">
        <w:rPr>
          <w:rFonts w:ascii="Times New Roman" w:hAnsi="Times New Roman" w:cs="Times New Roman"/>
          <w:sz w:val="28"/>
          <w:szCs w:val="28"/>
        </w:rPr>
        <w:t>ели; олимпиады (разных уровней)</w:t>
      </w:r>
      <w:r w:rsidRPr="004F101B">
        <w:rPr>
          <w:rFonts w:ascii="Times New Roman" w:hAnsi="Times New Roman" w:cs="Times New Roman"/>
          <w:sz w:val="28"/>
          <w:szCs w:val="28"/>
        </w:rPr>
        <w:t>, конкурс</w:t>
      </w:r>
      <w:r w:rsidR="00B16D0D" w:rsidRPr="004F101B">
        <w:rPr>
          <w:rFonts w:ascii="Times New Roman" w:hAnsi="Times New Roman" w:cs="Times New Roman"/>
          <w:sz w:val="28"/>
          <w:szCs w:val="28"/>
        </w:rPr>
        <w:t xml:space="preserve">ы </w:t>
      </w:r>
      <w:r w:rsidRPr="004F101B">
        <w:rPr>
          <w:rFonts w:ascii="Times New Roman" w:hAnsi="Times New Roman" w:cs="Times New Roman"/>
          <w:sz w:val="28"/>
          <w:szCs w:val="28"/>
        </w:rPr>
        <w:t>(Всероссийские, региона</w:t>
      </w:r>
      <w:r w:rsidR="00B16D0D" w:rsidRPr="004F101B">
        <w:rPr>
          <w:rFonts w:ascii="Times New Roman" w:hAnsi="Times New Roman" w:cs="Times New Roman"/>
          <w:sz w:val="28"/>
          <w:szCs w:val="28"/>
        </w:rPr>
        <w:t>льные, муниципальные, школьные)</w:t>
      </w:r>
      <w:r w:rsidRPr="004F101B">
        <w:rPr>
          <w:rFonts w:ascii="Times New Roman" w:hAnsi="Times New Roman" w:cs="Times New Roman"/>
          <w:sz w:val="28"/>
          <w:szCs w:val="28"/>
        </w:rPr>
        <w:t>,</w:t>
      </w:r>
      <w:r w:rsidR="00B16D0D" w:rsidRPr="004F101B">
        <w:rPr>
          <w:rFonts w:ascii="Times New Roman" w:hAnsi="Times New Roman" w:cs="Times New Roman"/>
          <w:sz w:val="28"/>
          <w:szCs w:val="28"/>
        </w:rPr>
        <w:t xml:space="preserve"> </w:t>
      </w:r>
      <w:r w:rsidRPr="004F101B">
        <w:rPr>
          <w:rFonts w:ascii="Times New Roman" w:hAnsi="Times New Roman" w:cs="Times New Roman"/>
          <w:sz w:val="28"/>
          <w:szCs w:val="28"/>
        </w:rPr>
        <w:t>интеллектуальные игры; марафон знаний; работа с родителями, индивидуальная работа.</w:t>
      </w:r>
      <w:proofErr w:type="gramEnd"/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        Большое значение для развития способностей детей имеет исследовательская деятельность на уроках и во внеурочное время.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Работа с одаренными детьми трудна, но богата развивающими идеями — не только для </w:t>
      </w:r>
      <w:proofErr w:type="gramStart"/>
      <w:r w:rsidRPr="004F101B">
        <w:rPr>
          <w:rFonts w:ascii="Times New Roman" w:hAnsi="Times New Roman" w:cs="Times New Roman"/>
          <w:color w:val="7030A0"/>
          <w:sz w:val="28"/>
          <w:szCs w:val="28"/>
        </w:rPr>
        <w:t>обучающихся</w:t>
      </w:r>
      <w:proofErr w:type="gramEnd"/>
      <w:r w:rsidRPr="004F101B">
        <w:rPr>
          <w:rFonts w:ascii="Times New Roman" w:hAnsi="Times New Roman" w:cs="Times New Roman"/>
          <w:color w:val="7030A0"/>
          <w:sz w:val="28"/>
          <w:szCs w:val="28"/>
        </w:rPr>
        <w:t>, но и для педагога.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              Одной из главных проблем, которую приходится решать педагогам наших школ, - это работ</w:t>
      </w:r>
      <w:r w:rsidR="00B16D0D" w:rsidRPr="004F101B">
        <w:rPr>
          <w:rFonts w:ascii="Times New Roman" w:hAnsi="Times New Roman" w:cs="Times New Roman"/>
          <w:color w:val="7030A0"/>
          <w:sz w:val="28"/>
          <w:szCs w:val="28"/>
        </w:rPr>
        <w:t>а со слабоуспевающими обуча</w:t>
      </w:r>
      <w:r w:rsidR="006352EB" w:rsidRPr="004F101B">
        <w:rPr>
          <w:rFonts w:ascii="Times New Roman" w:hAnsi="Times New Roman" w:cs="Times New Roman"/>
          <w:color w:val="7030A0"/>
          <w:sz w:val="28"/>
          <w:szCs w:val="28"/>
        </w:rPr>
        <w:t>ю</w:t>
      </w:r>
      <w:r w:rsidR="00B16D0D"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щимися </w:t>
      </w:r>
      <w:proofErr w:type="gramStart"/>
      <w:r w:rsidR="00B16D0D" w:rsidRPr="004F101B">
        <w:rPr>
          <w:rFonts w:ascii="Times New Roman" w:hAnsi="Times New Roman" w:cs="Times New Roman"/>
          <w:color w:val="7030A0"/>
          <w:sz w:val="28"/>
          <w:szCs w:val="28"/>
        </w:rPr>
        <w:t>или</w:t>
      </w:r>
      <w:proofErr w:type="gramEnd"/>
      <w:r w:rsidR="00B16D0D"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иначе говоря: с детьми, имеющими слабую мотивацию к обучению</w:t>
      </w:r>
    </w:p>
    <w:p w:rsidR="000663F1" w:rsidRPr="004F101B" w:rsidRDefault="00B16D0D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   </w:t>
      </w:r>
      <w:proofErr w:type="gramStart"/>
      <w:r w:rsidRPr="004F101B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считать 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B40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</w:t>
      </w:r>
      <w:r w:rsidR="000663F1"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</w:t>
      </w:r>
      <w:r w:rsidR="000663F1" w:rsidRPr="004F10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</w:t>
      </w:r>
      <w:r w:rsidR="00F67B6F" w:rsidRPr="004F10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</w:t>
      </w:r>
      <w:r w:rsidR="000663F1" w:rsidRPr="004F101B">
        <w:rPr>
          <w:rFonts w:ascii="Times New Roman" w:hAnsi="Times New Roman" w:cs="Times New Roman"/>
          <w:i/>
          <w:color w:val="000000"/>
          <w:sz w:val="28"/>
          <w:szCs w:val="28"/>
        </w:rPr>
        <w:t>особенностями личности каждого ребенка</w:t>
      </w:r>
      <w:r w:rsidR="00F67B6F" w:rsidRPr="004F101B">
        <w:rPr>
          <w:rFonts w:ascii="Times New Roman" w:hAnsi="Times New Roman" w:cs="Times New Roman"/>
          <w:i/>
          <w:color w:val="000000"/>
          <w:sz w:val="28"/>
          <w:szCs w:val="28"/>
        </w:rPr>
        <w:t>, имеющего</w:t>
      </w:r>
      <w:r w:rsidR="000663F1" w:rsidRPr="004F10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затруднения в обучении,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состоянием здоровья: - занятия спортом; - какими либо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</w:t>
      </w:r>
      <w:r w:rsidR="000663F1" w:rsidRPr="004F101B">
        <w:rPr>
          <w:rFonts w:ascii="Times New Roman" w:hAnsi="Times New Roman" w:cs="Times New Roman"/>
          <w:i/>
          <w:color w:val="000000"/>
          <w:sz w:val="28"/>
          <w:szCs w:val="28"/>
        </w:rPr>
        <w:t>«поддерживающая» работа, помогающая детям, испытывающим трудности в обучении, успешно осваивать учебный материал, получая постоянное полож</w:t>
      </w:r>
      <w:r w:rsidR="00F67B6F" w:rsidRPr="004F101B">
        <w:rPr>
          <w:rFonts w:ascii="Times New Roman" w:hAnsi="Times New Roman" w:cs="Times New Roman"/>
          <w:i/>
          <w:color w:val="000000"/>
          <w:sz w:val="28"/>
          <w:szCs w:val="28"/>
        </w:rPr>
        <w:t>ительное отнош</w:t>
      </w:r>
      <w:r w:rsidR="000663F1" w:rsidRPr="004F101B">
        <w:rPr>
          <w:rFonts w:ascii="Times New Roman" w:hAnsi="Times New Roman" w:cs="Times New Roman"/>
          <w:i/>
          <w:color w:val="000000"/>
          <w:sz w:val="28"/>
          <w:szCs w:val="28"/>
        </w:rPr>
        <w:t>ение от учителя.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обучения. Кроме того, этим детям необходимо большее количество на отработку навыка.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Ученик может отставать в обучении по разным зависящим и независящим от него</w:t>
      </w:r>
      <w:r w:rsidRPr="004F1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> причинам: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*пропуски занятий по болезни;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*слабое общее физическое развитие, наличие хронических заболеваний;</w:t>
      </w:r>
    </w:p>
    <w:p w:rsidR="00B16D0D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*задержка психического развития. </w:t>
      </w:r>
    </w:p>
    <w:p w:rsidR="000663F1" w:rsidRPr="004F101B" w:rsidRDefault="00B16D0D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0663F1" w:rsidRPr="004F1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> дети </w:t>
      </w:r>
      <w:r w:rsidR="000663F1" w:rsidRPr="004F1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>с диагнозом </w:t>
      </w:r>
      <w:r w:rsidR="00F67B6F" w:rsidRPr="004F101B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="000663F1" w:rsidRPr="004F1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>обучаются в общеобразовательных классах в связи с отсутствием </w:t>
      </w:r>
      <w:r w:rsidR="000663F1" w:rsidRPr="004F1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63F1" w:rsidRPr="004F101B">
        <w:rPr>
          <w:rFonts w:ascii="Times New Roman" w:hAnsi="Times New Roman" w:cs="Times New Roman"/>
          <w:color w:val="000000"/>
          <w:sz w:val="28"/>
          <w:szCs w:val="28"/>
        </w:rPr>
        <w:t>классов коррекционных или нежеланием родителей перевести ребенка в специализированный класс или школу;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*педагогическая запущенность: отсутствие у ребенка наработанных </w:t>
      </w:r>
      <w:proofErr w:type="spellStart"/>
      <w:r w:rsidRPr="004F101B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4F10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1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умений и навыков за предыдущие годы обучения: низкая техника чтения, техника письма, счета, отсутствие навыков </w:t>
      </w:r>
      <w:r w:rsidR="00B16D0D" w:rsidRPr="004F101B">
        <w:rPr>
          <w:rFonts w:ascii="Times New Roman" w:hAnsi="Times New Roman" w:cs="Times New Roman"/>
          <w:color w:val="000000"/>
          <w:sz w:val="28"/>
          <w:szCs w:val="28"/>
        </w:rPr>
        <w:t>самостоятельности в работе и др.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Цель работы с детьми, имеющими слабую мотивацию к обучению;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- ликвидация пробелов у учащихся в </w:t>
      </w:r>
      <w:proofErr w:type="gramStart"/>
      <w:r w:rsidRPr="004F101B">
        <w:rPr>
          <w:rFonts w:ascii="Times New Roman" w:hAnsi="Times New Roman" w:cs="Times New Roman"/>
          <w:color w:val="7030A0"/>
          <w:sz w:val="28"/>
          <w:szCs w:val="28"/>
        </w:rPr>
        <w:t>обучении по предметам</w:t>
      </w:r>
      <w:proofErr w:type="gramEnd"/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; 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- создание условий для успешного индивидуального развития ребенка.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Задачи: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— создание ситуации успеха, наиболее эффективного стимула познавательной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— пробуждение природной любознательности;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— создание максимально благожелательных отношений учителя и окружающих школьников к слабому ученику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        — вовлечение учащихся в совместный поиск форм работы, поля деятельности.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Работа с детьми, имеющими слабую мотивацию к обучению</w:t>
      </w:r>
      <w:r w:rsidR="007125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Pr="004F10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направлена на удовлетворение потребностей: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i/>
          <w:iCs/>
          <w:sz w:val="28"/>
          <w:szCs w:val="28"/>
        </w:rPr>
        <w:t>Учащихся:</w:t>
      </w:r>
      <w:r w:rsidRPr="004F101B">
        <w:rPr>
          <w:rFonts w:ascii="Times New Roman" w:hAnsi="Times New Roman" w:cs="Times New Roman"/>
          <w:sz w:val="28"/>
          <w:szCs w:val="28"/>
        </w:rPr>
        <w:t> 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Получение знаний по предмету.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Выбор форм получения знаний.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i/>
          <w:iCs/>
          <w:sz w:val="28"/>
          <w:szCs w:val="28"/>
        </w:rPr>
        <w:t>Родителей: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В создании наиболее комфортных условий обучения своего ребенка;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В стабилизации отношений в семье: в смягчении конфликтных ситуаций в школе.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i/>
          <w:iCs/>
          <w:sz w:val="28"/>
          <w:szCs w:val="28"/>
        </w:rPr>
        <w:t>Школы: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sz w:val="28"/>
          <w:szCs w:val="28"/>
        </w:rPr>
        <w:t>Решение социально-педагогических и психологических проблем детей.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sz w:val="28"/>
          <w:szCs w:val="28"/>
        </w:rPr>
        <w:t>Педагогические технологии, используемые при работе: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индивидуализация образовательного процесса;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обучение навыкам самообразовательной и поисковой деятельности;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диалоговая форма обучения;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игровые формы;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памятки, карточки, творческие задания.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Формы контроля: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устные и письменные опросы;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самостоятельные и проверочные работы;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предметные тесты;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собеседования;</w:t>
      </w:r>
    </w:p>
    <w:p w:rsidR="000663F1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- контрольные работы.</w:t>
      </w:r>
    </w:p>
    <w:p w:rsidR="00712543" w:rsidRPr="004F101B" w:rsidRDefault="00712543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lastRenderedPageBreak/>
        <w:t xml:space="preserve">Принципы </w:t>
      </w:r>
      <w:r w:rsidRPr="004F101B">
        <w:rPr>
          <w:rFonts w:ascii="Times New Roman" w:hAnsi="Times New Roman" w:cs="Times New Roman"/>
          <w:i/>
          <w:color w:val="7030A0"/>
          <w:sz w:val="28"/>
          <w:szCs w:val="28"/>
        </w:rPr>
        <w:t> -  приоритет индивидуальности, самобытности, самооценки ребенка.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  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        Планирование различных видов дифференцируемой помощи: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1.        Указание типа задачи, правила, на которое опирается задание.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2.        Дополнение к заданию (рисунок, схема, чертеж, инструкция и т. д.)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3.        запись условия в виде значков, матриц, таблиц или словесно.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4.        указание алгоритма решения или выполнения.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5.        Указание аналогичной задачи, решенной раньше.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6.        Объяснение хода выполнения подобного задания.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7.        Предложение выполнить вспомогательное задание, наводящее на решение </w:t>
      </w:r>
      <w:proofErr w:type="gramStart"/>
      <w:r w:rsidRPr="004F101B">
        <w:rPr>
          <w:rFonts w:ascii="Times New Roman" w:hAnsi="Times New Roman" w:cs="Times New Roman"/>
          <w:color w:val="7030A0"/>
          <w:sz w:val="28"/>
          <w:szCs w:val="28"/>
        </w:rPr>
        <w:t>предложенного</w:t>
      </w:r>
      <w:proofErr w:type="gramEnd"/>
      <w:r w:rsidRPr="004F101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8.        Наведение на поиск решения определенной ассоциацией.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9.        Указание причинно-следственных связей, необходимых для решения задачи, выполнения задания. 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10.    Выдача ответа или результата выполнения задания.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11.    расчленение сложного задания на элементарные составные части.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12.    Постановка наводящих вопросов.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13.    Указание правил, на основании которых выполняется задание.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14.    Предупреждение о наиболее типичных ошибках, неправильных подходах при выполнении задания.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>15.    Программирование дифференцирующих факторов в самих заданиях.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Рекомендации по работе детьми, имеющими слабую мотивацию к обучению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1. 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2. Ученикам задаются наводящие вопросы, помогающие последовательно излагать материал.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3. При опросе создаются специальные ситуации успеха.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4. Периодически проверяется усвоение материала по темам уроков, на которых ученик отсутствовал по той или иной причине.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5. В ходе опроса и при анализе его результатов обеспечивается атмосфера благожелательности.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3C3032"/>
          <w:sz w:val="28"/>
          <w:szCs w:val="28"/>
        </w:rPr>
        <w:t>6. 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3C3032"/>
          <w:sz w:val="28"/>
          <w:szCs w:val="28"/>
        </w:rPr>
        <w:t>7. 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0663F1" w:rsidRPr="00E257B0" w:rsidRDefault="000663F1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8. 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при необходимости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</w:t>
      </w:r>
      <w:r w:rsidR="00433BCE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>перегрузки школьников.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  <w:t>Этапы работы: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Наметить учащихся со слабой успеваемостью.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Составление плана работы  с детьми.</w:t>
      </w:r>
    </w:p>
    <w:p w:rsidR="000663F1" w:rsidRPr="004F101B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Реализация плана в течение учебного года.</w:t>
      </w:r>
    </w:p>
    <w:p w:rsidR="000663F1" w:rsidRPr="00E257B0" w:rsidRDefault="000663F1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Подведение итогов работы. Анализ проделанной работы.</w:t>
      </w:r>
    </w:p>
    <w:p w:rsidR="004401CB" w:rsidRPr="00E257B0" w:rsidRDefault="00E257B0" w:rsidP="00E257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76612a6432384f3f60fe566585413c640c073844"/>
      <w:r>
        <w:rPr>
          <w:rFonts w:ascii="Times New Roman" w:hAnsi="Times New Roman" w:cs="Times New Roman"/>
          <w:sz w:val="28"/>
          <w:szCs w:val="28"/>
        </w:rPr>
        <w:t>см. ПРИЛОЖЕНИЯ к выступлению</w:t>
      </w:r>
      <w:hyperlink r:id="rId7" w:history="1"/>
      <w:bookmarkStart w:id="1" w:name="0"/>
      <w:bookmarkEnd w:id="0"/>
      <w:r w:rsidR="00724B96" w:rsidRPr="004F101B">
        <w:rPr>
          <w:rFonts w:ascii="Times New Roman" w:hAnsi="Times New Roman" w:cs="Times New Roman"/>
          <w:sz w:val="28"/>
          <w:szCs w:val="28"/>
        </w:rPr>
        <w:fldChar w:fldCharType="begin"/>
      </w:r>
      <w:r w:rsidR="000663F1" w:rsidRPr="004F101B">
        <w:rPr>
          <w:rFonts w:ascii="Times New Roman" w:hAnsi="Times New Roman" w:cs="Times New Roman"/>
          <w:sz w:val="28"/>
          <w:szCs w:val="28"/>
        </w:rPr>
        <w:instrText xml:space="preserve"> HYPERLINK "http://nsportal.ru/nachalnaya-shkola/obshchepedagogicheskie-tekhnologii/programma-raboty-so-slabymi-detmi" </w:instrText>
      </w:r>
      <w:r w:rsidR="00724B96" w:rsidRPr="004F101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4F101B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 xml:space="preserve">Особенности неуспевающих учащихся </w:t>
      </w:r>
    </w:p>
    <w:p w:rsidR="00E825DC" w:rsidRPr="004F101B" w:rsidRDefault="00E825DC" w:rsidP="00433B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низкий уровень знаний, как следствие этого низкий уровень интеллектуального развития </w:t>
      </w:r>
    </w:p>
    <w:p w:rsidR="00E825DC" w:rsidRPr="004F101B" w:rsidRDefault="00E825DC" w:rsidP="00433B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отсутствие познавательного интереса </w:t>
      </w:r>
    </w:p>
    <w:p w:rsidR="00E825DC" w:rsidRPr="004F101B" w:rsidRDefault="00E825DC" w:rsidP="00433B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не сформированы элементарные организационные навыки </w:t>
      </w:r>
    </w:p>
    <w:p w:rsidR="00E825DC" w:rsidRPr="004F101B" w:rsidRDefault="00E825DC" w:rsidP="00433B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учащиеся требуют индивидуального подхода с психологической и педагогической (в плане обучения) точки зрения </w:t>
      </w:r>
    </w:p>
    <w:p w:rsidR="00E825DC" w:rsidRPr="004F101B" w:rsidRDefault="00E825DC" w:rsidP="00433B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</w:t>
      </w:r>
    </w:p>
    <w:p w:rsidR="00E825DC" w:rsidRPr="004F101B" w:rsidRDefault="00E825DC" w:rsidP="00433BCE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Как учить?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3BCE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>Продумать и осуществить индивидуальный план обучения.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br/>
        <w:t>       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пробелов.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 Нужно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учащихся </w:t>
      </w:r>
      <w:proofErr w:type="spellStart"/>
      <w:r w:rsidRPr="004F101B">
        <w:rPr>
          <w:rFonts w:ascii="Times New Roman" w:hAnsi="Times New Roman" w:cs="Times New Roman"/>
          <w:color w:val="000000"/>
          <w:sz w:val="28"/>
          <w:szCs w:val="28"/>
        </w:rPr>
        <w:t>общеучебным</w:t>
      </w:r>
      <w:proofErr w:type="spellEnd"/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умениям и навыкам.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br/>
        <w:t>        Нужно так организовать учебный п</w:t>
      </w:r>
      <w:r w:rsidR="00433BCE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роцесс, жизнь учащихся </w:t>
      </w: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в классе, чтобы вызвать и развить у учащихся внутреннюю мотивацию учебной деятельности, стойкий познавательный интерес к учению.</w:t>
      </w:r>
      <w:r w:rsidR="00433BCE"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4F10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Как повысить работоспособность:</w:t>
      </w:r>
      <w:r w:rsidRPr="004F10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Разнообразить виды деятельности. 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Проветривать кабинет. 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Pr="004F101B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B">
        <w:rPr>
          <w:rFonts w:ascii="Times New Roman" w:hAnsi="Times New Roman" w:cs="Times New Roman"/>
          <w:color w:val="000000"/>
          <w:sz w:val="28"/>
          <w:szCs w:val="28"/>
        </w:rPr>
        <w:t xml:space="preserve">Всегда надо помнить о соблюдении принципа необходимости и достаточности. </w:t>
      </w:r>
    </w:p>
    <w:p w:rsidR="00E825DC" w:rsidRPr="004F101B" w:rsidRDefault="000663F1" w:rsidP="006B22A1">
      <w:pPr>
        <w:pStyle w:val="a5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4F10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825DC" w:rsidRPr="004F101B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Работа с детьми-сиротами и детьми, оставшимися без попечения родителей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Эти дети в большей степени нуждаются в социально-психологическом сопровождении. Для этой категории детей наиболее важным, на мой взгляд, является компенсация</w:t>
      </w:r>
      <w:r w:rsidR="00433BCE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недостатка внимания. Необходимо</w:t>
      </w: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максимально вовлечь р</w:t>
      </w:r>
      <w:r w:rsidR="00433BCE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ебенка</w:t>
      </w: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в участие во всех классных делах, с целью создания ситуации успеха. Необходимо дать возможность ребенку проявить себя. Дать ему почувствовать, что есть область, где он может добиться успеха, проявить свои способности. </w:t>
      </w:r>
      <w:r w:rsidRPr="004F101B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Это всегда индивидуальная</w:t>
      </w:r>
      <w:r w:rsidR="00433BCE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работа.</w:t>
      </w:r>
      <w:r w:rsidR="00433BCE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привлекать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таких детей участвовать в проектах, конкурсах</w:t>
      </w:r>
      <w:r w:rsidR="00433BCE" w:rsidRPr="004F10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5DC" w:rsidRPr="004F101B" w:rsidRDefault="00433BCE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Привлекать</w:t>
      </w:r>
      <w:r w:rsidR="00E825DC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его к участию во всех внеклассных мероприятиях. Особенно важными являются: «Новый год – семейный праздник», «День именинника». Именно здесь он понимает, что нужен и любим.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t>Для работы с такими детьми наиболее успешным является использование ЛОТ (личностно-ориентированных техноло</w:t>
      </w:r>
      <w:r w:rsidR="00506966" w:rsidRPr="004F101B">
        <w:rPr>
          <w:rFonts w:ascii="Times New Roman" w:hAnsi="Times New Roman" w:cs="Times New Roman"/>
          <w:sz w:val="28"/>
          <w:szCs w:val="28"/>
          <w:lang w:eastAsia="ru-RU"/>
        </w:rPr>
        <w:t>гий). На своих уроках учитель должен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успешности для</w:t>
      </w:r>
      <w:r w:rsidR="00506966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всех учеников в классе,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дать</w:t>
      </w:r>
      <w:r w:rsidR="00FB4001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из своих воспитанников</w:t>
      </w:r>
      <w:r w:rsidR="00506966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>возможность пережить радость достижения, осознать свои возможности, поверить в себя. Однажды открыв для  себя увлекательность  поиска,  погружения  в  мир неведомого,  школьник может уже постоянно стремиться к поиску, не считаясь  с трудностями, временными неудачами. Психологическая парадигма «успех рождает успех» является источником внутренних сил ребёнка любого возраста, рождающим энергию для преодоления трудностей, желания учиться. Ребёнок испытывает уверенность в себе и внутреннее удовлетворение. На основе всего этого, можно сделать вывод: успех в учёбе – завтрашний успех в жизни!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10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Работа с детьми – инвалидами и детьми с ограниченными возможностями здоровья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Основой этой рабо</w:t>
      </w:r>
      <w:r w:rsidR="009F3BA8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ты является программа социальной</w:t>
      </w: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реабилитация, которая  разрабатывается совместно: медицинский работник – социальный педагог, педагог-психолог – классный руководитель – ребенок – родители. Успешность таких детей зависит не только от характера и </w:t>
      </w:r>
      <w:proofErr w:type="gramStart"/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степени</w:t>
      </w:r>
      <w:proofErr w:type="gramEnd"/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имеющихся у них физических и психических нарушений, но и от эффективности образовательных программ, обучающих технологий, от отношения к таким детям окружающих, от образовательной среды, в которой находится ребенок-инвалид, ребенок с ОВЗ.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таких детей строится на идее принятия индивидуальности каждого отдельного ученика. Обучение и воспитание </w:t>
      </w:r>
      <w:r w:rsidR="00506966" w:rsidRPr="004F101B">
        <w:rPr>
          <w:rFonts w:ascii="Times New Roman" w:hAnsi="Times New Roman" w:cs="Times New Roman"/>
          <w:sz w:val="28"/>
          <w:szCs w:val="28"/>
          <w:lang w:eastAsia="ru-RU"/>
        </w:rPr>
        <w:t>надо организовать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чтобы удовлетворить особые потребности каждого ребёнка. Ребенок рассматривается как личность, ценность которой не зависит от его способностей и достижений. Эти дети нуждаются в поддержке и дружбе ровесников больше других. Правильно организованный учебно-воспитательный процесс  помогает раскрывать каждого такого ученика с помощью глубокого индивидуального подхода, через индивидуальную образовательную программу, индивидуальный учебный план.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подобных детей большое значение имеет использование </w:t>
      </w:r>
      <w:proofErr w:type="spellStart"/>
      <w:proofErr w:type="gramStart"/>
      <w:r w:rsidRPr="004F101B">
        <w:rPr>
          <w:rFonts w:ascii="Times New Roman" w:hAnsi="Times New Roman" w:cs="Times New Roman"/>
          <w:sz w:val="28"/>
          <w:szCs w:val="28"/>
          <w:lang w:eastAsia="ru-RU"/>
        </w:rPr>
        <w:t>интернет-уроков</w:t>
      </w:r>
      <w:proofErr w:type="spellEnd"/>
      <w:proofErr w:type="gramEnd"/>
      <w:r w:rsidRPr="004F101B">
        <w:rPr>
          <w:rFonts w:ascii="Times New Roman" w:hAnsi="Times New Roman" w:cs="Times New Roman"/>
          <w:sz w:val="28"/>
          <w:szCs w:val="28"/>
          <w:lang w:eastAsia="ru-RU"/>
        </w:rPr>
        <w:t>.  Ребенок может просмотреть фрагмент дома и ответить на вопросы, разработанные индивидуально для него.</w:t>
      </w:r>
    </w:p>
    <w:p w:rsidR="00506966" w:rsidRPr="004F101B" w:rsidRDefault="00E825DC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t>Индивидуальная помощь, оказываемая ребенку, не отделяет и не изолирует его. Большое внима</w:t>
      </w:r>
      <w:r w:rsidR="00506966" w:rsidRPr="004F101B">
        <w:rPr>
          <w:rFonts w:ascii="Times New Roman" w:hAnsi="Times New Roman" w:cs="Times New Roman"/>
          <w:sz w:val="28"/>
          <w:szCs w:val="28"/>
          <w:lang w:eastAsia="ru-RU"/>
        </w:rPr>
        <w:t>ние при работе с такими детьми необходимо уделять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мелкой моторики: </w:t>
      </w:r>
      <w:r w:rsidR="00506966" w:rsidRPr="004F101B">
        <w:rPr>
          <w:rFonts w:ascii="Times New Roman" w:hAnsi="Times New Roman" w:cs="Times New Roman"/>
          <w:sz w:val="28"/>
          <w:szCs w:val="28"/>
          <w:lang w:eastAsia="ru-RU"/>
        </w:rPr>
        <w:t>лепка, вязание, шитьё, рисование, конструирование и др.</w:t>
      </w:r>
    </w:p>
    <w:p w:rsidR="00E825DC" w:rsidRPr="004F101B" w:rsidRDefault="00E825DC" w:rsidP="006B22A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10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Работа с детьми с </w:t>
      </w:r>
      <w:proofErr w:type="spellStart"/>
      <w:r w:rsidRPr="004F10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девиантным</w:t>
      </w:r>
      <w:proofErr w:type="spellEnd"/>
      <w:r w:rsidRPr="004F101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(общественно опасным) поведением</w:t>
      </w:r>
    </w:p>
    <w:p w:rsidR="00E825DC" w:rsidRPr="004F101B" w:rsidRDefault="00506966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         </w:t>
      </w:r>
      <w:r w:rsidR="00E825DC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 основе лежит педагогическая диагностика, с помощью которой изучаются индивидуальные особенности ребенка и выявляются его интересы и потребности, трудности и проблемы, конфликтные ситуации, отклонение в поведении, определяются их причины, отслеживаются истоки возникновения конфли</w:t>
      </w:r>
      <w:r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ктных ситуаций.  При этом необходимо вести работу</w:t>
      </w:r>
      <w:r w:rsidR="00E825DC" w:rsidRPr="004F101B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с самим ребенком, с учителями-предметниками, с родителями.</w:t>
      </w:r>
      <w:r w:rsidR="00E825DC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Для заполнения и сбора необходимой информации используется социальный паспорт учащегося.</w:t>
      </w:r>
    </w:p>
    <w:p w:rsidR="00E825DC" w:rsidRPr="004F101B" w:rsidRDefault="00506966" w:rsidP="006B22A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t>Чаще всего эти дети – подростки, и здесь уже задействуется вся социально-психологическа</w:t>
      </w:r>
      <w:r w:rsidR="003D2906" w:rsidRPr="004F101B">
        <w:rPr>
          <w:rFonts w:ascii="Times New Roman" w:hAnsi="Times New Roman" w:cs="Times New Roman"/>
          <w:sz w:val="28"/>
          <w:szCs w:val="28"/>
          <w:lang w:eastAsia="ru-RU"/>
        </w:rPr>
        <w:t>я служба учреждения, оказывается</w:t>
      </w:r>
      <w:r w:rsidR="00E825DC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в разрешении </w:t>
      </w:r>
      <w:r w:rsidR="00E825DC" w:rsidRPr="004F10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внутрисемейных конфликтов, даю</w:t>
      </w:r>
      <w:r w:rsidR="003D2906" w:rsidRPr="004F101B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E825DC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родителям по оздоровлению условий семейного воспитания.</w:t>
      </w:r>
    </w:p>
    <w:p w:rsidR="00E825DC" w:rsidRPr="004F101B" w:rsidRDefault="00E825DC" w:rsidP="00C056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работы по профилактике вредных привычек, </w:t>
      </w:r>
      <w:proofErr w:type="spellStart"/>
      <w:r w:rsidRPr="004F101B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2906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алкоголизма, наркомании, можно проводить: классные часы, 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 плакатов, посвященных профилактике и борьбе с вредными привычками.  </w:t>
      </w:r>
      <w:r w:rsidR="003D2906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Большое внимание сегодня надо уделять</w:t>
      </w:r>
      <w:r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01B">
        <w:rPr>
          <w:rFonts w:ascii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4F101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D2906" w:rsidRPr="004F1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</w:pPr>
      <w:r w:rsidRPr="004F101B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Рекомендации по работе с замкнутыми (</w:t>
      </w:r>
      <w:proofErr w:type="spellStart"/>
      <w:r w:rsidRPr="004F101B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аутичными</w:t>
      </w:r>
      <w:proofErr w:type="spellEnd"/>
      <w:r w:rsidRPr="004F101B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  <w:t>) детьми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   Этих детей характеризует выраженный аутизм (уход в себя, отстранённость от мира и его боязнь). Ребёнок испытывает определённые страхи. </w:t>
      </w:r>
      <w:proofErr w:type="gramStart"/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Склонны к развитию логического мышления.</w:t>
      </w:r>
      <w:proofErr w:type="gramEnd"/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Учатся неплохо, но </w:t>
      </w:r>
      <w:r w:rsidR="003D2906"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отсутствуют</w:t>
      </w: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широкие познавательные интересы. Нетипичные интересы (о строении мира, о потустороннем мире). Любят много читать. Развита речь, но часто формально.</w:t>
      </w:r>
      <w:r w:rsidRPr="004F101B">
        <w:rPr>
          <w:rFonts w:ascii="Times New Roman" w:eastAsia="Calibri" w:hAnsi="Times New Roman" w:cs="Times New Roman"/>
          <w:sz w:val="28"/>
          <w:szCs w:val="28"/>
        </w:rPr>
        <w:t xml:space="preserve">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</w:t>
      </w:r>
      <w:proofErr w:type="gramStart"/>
      <w:r w:rsidRPr="004F101B">
        <w:rPr>
          <w:rFonts w:ascii="Times New Roman" w:eastAsia="Calibri" w:hAnsi="Times New Roman" w:cs="Times New Roman"/>
          <w:sz w:val="28"/>
          <w:szCs w:val="28"/>
        </w:rPr>
        <w:t>Способны на странные поступки.</w:t>
      </w:r>
      <w:proofErr w:type="gramEnd"/>
      <w:r w:rsidRPr="004F101B">
        <w:rPr>
          <w:rFonts w:ascii="Times New Roman" w:eastAsia="Calibri" w:hAnsi="Times New Roman" w:cs="Times New Roman"/>
          <w:sz w:val="28"/>
          <w:szCs w:val="28"/>
        </w:rPr>
        <w:t xml:space="preserve"> Самосохранение притупляется, может пройти по карнизу. Не имеет друзей – он одиночка. В дружбе подчиняемый, а не лидер. Не смотрит в глаза.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01B">
        <w:rPr>
          <w:rFonts w:ascii="Times New Roman" w:eastAsia="Calibri" w:hAnsi="Times New Roman" w:cs="Times New Roman"/>
          <w:sz w:val="28"/>
          <w:szCs w:val="28"/>
        </w:rPr>
        <w:t>   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1.Не призывать к совести, не читать морали.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2.Учитывать наличие страхов, методом наблюдения (особенно анализом рисунков) определить тематику страхов. </w:t>
      </w:r>
      <w:proofErr w:type="gramStart"/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Потом прорисовать их (из страшного сделать смешным), например, вместо ножа в руке нарисовать букет цветов и т. д. Страх сопряжён с любопытством – помочь преодолеть эту стену.</w:t>
      </w:r>
      <w:proofErr w:type="gramEnd"/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3.Помощь в развитии речи, внимания, моторики, формирование навыков изобразительной деятельности.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4.Смягчение общего эмоционального дискомфорта, тревоги.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5.Стимуляция психической активности, направленной взаимодействие со сверстниками и взрослыми (помощь в подготовке классных мероприятий).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6.Учитывать интерес к точным наукам – математике, физике и т.д.</w:t>
      </w:r>
    </w:p>
    <w:p w:rsidR="00E825DC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7.Учитывать парадоксальность и непредсказуемость от мышления до чувств и поступков.</w:t>
      </w:r>
    </w:p>
    <w:p w:rsidR="000663F1" w:rsidRPr="004F101B" w:rsidRDefault="00E825DC" w:rsidP="006B22A1">
      <w:pPr>
        <w:pStyle w:val="a5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8.Отношение к ученику строить по методу: </w:t>
      </w:r>
      <w:r w:rsidR="003D2906"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не </w:t>
      </w: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выделять его поведение, как отличное от других. Не навязывать поручение, но и не отвергать. Давать ему </w:t>
      </w:r>
      <w:r w:rsidR="003D2906"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>почувствовать</w:t>
      </w:r>
      <w:r w:rsidRPr="004F101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принадлежность к классному коллективу.</w:t>
      </w:r>
    </w:p>
    <w:p w:rsidR="004401CB" w:rsidRDefault="00B16D0D" w:rsidP="00B16D0D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4401C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Нет волшебства, нет чуда никакого,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 xml:space="preserve">Искусство начинается с </w:t>
      </w:r>
      <w:proofErr w:type="gramStart"/>
      <w:r w:rsidRPr="004F101B">
        <w:rPr>
          <w:rFonts w:ascii="Times New Roman" w:hAnsi="Times New Roman" w:cs="Times New Roman"/>
          <w:color w:val="7030A0"/>
          <w:sz w:val="28"/>
          <w:szCs w:val="28"/>
        </w:rPr>
        <w:t>простого</w:t>
      </w:r>
      <w:proofErr w:type="gramEnd"/>
      <w:r w:rsidR="00FB400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F101B">
        <w:rPr>
          <w:rFonts w:ascii="Times New Roman" w:hAnsi="Times New Roman" w:cs="Times New Roman"/>
          <w:color w:val="7030A0"/>
          <w:sz w:val="28"/>
          <w:szCs w:val="28"/>
        </w:rPr>
        <w:t>-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К душе ребенка ключик подобрать,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Чтоб смог он целый мир разрисовать...</w:t>
      </w:r>
    </w:p>
    <w:p w:rsidR="00B16D0D" w:rsidRPr="004F101B" w:rsidRDefault="00FB4001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У</w:t>
      </w:r>
      <w:r w:rsidR="00B16D0D" w:rsidRPr="004F101B">
        <w:rPr>
          <w:rFonts w:ascii="Times New Roman" w:hAnsi="Times New Roman" w:cs="Times New Roman"/>
          <w:color w:val="7030A0"/>
          <w:sz w:val="28"/>
          <w:szCs w:val="28"/>
        </w:rPr>
        <w:t>видеть синеву в глазах небес,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Платком акриловым укутать зимний лес,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Смотреть на радугу-наследницу дождя</w:t>
      </w:r>
    </w:p>
    <w:p w:rsidR="00B16D0D" w:rsidRPr="004F101B" w:rsidRDefault="00B16D0D" w:rsidP="00C056EF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101B">
        <w:rPr>
          <w:rFonts w:ascii="Times New Roman" w:hAnsi="Times New Roman" w:cs="Times New Roman"/>
          <w:color w:val="7030A0"/>
          <w:sz w:val="28"/>
          <w:szCs w:val="28"/>
        </w:rPr>
        <w:t>И в этой радуге увидеть вдруг</w:t>
      </w:r>
      <w:r w:rsidR="00FB400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F101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056EF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4F101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056E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F101B">
        <w:rPr>
          <w:rFonts w:ascii="Times New Roman" w:hAnsi="Times New Roman" w:cs="Times New Roman"/>
          <w:color w:val="7030A0"/>
          <w:sz w:val="28"/>
          <w:szCs w:val="28"/>
        </w:rPr>
        <w:t>себя!</w:t>
      </w:r>
    </w:p>
    <w:p w:rsidR="00B30539" w:rsidRDefault="00B30539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716D" w:rsidRDefault="005F716D" w:rsidP="005F716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-480680</wp:posOffset>
            </wp:positionH>
            <wp:positionV relativeFrom="paragraph">
              <wp:posOffset>-457200</wp:posOffset>
            </wp:positionV>
            <wp:extent cx="7610682" cy="10685721"/>
            <wp:effectExtent l="19050" t="0" r="9318" b="0"/>
            <wp:wrapNone/>
            <wp:docPr id="2" name="Рисунок 1" descr="D:\Мои документы\август 2013 - июль 2014\Воспитательная работа\шаблоны кл. уголка\klasniy_ugolok\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вгуст 2013 - июль 2014\Воспитательная работа\шаблоны кл. уголка\klasniy_ugolok\пуст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27" cy="1069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8B9"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716D" w:rsidRDefault="005F716D" w:rsidP="005F716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опыта работы </w:t>
      </w:r>
    </w:p>
    <w:p w:rsidR="005F716D" w:rsidRDefault="005F716D" w:rsidP="005F716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16D" w:rsidRDefault="005F716D" w:rsidP="005F71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57B0" w:rsidRDefault="00724B96" w:rsidP="00F608B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>
          <v:shape id="_x0000_i1026" type="#_x0000_t160" style="width:511.5pt;height:464.55pt" fillcolor="#06c" strokecolor="yellow" strokeweight="1.5pt">
            <v:shadow color="#900"/>
            <v:textpath style="font-family:&quot;Impact&quot;;v-text-kern:t" trim="t" fitpath="t" xscale="f" string="ИНДИВИДУАЛЬНЫЕ &#10;ОБРАЗОВАТЕЛЬНЫЕ МАРШРУТЫ&#10;4 КЛАССА&#10;УЧИТЕЛЬ - ДАВЫДЕНКО Н.И. "/>
          </v:shape>
        </w:pict>
      </w:r>
    </w:p>
    <w:p w:rsidR="005F716D" w:rsidRPr="00F608B9" w:rsidRDefault="005F716D" w:rsidP="005F716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16D" w:rsidRDefault="005F716D" w:rsidP="00F608B9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3C8" w:rsidRDefault="003C63C8" w:rsidP="003C63C8">
      <w:pPr>
        <w:jc w:val="center"/>
        <w:rPr>
          <w:b/>
          <w:sz w:val="40"/>
          <w:szCs w:val="40"/>
        </w:rPr>
      </w:pPr>
      <w:r w:rsidRPr="0023757C">
        <w:rPr>
          <w:b/>
          <w:sz w:val="40"/>
          <w:szCs w:val="40"/>
        </w:rPr>
        <w:lastRenderedPageBreak/>
        <w:t>Индивидуальный образовательный маршрут ученика</w:t>
      </w:r>
    </w:p>
    <w:p w:rsidR="003C63C8" w:rsidRDefault="003C63C8" w:rsidP="003C63C8">
      <w:pPr>
        <w:pStyle w:val="a0"/>
        <w:rPr>
          <w:b/>
          <w:bCs/>
          <w:color w:val="4B3A38"/>
          <w:sz w:val="24"/>
          <w:u w:val="single"/>
        </w:rPr>
      </w:pPr>
      <w:r>
        <w:rPr>
          <w:b/>
          <w:bCs/>
          <w:color w:val="4B3A38"/>
          <w:sz w:val="24"/>
          <w:u w:val="single"/>
        </w:rPr>
        <w:t>Пояснительная записка</w:t>
      </w:r>
    </w:p>
    <w:p w:rsidR="003C63C8" w:rsidRPr="00845892" w:rsidRDefault="003C63C8" w:rsidP="003C63C8">
      <w:pPr>
        <w:pStyle w:val="a0"/>
        <w:rPr>
          <w:b/>
          <w:bCs/>
          <w:sz w:val="28"/>
          <w:szCs w:val="28"/>
        </w:rPr>
      </w:pPr>
    </w:p>
    <w:p w:rsidR="003C63C8" w:rsidRPr="00845892" w:rsidRDefault="003C63C8" w:rsidP="003C63C8">
      <w:pPr>
        <w:pStyle w:val="9"/>
        <w:numPr>
          <w:ilvl w:val="8"/>
          <w:numId w:val="12"/>
        </w:numPr>
        <w:tabs>
          <w:tab w:val="left" w:pos="54"/>
        </w:tabs>
        <w:spacing w:before="0" w:after="283"/>
        <w:ind w:left="54" w:right="-15" w:firstLine="4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Основная идея обновления образования состоит в том, что оно должно стать индивидуализированным, функциональным и эффективным. Продуктивное обучение в рамках начальной школы могут быть осуществлены с помощью индивидуальных образовательных маршрутов обучения. ИОМ — способ реализации задачи индивидуализации образовательного процесса в классе.</w:t>
      </w:r>
    </w:p>
    <w:p w:rsidR="003C63C8" w:rsidRPr="00845892" w:rsidRDefault="003C63C8" w:rsidP="00845892">
      <w:pPr>
        <w:pStyle w:val="9"/>
        <w:numPr>
          <w:ilvl w:val="8"/>
          <w:numId w:val="12"/>
        </w:numPr>
        <w:tabs>
          <w:tab w:val="left" w:pos="54"/>
        </w:tabs>
        <w:spacing w:before="0" w:after="283"/>
        <w:ind w:left="54" w:right="-15" w:firstLine="4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ИОМ:</w:t>
      </w:r>
      <w:r w:rsidRPr="0084589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Индивидуум может получить начальное  образование на выбранном им уровне в соответствии с образовательным стандартом. </w:t>
      </w:r>
      <w:r w:rsidRPr="008458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</w:p>
    <w:p w:rsidR="003C63C8" w:rsidRPr="00845892" w:rsidRDefault="003C63C8" w:rsidP="003C63C8">
      <w:pPr>
        <w:pStyle w:val="a8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школьника может осуществляться по нескольким направлениям деятельности в рамках образовательного маршрута, которые реализуются одновременно или последовательно. Отсюда вытекает основная задача педагога - предложить учащемуся спектр возможностей и помочь ему сделать выбор. Выбор того или иного индивидуального образовательного маршрута определяется комплексом факторов:</w:t>
      </w:r>
      <w:r w:rsidRPr="00845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3C8" w:rsidRPr="00845892" w:rsidRDefault="003C63C8" w:rsidP="003C63C8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особенностями, интересами и потребностями самого ученика и его родителей в достижении необходимого образовательного результата;</w:t>
      </w:r>
    </w:p>
    <w:p w:rsidR="003C63C8" w:rsidRPr="00845892" w:rsidRDefault="003C63C8" w:rsidP="003C63C8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 xml:space="preserve">профессионализмом педагогического коллектива; </w:t>
      </w:r>
    </w:p>
    <w:p w:rsidR="003C63C8" w:rsidRPr="00845892" w:rsidRDefault="003C63C8" w:rsidP="003C63C8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возможностями школы удовлетворить образовательные потребности учащихся;</w:t>
      </w:r>
    </w:p>
    <w:p w:rsidR="003C63C8" w:rsidRPr="00845892" w:rsidRDefault="003C63C8" w:rsidP="003C63C8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 xml:space="preserve">возможностями материально-технической базы школы. </w:t>
      </w:r>
      <w:r w:rsidRPr="00845892">
        <w:rPr>
          <w:color w:val="000000"/>
          <w:sz w:val="28"/>
          <w:szCs w:val="28"/>
        </w:rPr>
        <w:t xml:space="preserve"> </w:t>
      </w:r>
    </w:p>
    <w:p w:rsidR="003C63C8" w:rsidRPr="00845892" w:rsidRDefault="003C63C8" w:rsidP="003C63C8">
      <w:pPr>
        <w:tabs>
          <w:tab w:val="left" w:pos="360"/>
        </w:tabs>
        <w:suppressAutoHyphens/>
        <w:jc w:val="both"/>
        <w:rPr>
          <w:rFonts w:eastAsia="Calibri"/>
          <w:color w:val="000000"/>
          <w:sz w:val="28"/>
          <w:szCs w:val="28"/>
        </w:rPr>
      </w:pPr>
    </w:p>
    <w:p w:rsidR="003C63C8" w:rsidRPr="00845892" w:rsidRDefault="003C63C8" w:rsidP="003C63C8">
      <w:pPr>
        <w:ind w:firstLine="709"/>
        <w:jc w:val="both"/>
        <w:rPr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Логическая структура проектирования индивидуального образовательного маршрута включает в себя следующие этапы:</w:t>
      </w:r>
    </w:p>
    <w:p w:rsidR="003C63C8" w:rsidRPr="00845892" w:rsidRDefault="003C63C8" w:rsidP="003C63C8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845892">
        <w:rPr>
          <w:rFonts w:ascii="Times New Roman" w:eastAsia="Calibri" w:hAnsi="Times New Roman" w:cs="Times New Roman"/>
          <w:sz w:val="28"/>
          <w:szCs w:val="28"/>
        </w:rPr>
        <w:t>Постановка образо</w:t>
      </w:r>
      <w:r w:rsidRPr="00845892">
        <w:rPr>
          <w:rFonts w:ascii="Times New Roman" w:hAnsi="Times New Roman" w:cs="Times New Roman"/>
          <w:sz w:val="28"/>
          <w:szCs w:val="28"/>
        </w:rPr>
        <w:t>вательной цели</w:t>
      </w:r>
      <w:proofErr w:type="gramStart"/>
      <w:r w:rsidRPr="00845892">
        <w:rPr>
          <w:rFonts w:ascii="Times New Roman" w:hAnsi="Times New Roman" w:cs="Times New Roman"/>
          <w:sz w:val="28"/>
          <w:szCs w:val="28"/>
        </w:rPr>
        <w:t xml:space="preserve"> </w:t>
      </w:r>
      <w:r w:rsidRPr="008458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C63C8" w:rsidRPr="00845892" w:rsidRDefault="003C63C8" w:rsidP="003C63C8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845892">
        <w:rPr>
          <w:rFonts w:ascii="Times New Roman" w:eastAsia="Calibri" w:hAnsi="Times New Roman" w:cs="Times New Roman"/>
          <w:sz w:val="28"/>
          <w:szCs w:val="28"/>
        </w:rPr>
        <w:t>Самоанализ (осознание и соотнесение индивидуальных потребностей с внешними требованиям</w:t>
      </w:r>
      <w:r w:rsidRPr="00845892">
        <w:rPr>
          <w:rFonts w:ascii="Times New Roman" w:hAnsi="Times New Roman" w:cs="Times New Roman"/>
          <w:sz w:val="28"/>
          <w:szCs w:val="28"/>
        </w:rPr>
        <w:t>и</w:t>
      </w:r>
      <w:r w:rsidRPr="0084589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63C8" w:rsidRPr="00845892" w:rsidRDefault="003C63C8" w:rsidP="003C63C8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845892">
        <w:rPr>
          <w:rFonts w:ascii="Times New Roman" w:eastAsia="Calibri" w:hAnsi="Times New Roman" w:cs="Times New Roman"/>
          <w:sz w:val="28"/>
          <w:szCs w:val="28"/>
        </w:rPr>
        <w:t>Конкретизация цели (выбор направлений индивидуальных занятий).</w:t>
      </w:r>
    </w:p>
    <w:p w:rsidR="003C63C8" w:rsidRPr="00845892" w:rsidRDefault="003C63C8" w:rsidP="003C63C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5892">
        <w:rPr>
          <w:rFonts w:ascii="Times New Roman" w:eastAsia="Calibri" w:hAnsi="Times New Roman" w:cs="Times New Roman"/>
          <w:sz w:val="28"/>
          <w:szCs w:val="28"/>
        </w:rPr>
        <w:t>Оформление маршрутного листа.</w:t>
      </w:r>
      <w:r w:rsidRPr="0084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C8" w:rsidRPr="00845892" w:rsidRDefault="003C63C8" w:rsidP="003C63C8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C63C8" w:rsidRPr="00845892" w:rsidRDefault="003C63C8" w:rsidP="003C63C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 xml:space="preserve">Условия необходимые для эффективной разработки индивидуального образовательного маршрута: 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</w:tabs>
        <w:suppressAutoHyphens/>
        <w:ind w:left="540" w:hanging="180"/>
        <w:jc w:val="both"/>
        <w:rPr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 xml:space="preserve">осознание всеми участниками педагогического процесса необходимости и значимости индивидуального образовательного маршрута как одного 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из способов самоопределения,</w:t>
      </w:r>
      <w:r w:rsidRPr="00845892">
        <w:rPr>
          <w:color w:val="000000"/>
          <w:sz w:val="28"/>
          <w:szCs w:val="28"/>
        </w:rPr>
        <w:t xml:space="preserve"> </w:t>
      </w:r>
      <w:r w:rsidRPr="00845892">
        <w:rPr>
          <w:rFonts w:eastAsia="Calibri"/>
          <w:color w:val="000000"/>
          <w:sz w:val="28"/>
          <w:szCs w:val="28"/>
        </w:rPr>
        <w:t>самореализации и проверки правильности выбора профилирующего направления дальнейшего обучения;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осуществление педагогического сопровождения и информационной поддержки процесса разработки индивидуального образовательного маршрута учащимися;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активное включение учащихся в деятельность по созданию индивидуального образовательного маршрута;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организация рефлексии как основы коррекции индивидуального образовательного маршрута.</w:t>
      </w:r>
    </w:p>
    <w:p w:rsidR="003C63C8" w:rsidRPr="00845892" w:rsidRDefault="003C63C8" w:rsidP="003C63C8">
      <w:pPr>
        <w:ind w:firstLine="709"/>
        <w:jc w:val="both"/>
        <w:rPr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lastRenderedPageBreak/>
        <w:t>Средствами реализации названных условий могут быть специально организованные занятия по самопознанию, обучению учащихся методам выбора маршрута. В ходе этих занятий необходимо довести до учащихся следующую информацию: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  <w:tab w:val="left" w:pos="108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предельно допустимые нормы учебной нагрузки;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  <w:tab w:val="left" w:pos="108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учебный план школы: набор учебных предметов, составляющих инвариантную часть, предметы регионального и школьного компонента;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  <w:tab w:val="left" w:pos="1080"/>
        </w:tabs>
        <w:suppressAutoHyphens/>
        <w:ind w:left="540" w:hanging="180"/>
        <w:jc w:val="both"/>
        <w:rPr>
          <w:rFonts w:eastAsia="Calibri"/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особенности изучения тех или иных предметов; необходимость соблюдения баланса между предметами базового курса и курсами ИОМ;</w:t>
      </w:r>
    </w:p>
    <w:p w:rsidR="003C63C8" w:rsidRPr="00845892" w:rsidRDefault="003C63C8" w:rsidP="003C63C8">
      <w:pPr>
        <w:numPr>
          <w:ilvl w:val="0"/>
          <w:numId w:val="13"/>
        </w:numPr>
        <w:tabs>
          <w:tab w:val="left" w:pos="540"/>
          <w:tab w:val="left" w:pos="1080"/>
        </w:tabs>
        <w:suppressAutoHyphens/>
        <w:ind w:left="540" w:hanging="180"/>
        <w:jc w:val="both"/>
        <w:rPr>
          <w:color w:val="000000"/>
          <w:sz w:val="28"/>
          <w:szCs w:val="28"/>
        </w:rPr>
      </w:pPr>
      <w:r w:rsidRPr="00845892">
        <w:rPr>
          <w:rFonts w:eastAsia="Calibri"/>
          <w:color w:val="000000"/>
          <w:sz w:val="28"/>
          <w:szCs w:val="28"/>
        </w:rPr>
        <w:t>возможности и правила внесения изменений в индивидуальный образовательный маршрут.</w:t>
      </w:r>
    </w:p>
    <w:p w:rsidR="003C63C8" w:rsidRPr="00845892" w:rsidRDefault="003C63C8" w:rsidP="003C63C8">
      <w:pPr>
        <w:pStyle w:val="a8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Такие занятия проводится как в рамках внеклассной деятельности, так и в рамках индивидуальной работы. </w:t>
      </w:r>
      <w:r w:rsidRPr="00845892">
        <w:rPr>
          <w:rFonts w:ascii="Times New Roman" w:hAnsi="Times New Roman" w:cs="Times New Roman"/>
          <w:color w:val="000000"/>
          <w:sz w:val="28"/>
          <w:szCs w:val="28"/>
        </w:rPr>
        <w:t xml:space="preserve">  Индивидуальный образовательный маршрут – это структурированная программа действия ученика на некотором фиксированном этапе его обучения. ИОМ может разрабатываться для слабого ученика и для сильного ученика.</w:t>
      </w:r>
    </w:p>
    <w:p w:rsidR="003C63C8" w:rsidRPr="00845892" w:rsidRDefault="003C63C8" w:rsidP="003C63C8">
      <w:pPr>
        <w:pStyle w:val="a8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Сильный ученик может в виду болезни или других причин пропускать много учебных дней, его знания нужно привести в норму и ликвидировать пробелы. У  ребенка, имеющего слабую мотивацию к обучению, нужно постоянно поддерживать интерес, мотивацию, ситуацию успеха.</w:t>
      </w:r>
    </w:p>
    <w:p w:rsidR="003C63C8" w:rsidRPr="00845892" w:rsidRDefault="003C63C8" w:rsidP="003C63C8">
      <w:pPr>
        <w:pStyle w:val="a8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ИОМ может быть коротким или длинным. У слабого ученика маршрут может быть рассчитан на весь учебный год, а сильному ученику бывает достаточно нескольких недель или месяцев. Обеспечивает индивидуальное обучение учитель, в обязанности которого входит:</w:t>
      </w:r>
    </w:p>
    <w:p w:rsidR="003C63C8" w:rsidRPr="00845892" w:rsidRDefault="003C63C8" w:rsidP="003C63C8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5892">
        <w:rPr>
          <w:rFonts w:ascii="Times New Roman" w:hAnsi="Times New Roman" w:cs="Times New Roman"/>
          <w:color w:val="000000"/>
          <w:sz w:val="28"/>
          <w:szCs w:val="28"/>
        </w:rPr>
        <w:t>оценка готовности ребёнка к переходу на обучение по ИОМ (диагностика ОУУН, педагогическая диагностика по предметам,</w:t>
      </w:r>
      <w:proofErr w:type="gramEnd"/>
    </w:p>
    <w:p w:rsidR="003C63C8" w:rsidRPr="00845892" w:rsidRDefault="003C63C8" w:rsidP="003C63C8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выбор совместно с учеником ИОМ,</w:t>
      </w:r>
    </w:p>
    <w:p w:rsidR="003C63C8" w:rsidRPr="00845892" w:rsidRDefault="003C63C8" w:rsidP="003C63C8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регулярные встречи с учеником (не реже одного раза в неделю),</w:t>
      </w:r>
    </w:p>
    <w:p w:rsidR="003C63C8" w:rsidRPr="00845892" w:rsidRDefault="003C63C8" w:rsidP="003C63C8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образовательного маршрута, </w:t>
      </w:r>
    </w:p>
    <w:p w:rsidR="003C63C8" w:rsidRPr="00845892" w:rsidRDefault="003C63C8" w:rsidP="003C63C8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контакты с родителями ученика,</w:t>
      </w:r>
    </w:p>
    <w:p w:rsidR="003C63C8" w:rsidRPr="00845892" w:rsidRDefault="003C63C8" w:rsidP="003C63C8">
      <w:pPr>
        <w:pStyle w:val="a8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подведение результатов образовательного маршрута (диагностика ОУУН, педагогическая диагностика по предметам).</w:t>
      </w:r>
    </w:p>
    <w:p w:rsidR="003C63C8" w:rsidRPr="00845892" w:rsidRDefault="003C63C8" w:rsidP="003C63C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45892">
        <w:rPr>
          <w:rFonts w:ascii="Times New Roman" w:hAnsi="Times New Roman" w:cs="Times New Roman"/>
          <w:color w:val="000000"/>
          <w:sz w:val="28"/>
          <w:szCs w:val="28"/>
        </w:rPr>
        <w:t>Индивидуальный образовательный маршрут реализуется через различные формы организации деятельности учащихся:</w:t>
      </w:r>
    </w:p>
    <w:p w:rsidR="003C63C8" w:rsidRDefault="003C63C8" w:rsidP="003C63C8">
      <w:pPr>
        <w:pStyle w:val="a8"/>
        <w:numPr>
          <w:ilvl w:val="0"/>
          <w:numId w:val="17"/>
        </w:numPr>
        <w:ind w:left="1418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5892">
        <w:rPr>
          <w:rFonts w:ascii="Times New Roman" w:hAnsi="Times New Roman" w:cs="Times New Roman"/>
          <w:color w:val="000000"/>
          <w:sz w:val="28"/>
          <w:szCs w:val="28"/>
        </w:rPr>
        <w:t>занятие в классе: при закреплении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повторении изученного детям выдаются индивидуальные задания – тренажёры, карточки.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работают самостоятельно, затем работа проверяется и оценивается;</w:t>
      </w:r>
    </w:p>
    <w:p w:rsidR="003C63C8" w:rsidRDefault="003C63C8" w:rsidP="003C63C8">
      <w:pPr>
        <w:pStyle w:val="a8"/>
        <w:numPr>
          <w:ilvl w:val="0"/>
          <w:numId w:val="17"/>
        </w:numPr>
        <w:ind w:left="1418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занятия: у детей, обучающихся по ИОМ одна проблема, например: правописание безударных гласных, проверяемых ударением,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учитель объединяет их в одну группу и проводит для них групповое занятие;</w:t>
      </w:r>
    </w:p>
    <w:p w:rsidR="003C63C8" w:rsidRDefault="003C63C8" w:rsidP="003C63C8">
      <w:pPr>
        <w:pStyle w:val="a8"/>
        <w:numPr>
          <w:ilvl w:val="0"/>
          <w:numId w:val="17"/>
        </w:numPr>
        <w:ind w:left="1418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самостоятельное изучение материала: эту форму организации можно использовать при обучении сильного ребёнка;</w:t>
      </w:r>
    </w:p>
    <w:p w:rsidR="003C63C8" w:rsidRPr="003C63C8" w:rsidRDefault="003C63C8" w:rsidP="003C63C8">
      <w:pPr>
        <w:pStyle w:val="a8"/>
        <w:numPr>
          <w:ilvl w:val="0"/>
          <w:numId w:val="17"/>
        </w:numPr>
        <w:ind w:left="1418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домашняя самостоятельная работа: повторив правило с учителем, реб1нок получает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несколько дней. В назначенное время учитель проверяет его выполнение и обязательно оценивает. </w:t>
      </w:r>
    </w:p>
    <w:p w:rsidR="003C63C8" w:rsidRPr="003047B8" w:rsidRDefault="003C63C8" w:rsidP="003C63C8">
      <w:pPr>
        <w:pStyle w:val="a8"/>
        <w:ind w:left="0" w:firstLine="709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304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Индивидуальный образовательный маршрут оформляется документально в виде </w:t>
      </w:r>
      <w:r w:rsidRPr="003047B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Листа</w:t>
      </w:r>
      <w:r w:rsidRPr="003047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047B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маршрута обучения.</w:t>
      </w:r>
    </w:p>
    <w:p w:rsidR="003C63C8" w:rsidRPr="003047B8" w:rsidRDefault="003C63C8" w:rsidP="003C63C8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лист учитель</w:t>
      </w:r>
      <w:r w:rsidRPr="003047B8">
        <w:rPr>
          <w:rFonts w:eastAsia="Calibri"/>
          <w:color w:val="000000"/>
          <w:sz w:val="28"/>
          <w:szCs w:val="28"/>
        </w:rPr>
        <w:t xml:space="preserve"> заносит информацию о выбранных направлениях занятий. Последние графы «Результаты» и «Подпись преподавателя» оформляются учителем  и позволяют проконтролировать факт посещения занятий учащимся его родителями и классным руководителем.  Для </w:t>
      </w:r>
      <w:r>
        <w:rPr>
          <w:color w:val="000000"/>
          <w:sz w:val="28"/>
          <w:szCs w:val="28"/>
        </w:rPr>
        <w:t>то, чтобы избежать</w:t>
      </w:r>
      <w:r w:rsidRPr="003047B8">
        <w:rPr>
          <w:rFonts w:eastAsia="Calibri"/>
          <w:color w:val="000000"/>
          <w:sz w:val="28"/>
          <w:szCs w:val="28"/>
        </w:rPr>
        <w:t xml:space="preserve"> перегрузки рекомендуется учащемуся выбирать два — три курса занятий.</w:t>
      </w:r>
    </w:p>
    <w:p w:rsidR="003C63C8" w:rsidRDefault="003C63C8" w:rsidP="003C63C8">
      <w:pPr>
        <w:pStyle w:val="a8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7B8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выбранных курсов составляется индивидуальная образовательная программа учащегося, которая является технологическим средством реализации ИОМ.</w:t>
      </w:r>
    </w:p>
    <w:p w:rsidR="003C63C8" w:rsidRPr="004B1AAE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C63C8" w:rsidRPr="004B1AAE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индивидуального образовательного маршрута</w:t>
      </w:r>
    </w:p>
    <w:p w:rsidR="003C63C8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сильного учащего</w:t>
      </w: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ся</w:t>
      </w:r>
    </w:p>
    <w:p w:rsidR="003C63C8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___ класс, _____________ предмет) 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3153"/>
        <w:gridCol w:w="1100"/>
        <w:gridCol w:w="2728"/>
        <w:gridCol w:w="1915"/>
      </w:tblGrid>
      <w:tr w:rsidR="003C63C8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100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728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примечания</w:t>
            </w:r>
          </w:p>
        </w:tc>
      </w:tr>
      <w:tr w:rsidR="003C63C8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C63C8" w:rsidTr="003C63C8">
        <w:trPr>
          <w:jc w:val="center"/>
        </w:trPr>
        <w:tc>
          <w:tcPr>
            <w:tcW w:w="67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C63C8" w:rsidRPr="004B1AAE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C63C8" w:rsidRPr="004B1AAE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153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C63C8" w:rsidRPr="004B1AAE" w:rsidTr="003C63C8">
        <w:trPr>
          <w:jc w:val="center"/>
        </w:trPr>
        <w:tc>
          <w:tcPr>
            <w:tcW w:w="67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Итого за год</w:t>
            </w: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5892" w:rsidRDefault="00845892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C63C8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4B1AA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>Лист индивидуального маршрута обучения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3C63C8" w:rsidRPr="00CF54BC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F54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ФИ _______________________________ предмет _______________________ </w:t>
      </w: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Ученика (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цы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 ____ класса МОУ «</w:t>
      </w:r>
      <w:r w:rsidRPr="00CF54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Прогимназия №4» на 2014/2015 </w:t>
      </w:r>
      <w:proofErr w:type="spellStart"/>
      <w:r w:rsidRPr="00CF54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уч.г</w:t>
      </w:r>
      <w:proofErr w:type="spellEnd"/>
      <w:r w:rsidRPr="00CF54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3052"/>
        <w:gridCol w:w="778"/>
        <w:gridCol w:w="958"/>
        <w:gridCol w:w="2870"/>
        <w:gridCol w:w="1915"/>
      </w:tblGrid>
      <w:tr w:rsidR="003C63C8" w:rsidRPr="00CF54BC" w:rsidTr="003C63C8">
        <w:trPr>
          <w:jc w:val="center"/>
        </w:trPr>
        <w:tc>
          <w:tcPr>
            <w:tcW w:w="3052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F54B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Тема направления занятия</w:t>
            </w:r>
          </w:p>
        </w:tc>
        <w:tc>
          <w:tcPr>
            <w:tcW w:w="776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F54B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58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F54B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  <w:r w:rsidRPr="00CF54B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870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F54B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1915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F54B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ФИО учителя, подпись</w:t>
            </w:r>
          </w:p>
        </w:tc>
      </w:tr>
      <w:tr w:rsidR="003C63C8" w:rsidRPr="00CF54BC" w:rsidTr="003C63C8">
        <w:trPr>
          <w:jc w:val="center"/>
        </w:trPr>
        <w:tc>
          <w:tcPr>
            <w:tcW w:w="3052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C63C8" w:rsidRPr="00CF54BC" w:rsidTr="003C63C8">
        <w:trPr>
          <w:jc w:val="center"/>
        </w:trPr>
        <w:tc>
          <w:tcPr>
            <w:tcW w:w="3052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C63C8" w:rsidRPr="00CF54BC" w:rsidTr="003C63C8">
        <w:trPr>
          <w:jc w:val="center"/>
        </w:trPr>
        <w:tc>
          <w:tcPr>
            <w:tcW w:w="3052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Pr="00CF54BC" w:rsidRDefault="003C63C8" w:rsidP="003C63C8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C63C8" w:rsidRPr="004B1AAE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C63C8" w:rsidRPr="004B1AAE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индивидуального образовательного маршрута</w:t>
      </w:r>
    </w:p>
    <w:p w:rsidR="003C63C8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учащего</w:t>
      </w:r>
      <w:r w:rsidRPr="004B1A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имеющего слабую мотивацию к обучению</w:t>
      </w:r>
    </w:p>
    <w:p w:rsidR="003C63C8" w:rsidRDefault="003C63C8" w:rsidP="003C63C8">
      <w:pPr>
        <w:pStyle w:val="a8"/>
        <w:ind w:left="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___ класс, _____________ предмет) 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3153"/>
        <w:gridCol w:w="1100"/>
        <w:gridCol w:w="2728"/>
        <w:gridCol w:w="1915"/>
      </w:tblGrid>
      <w:tr w:rsidR="003C63C8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100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728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примечания</w:t>
            </w:r>
          </w:p>
        </w:tc>
      </w:tr>
      <w:tr w:rsidR="003C63C8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C63C8" w:rsidRPr="004B1AAE" w:rsidTr="003C63C8">
        <w:trPr>
          <w:jc w:val="center"/>
        </w:trPr>
        <w:tc>
          <w:tcPr>
            <w:tcW w:w="675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153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C63C8" w:rsidRPr="004B1AAE" w:rsidTr="003C63C8">
        <w:trPr>
          <w:jc w:val="center"/>
        </w:trPr>
        <w:tc>
          <w:tcPr>
            <w:tcW w:w="67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3C63C8" w:rsidRPr="004B1AAE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1AA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Итого за год</w:t>
            </w:r>
          </w:p>
        </w:tc>
        <w:tc>
          <w:tcPr>
            <w:tcW w:w="1100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28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63C8" w:rsidRDefault="003C63C8" w:rsidP="003C63C8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3C63C8">
      <w:pPr>
        <w:pStyle w:val="a8"/>
        <w:ind w:left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3C63C8" w:rsidRDefault="003C63C8" w:rsidP="00845892">
      <w:pPr>
        <w:pStyle w:val="a8"/>
        <w:ind w:left="0"/>
        <w:jc w:val="right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u w:val="thick"/>
        </w:rPr>
      </w:pPr>
      <w:r w:rsidRPr="003C63C8"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u w:val="thick"/>
        </w:rPr>
        <w:t xml:space="preserve"> Ещё вариант оформления работы с детьми,</w:t>
      </w:r>
      <w:r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u w:val="thick"/>
        </w:rPr>
        <w:t xml:space="preserve">                                                                           </w:t>
      </w:r>
      <w:r w:rsidRPr="003C63C8"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u w:val="thick"/>
        </w:rPr>
        <w:t xml:space="preserve"> имеющими слабую мотивацию к обучению</w:t>
      </w:r>
      <w:r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u w:val="thick"/>
        </w:rPr>
        <w:t xml:space="preserve"> </w:t>
      </w:r>
    </w:p>
    <w:p w:rsidR="003C63C8" w:rsidRDefault="003C63C8" w:rsidP="003C63C8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3C8" w:rsidRPr="00A91051" w:rsidRDefault="003C63C8" w:rsidP="003C63C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101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 работы с </w:t>
      </w:r>
      <w:r w:rsidRPr="004F101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4F101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F101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имеющими слабую мотивацию к обучению</w:t>
      </w:r>
    </w:p>
    <w:p w:rsidR="003C63C8" w:rsidRPr="003C63C8" w:rsidRDefault="003C63C8" w:rsidP="003C63C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201_ - 201_ учебный год</w:t>
      </w:r>
    </w:p>
    <w:tbl>
      <w:tblPr>
        <w:tblpPr w:leftFromText="180" w:rightFromText="180" w:vertAnchor="page" w:horzAnchor="margin" w:tblpX="250" w:tblpY="1942"/>
        <w:tblW w:w="9942" w:type="dxa"/>
        <w:tblCellMar>
          <w:left w:w="0" w:type="dxa"/>
          <w:right w:w="0" w:type="dxa"/>
        </w:tblCellMar>
        <w:tblLook w:val="0000"/>
      </w:tblPr>
      <w:tblGrid>
        <w:gridCol w:w="445"/>
        <w:gridCol w:w="6446"/>
        <w:gridCol w:w="3051"/>
      </w:tblGrid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Взять на учёт всех учащихся, имеющих отклонения в обучении.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</w:tr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собеседования с такими учащимися, проверять запись </w:t>
            </w:r>
            <w:proofErr w:type="spellStart"/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/задания в дневнике, контролировать посещение уроков.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учащихся.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</w:t>
            </w:r>
            <w:proofErr w:type="spellEnd"/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накопляемости оценок у слабых учащихся.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</w:t>
            </w:r>
            <w:proofErr w:type="spellEnd"/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промежуточных результатов.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3C63C8" w:rsidRPr="00F608B9" w:rsidTr="003C63C8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проделанной учителем работы.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C8" w:rsidRPr="00F608B9" w:rsidRDefault="003C63C8" w:rsidP="003C63C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</w:tbl>
    <w:p w:rsidR="003C63C8" w:rsidRPr="003C63C8" w:rsidRDefault="003C63C8" w:rsidP="003C63C8">
      <w:pPr>
        <w:pStyle w:val="a8"/>
        <w:ind w:left="0"/>
        <w:jc w:val="center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u w:val="thick"/>
        </w:rPr>
      </w:pPr>
    </w:p>
    <w:p w:rsidR="00F608B9" w:rsidRDefault="00F608B9" w:rsidP="006B22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763"/>
        <w:gridCol w:w="2498"/>
      </w:tblGrid>
      <w:tr w:rsidR="00A91051" w:rsidRPr="005F716D" w:rsidTr="003C63C8">
        <w:trPr>
          <w:trHeight w:val="289"/>
          <w:jc w:val="center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A910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A910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91051" w:rsidRPr="005F716D" w:rsidTr="003C63C8">
        <w:trPr>
          <w:trHeight w:val="1725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1.  </w:t>
            </w:r>
            <w:r w:rsidRPr="005F71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F716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контрольного среза знаний учащихся класса по основным разделам учебного материала предыдущего года обучения.</w:t>
            </w:r>
            <w:r w:rsidRPr="005F71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а) Определение фактического уровня знаний детей.</w:t>
            </w:r>
          </w:p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91051" w:rsidRPr="005F716D" w:rsidTr="003C63C8">
        <w:trPr>
          <w:trHeight w:val="869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2. Установление причин отставания обучающихся через беседы со школьными специалистами: классным руководителем,  встречи с отдельными родителями и, обязательно, в ходе беседы с самим ребенком.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91051" w:rsidRPr="005F716D" w:rsidTr="003C63C8">
        <w:trPr>
          <w:trHeight w:val="771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5F71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по ликвидации пробелов в знаниях  ученика на текущую четверть.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F608B9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обновлять </w:t>
            </w:r>
            <w:r w:rsidR="00A91051" w:rsidRPr="005F716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A91051" w:rsidRPr="005F716D" w:rsidTr="003C63C8">
        <w:trPr>
          <w:trHeight w:val="856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4. Используя дифференцированный подход при организации самостоятельной работы на уроках,</w:t>
            </w:r>
            <w:r w:rsidRPr="005F71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F716D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включать посильные индивидуальные задания ученику, имеющему слабую мотивацию к обучению, фиксировать это в плане урока.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A91051" w:rsidRPr="005F716D" w:rsidTr="003C63C8">
        <w:trPr>
          <w:trHeight w:val="566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F71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F716D">
              <w:rPr>
                <w:rFonts w:ascii="Times New Roman" w:hAnsi="Times New Roman" w:cs="Times New Roman"/>
                <w:bCs/>
                <w:sz w:val="28"/>
                <w:szCs w:val="28"/>
              </w:rPr>
              <w:t>Вести обязательный тематический учет знаний слабоуспевающих учащихся </w:t>
            </w:r>
            <w:r w:rsidRPr="005F716D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F716D">
              <w:rPr>
                <w:rFonts w:ascii="Times New Roman" w:hAnsi="Times New Roman" w:cs="Times New Roman"/>
                <w:bCs/>
                <w:sz w:val="28"/>
                <w:szCs w:val="28"/>
              </w:rPr>
              <w:t>класса</w:t>
            </w: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A91051" w:rsidRPr="005F716D" w:rsidTr="003C63C8">
        <w:trPr>
          <w:trHeight w:val="580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F71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F716D">
              <w:rPr>
                <w:rFonts w:ascii="Times New Roman" w:hAnsi="Times New Roman" w:cs="Times New Roman"/>
                <w:bCs/>
                <w:sz w:val="28"/>
                <w:szCs w:val="28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A91051" w:rsidRPr="005F716D" w:rsidTr="003C63C8">
        <w:trPr>
          <w:trHeight w:val="592"/>
          <w:jc w:val="center"/>
        </w:trPr>
        <w:tc>
          <w:tcPr>
            <w:tcW w:w="776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7.На заседаниях школьных методических объединений  обсуждать вопросы работы </w:t>
            </w:r>
            <w:r w:rsidRPr="005F71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F7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слабыми учащимися </w:t>
            </w:r>
            <w:r w:rsidRPr="005F71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F7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обмениваться опытом</w:t>
            </w:r>
          </w:p>
        </w:tc>
        <w:tc>
          <w:tcPr>
            <w:tcW w:w="249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51" w:rsidRPr="005F716D" w:rsidRDefault="00A91051" w:rsidP="003C63C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6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A91051" w:rsidRDefault="00A91051" w:rsidP="00523A00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C63C8" w:rsidRDefault="003C63C8" w:rsidP="00E257B0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63C8" w:rsidRDefault="003C63C8" w:rsidP="00E257B0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63C8" w:rsidRDefault="003C63C8" w:rsidP="00E257B0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257B0" w:rsidRDefault="00E257B0" w:rsidP="00E257B0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401C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</w:t>
      </w:r>
      <w:r w:rsidR="00F608B9"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08B9">
        <w:rPr>
          <w:b/>
          <w:bCs/>
          <w:color w:val="000000"/>
          <w:sz w:val="28"/>
          <w:szCs w:val="28"/>
          <w:shd w:val="clear" w:color="auto" w:fill="FFFFFF"/>
        </w:rPr>
        <w:t>об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>уча</w:t>
      </w:r>
      <w:r w:rsidR="00F608B9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F608B9">
        <w:rPr>
          <w:b/>
          <w:bCs/>
          <w:color w:val="000000"/>
          <w:sz w:val="28"/>
          <w:szCs w:val="28"/>
          <w:shd w:val="clear" w:color="auto" w:fill="FFFFFF"/>
        </w:rPr>
        <w:t xml:space="preserve">, имеющих слабую мотивацию к обучению,                                   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4401C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>в 20</w:t>
      </w:r>
      <w:r w:rsidR="00A91051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>___- 20</w:t>
      </w:r>
      <w:r w:rsidR="00A91051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4401CB">
        <w:rPr>
          <w:b/>
          <w:bCs/>
          <w:color w:val="000000"/>
          <w:sz w:val="28"/>
          <w:szCs w:val="28"/>
          <w:shd w:val="clear" w:color="auto" w:fill="FFFFFF"/>
        </w:rPr>
        <w:t>___ учебном году.</w:t>
      </w:r>
    </w:p>
    <w:p w:rsidR="00E257B0" w:rsidRPr="00E257B0" w:rsidRDefault="00E257B0" w:rsidP="00E257B0">
      <w:pPr>
        <w:rPr>
          <w:lang w:eastAsia="en-US"/>
        </w:rPr>
      </w:pPr>
    </w:p>
    <w:tbl>
      <w:tblPr>
        <w:tblW w:w="10168" w:type="dxa"/>
        <w:jc w:val="center"/>
        <w:tblCellMar>
          <w:left w:w="0" w:type="dxa"/>
          <w:right w:w="0" w:type="dxa"/>
        </w:tblCellMar>
        <w:tblLook w:val="0000"/>
      </w:tblPr>
      <w:tblGrid>
        <w:gridCol w:w="595"/>
        <w:gridCol w:w="1333"/>
        <w:gridCol w:w="2979"/>
        <w:gridCol w:w="862"/>
        <w:gridCol w:w="855"/>
        <w:gridCol w:w="851"/>
        <w:gridCol w:w="850"/>
        <w:gridCol w:w="1843"/>
      </w:tblGrid>
      <w:tr w:rsidR="00F608B9" w:rsidRPr="00AA3355" w:rsidTr="00F608B9">
        <w:trPr>
          <w:trHeight w:val="550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pPr>
              <w:jc w:val="center"/>
            </w:pPr>
            <w:r w:rsidRPr="00AA3355">
              <w:t> </w:t>
            </w:r>
          </w:p>
          <w:p w:rsidR="00F608B9" w:rsidRPr="00AA3355" w:rsidRDefault="00F608B9" w:rsidP="003C63C8">
            <w:pPr>
              <w:jc w:val="center"/>
            </w:pPr>
            <w:r w:rsidRPr="00AA3355">
              <w:t>№</w:t>
            </w:r>
          </w:p>
          <w:p w:rsidR="00F608B9" w:rsidRPr="00AA3355" w:rsidRDefault="00F608B9" w:rsidP="003C63C8">
            <w:pPr>
              <w:jc w:val="center"/>
            </w:pPr>
            <w:r w:rsidRPr="00AA3355">
              <w:t>п.п.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pPr>
              <w:jc w:val="center"/>
            </w:pPr>
            <w:r w:rsidRPr="00AA3355">
              <w:t> </w:t>
            </w:r>
          </w:p>
          <w:p w:rsidR="00F608B9" w:rsidRPr="00AA3355" w:rsidRDefault="00F608B9" w:rsidP="003C63C8">
            <w:pPr>
              <w:jc w:val="center"/>
            </w:pPr>
            <w:r w:rsidRPr="00AA3355">
              <w:t> </w:t>
            </w:r>
          </w:p>
          <w:p w:rsidR="00F608B9" w:rsidRPr="00AA3355" w:rsidRDefault="00F608B9" w:rsidP="003C63C8">
            <w:pPr>
              <w:jc w:val="center"/>
            </w:pPr>
            <w:r w:rsidRPr="00AA3355">
              <w:t>Ф.И. ученика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pPr>
              <w:jc w:val="center"/>
            </w:pPr>
            <w:r w:rsidRPr="00AA3355">
              <w:t> </w:t>
            </w:r>
          </w:p>
          <w:p w:rsidR="00F608B9" w:rsidRPr="00AA3355" w:rsidRDefault="00F608B9" w:rsidP="003C63C8">
            <w:pPr>
              <w:jc w:val="center"/>
            </w:pPr>
            <w:proofErr w:type="gramStart"/>
            <w:r w:rsidRPr="00AA3355">
              <w:t>Примечание (второгодник,</w:t>
            </w:r>
            <w:proofErr w:type="gramEnd"/>
          </w:p>
          <w:p w:rsidR="00F608B9" w:rsidRPr="00AA3355" w:rsidRDefault="00F608B9" w:rsidP="003C63C8">
            <w:pPr>
              <w:jc w:val="center"/>
            </w:pPr>
            <w:proofErr w:type="spellStart"/>
            <w:r w:rsidRPr="00AA3355">
              <w:t>пед</w:t>
            </w:r>
            <w:proofErr w:type="gramStart"/>
            <w:r w:rsidRPr="00AA3355">
              <w:t>.з</w:t>
            </w:r>
            <w:proofErr w:type="gramEnd"/>
            <w:r w:rsidRPr="00AA3355">
              <w:t>апущенность</w:t>
            </w:r>
            <w:proofErr w:type="spellEnd"/>
            <w:r w:rsidRPr="00AA3355">
              <w:t>,</w:t>
            </w:r>
          </w:p>
          <w:p w:rsidR="00F608B9" w:rsidRPr="00AA3355" w:rsidRDefault="00F608B9" w:rsidP="003C63C8">
            <w:pPr>
              <w:jc w:val="center"/>
            </w:pPr>
            <w:r w:rsidRPr="00AA3355">
              <w:t xml:space="preserve">болезнь и </w:t>
            </w:r>
            <w:proofErr w:type="spellStart"/>
            <w:r w:rsidRPr="00AA3355">
              <w:t>тд</w:t>
            </w:r>
            <w:proofErr w:type="spellEnd"/>
            <w:r w:rsidRPr="00AA3355">
              <w:t>.)</w:t>
            </w:r>
          </w:p>
        </w:tc>
        <w:tc>
          <w:tcPr>
            <w:tcW w:w="3418" w:type="dxa"/>
            <w:gridSpan w:val="4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pPr>
              <w:jc w:val="center"/>
            </w:pPr>
            <w:r w:rsidRPr="00AA3355">
              <w:t>Результат на конец четверти</w:t>
            </w:r>
          </w:p>
          <w:p w:rsidR="00F608B9" w:rsidRPr="00AA3355" w:rsidRDefault="00F608B9" w:rsidP="003C63C8">
            <w:pPr>
              <w:jc w:val="center"/>
            </w:pPr>
            <w:r w:rsidRPr="00AA3355">
              <w:t>(успевает, не успевает, по каким предметам)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pPr>
              <w:jc w:val="center"/>
            </w:pPr>
            <w:r w:rsidRPr="00AA3355">
              <w:t>Итоги учебного года</w:t>
            </w:r>
          </w:p>
          <w:p w:rsidR="00F608B9" w:rsidRPr="00AA3355" w:rsidRDefault="00F608B9" w:rsidP="003C63C8">
            <w:pPr>
              <w:jc w:val="center"/>
            </w:pPr>
            <w:r w:rsidRPr="00AA3355">
              <w:t xml:space="preserve">(перевод в сл класс, второй год, перевод в </w:t>
            </w:r>
            <w:r>
              <w:t>др. класс, проч.</w:t>
            </w:r>
            <w:r w:rsidRPr="00AA3355">
              <w:t>)</w:t>
            </w:r>
          </w:p>
        </w:tc>
      </w:tr>
      <w:tr w:rsidR="00F608B9" w:rsidRPr="00AA3355" w:rsidTr="00F608B9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8B9" w:rsidRPr="00AA3355" w:rsidRDefault="00F608B9" w:rsidP="003C63C8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:rsidR="00F608B9" w:rsidRPr="00AA3355" w:rsidRDefault="00F608B9" w:rsidP="003C63C8"/>
        </w:tc>
        <w:tc>
          <w:tcPr>
            <w:tcW w:w="2979" w:type="dxa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:rsidR="00F608B9" w:rsidRPr="00AA3355" w:rsidRDefault="00F608B9" w:rsidP="003C63C8"/>
        </w:tc>
        <w:tc>
          <w:tcPr>
            <w:tcW w:w="8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  <w:p w:rsidR="00F608B9" w:rsidRPr="00AA3355" w:rsidRDefault="00F608B9" w:rsidP="003C63C8">
            <w:r w:rsidRPr="00AA3355">
              <w:t xml:space="preserve">1 </w:t>
            </w:r>
            <w:proofErr w:type="spellStart"/>
            <w:r w:rsidRPr="00AA3355">
              <w:t>четв</w:t>
            </w:r>
            <w:proofErr w:type="spellEnd"/>
          </w:p>
        </w:tc>
        <w:tc>
          <w:tcPr>
            <w:tcW w:w="85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  <w:p w:rsidR="00F608B9" w:rsidRPr="00AA3355" w:rsidRDefault="00F608B9" w:rsidP="003C63C8">
            <w:r w:rsidRPr="00AA3355">
              <w:t xml:space="preserve">2 </w:t>
            </w:r>
            <w:proofErr w:type="spellStart"/>
            <w:r w:rsidRPr="00AA3355">
              <w:t>четв</w:t>
            </w:r>
            <w:proofErr w:type="spellEnd"/>
          </w:p>
        </w:tc>
        <w:tc>
          <w:tcPr>
            <w:tcW w:w="8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  <w:p w:rsidR="00F608B9" w:rsidRPr="00AA3355" w:rsidRDefault="00F608B9" w:rsidP="003C63C8">
            <w:r w:rsidRPr="00AA3355">
              <w:t xml:space="preserve">3 </w:t>
            </w:r>
            <w:proofErr w:type="spellStart"/>
            <w:r w:rsidRPr="00AA3355">
              <w:t>четв</w:t>
            </w:r>
            <w:proofErr w:type="spellEnd"/>
          </w:p>
        </w:tc>
        <w:tc>
          <w:tcPr>
            <w:tcW w:w="8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  <w:p w:rsidR="00F608B9" w:rsidRPr="00AA3355" w:rsidRDefault="00F608B9" w:rsidP="003C63C8">
            <w:r w:rsidRPr="00AA3355">
              <w:t xml:space="preserve">4 </w:t>
            </w:r>
            <w:proofErr w:type="spellStart"/>
            <w:r w:rsidRPr="00AA3355">
              <w:t>четв</w:t>
            </w:r>
            <w:proofErr w:type="spellEnd"/>
          </w:p>
        </w:tc>
        <w:tc>
          <w:tcPr>
            <w:tcW w:w="1843" w:type="dxa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:rsidR="00F608B9" w:rsidRPr="00AA3355" w:rsidRDefault="00F608B9" w:rsidP="003C63C8"/>
        </w:tc>
      </w:tr>
      <w:tr w:rsidR="00F608B9" w:rsidRPr="00AA3355" w:rsidTr="00F608B9">
        <w:trPr>
          <w:jc w:val="center"/>
        </w:trPr>
        <w:tc>
          <w:tcPr>
            <w:tcW w:w="595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133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297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8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85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8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8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>
            <w:r w:rsidRPr="00AA3355">
              <w:t> </w:t>
            </w:r>
          </w:p>
        </w:tc>
      </w:tr>
      <w:tr w:rsidR="00F608B9" w:rsidRPr="00AA3355" w:rsidTr="00F608B9">
        <w:trPr>
          <w:jc w:val="center"/>
        </w:trPr>
        <w:tc>
          <w:tcPr>
            <w:tcW w:w="595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133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297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</w:tr>
      <w:tr w:rsidR="00F608B9" w:rsidRPr="00AA3355" w:rsidTr="00F608B9">
        <w:trPr>
          <w:jc w:val="center"/>
        </w:trPr>
        <w:tc>
          <w:tcPr>
            <w:tcW w:w="595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133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297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</w:tr>
      <w:tr w:rsidR="00F608B9" w:rsidRPr="00AA3355" w:rsidTr="00F608B9">
        <w:trPr>
          <w:jc w:val="center"/>
        </w:trPr>
        <w:tc>
          <w:tcPr>
            <w:tcW w:w="59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133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297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8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B9" w:rsidRPr="00AA3355" w:rsidRDefault="00F608B9" w:rsidP="003C63C8"/>
        </w:tc>
      </w:tr>
    </w:tbl>
    <w:p w:rsidR="00A91051" w:rsidRDefault="00A91051" w:rsidP="00E257B0">
      <w:pPr>
        <w:jc w:val="center"/>
        <w:rPr>
          <w:b/>
          <w:sz w:val="28"/>
          <w:szCs w:val="28"/>
        </w:rPr>
      </w:pPr>
    </w:p>
    <w:p w:rsidR="00E257B0" w:rsidRPr="004401CB" w:rsidRDefault="00E257B0" w:rsidP="00E257B0">
      <w:pPr>
        <w:jc w:val="center"/>
        <w:rPr>
          <w:b/>
          <w:sz w:val="28"/>
          <w:szCs w:val="28"/>
        </w:rPr>
      </w:pPr>
      <w:r w:rsidRPr="004401CB">
        <w:rPr>
          <w:b/>
          <w:sz w:val="28"/>
          <w:szCs w:val="28"/>
        </w:rPr>
        <w:t>Индив</w:t>
      </w:r>
      <w:r w:rsidR="00F608B9">
        <w:rPr>
          <w:b/>
          <w:sz w:val="28"/>
          <w:szCs w:val="28"/>
        </w:rPr>
        <w:t xml:space="preserve">идуальная карта </w:t>
      </w:r>
      <w:proofErr w:type="gramStart"/>
      <w:r w:rsidR="00F608B9">
        <w:rPr>
          <w:b/>
          <w:sz w:val="28"/>
          <w:szCs w:val="28"/>
        </w:rPr>
        <w:t>об</w:t>
      </w:r>
      <w:r w:rsidRPr="004401CB">
        <w:rPr>
          <w:b/>
          <w:sz w:val="28"/>
          <w:szCs w:val="28"/>
        </w:rPr>
        <w:t>уча</w:t>
      </w:r>
      <w:r w:rsidR="00F608B9">
        <w:rPr>
          <w:b/>
          <w:sz w:val="28"/>
          <w:szCs w:val="28"/>
        </w:rPr>
        <w:t>ю</w:t>
      </w:r>
      <w:r w:rsidRPr="004401CB">
        <w:rPr>
          <w:b/>
          <w:sz w:val="28"/>
          <w:szCs w:val="28"/>
        </w:rPr>
        <w:t>щегося</w:t>
      </w:r>
      <w:proofErr w:type="gramEnd"/>
    </w:p>
    <w:p w:rsidR="00E257B0" w:rsidRPr="005A6039" w:rsidRDefault="00E257B0" w:rsidP="00E257B0">
      <w:pPr>
        <w:jc w:val="center"/>
        <w:rPr>
          <w:sz w:val="28"/>
          <w:szCs w:val="28"/>
        </w:rPr>
      </w:pPr>
    </w:p>
    <w:p w:rsidR="00E257B0" w:rsidRPr="005A6039" w:rsidRDefault="00E257B0" w:rsidP="00523A00">
      <w:pPr>
        <w:spacing w:line="276" w:lineRule="auto"/>
        <w:rPr>
          <w:sz w:val="28"/>
          <w:szCs w:val="28"/>
        </w:rPr>
      </w:pPr>
      <w:r w:rsidRPr="005A6039">
        <w:rPr>
          <w:sz w:val="28"/>
          <w:szCs w:val="28"/>
        </w:rPr>
        <w:t>Ф И  учащегося  ___________________________________</w:t>
      </w:r>
    </w:p>
    <w:p w:rsidR="00F608B9" w:rsidRDefault="00E257B0" w:rsidP="00523A00">
      <w:pPr>
        <w:spacing w:line="276" w:lineRule="auto"/>
        <w:rPr>
          <w:sz w:val="28"/>
          <w:szCs w:val="28"/>
        </w:rPr>
      </w:pPr>
      <w:r w:rsidRPr="005A6039">
        <w:rPr>
          <w:sz w:val="28"/>
          <w:szCs w:val="28"/>
        </w:rPr>
        <w:t xml:space="preserve">Класс _________           </w:t>
      </w:r>
    </w:p>
    <w:p w:rsidR="00E257B0" w:rsidRPr="00F608B9" w:rsidRDefault="00E257B0" w:rsidP="00523A00">
      <w:pPr>
        <w:spacing w:line="276" w:lineRule="auto"/>
        <w:rPr>
          <w:sz w:val="28"/>
          <w:szCs w:val="28"/>
          <w:u w:val="single"/>
        </w:rPr>
      </w:pPr>
      <w:r w:rsidRPr="005A6039">
        <w:rPr>
          <w:sz w:val="28"/>
          <w:szCs w:val="28"/>
        </w:rPr>
        <w:t xml:space="preserve"> Предмет _____________________</w:t>
      </w:r>
    </w:p>
    <w:p w:rsidR="00E257B0" w:rsidRPr="005A6039" w:rsidRDefault="00E257B0" w:rsidP="00523A00">
      <w:pPr>
        <w:spacing w:line="276" w:lineRule="auto"/>
        <w:rPr>
          <w:sz w:val="28"/>
          <w:szCs w:val="28"/>
        </w:rPr>
      </w:pPr>
      <w:r w:rsidRPr="005A6039">
        <w:rPr>
          <w:sz w:val="28"/>
          <w:szCs w:val="28"/>
        </w:rPr>
        <w:t>Причина неуспеваемости _______</w:t>
      </w:r>
      <w:r w:rsidR="00F608B9">
        <w:rPr>
          <w:sz w:val="28"/>
          <w:szCs w:val="28"/>
        </w:rPr>
        <w:t>_______________________________</w:t>
      </w:r>
    </w:p>
    <w:p w:rsidR="00E257B0" w:rsidRDefault="00E257B0" w:rsidP="00523A00">
      <w:pPr>
        <w:spacing w:line="276" w:lineRule="auto"/>
        <w:rPr>
          <w:sz w:val="28"/>
          <w:szCs w:val="28"/>
        </w:rPr>
      </w:pPr>
      <w:r w:rsidRPr="005A6039">
        <w:rPr>
          <w:sz w:val="28"/>
          <w:szCs w:val="28"/>
        </w:rPr>
        <w:t>Учитель __________________</w:t>
      </w:r>
      <w:r w:rsidR="00A91051">
        <w:rPr>
          <w:sz w:val="28"/>
          <w:szCs w:val="28"/>
        </w:rPr>
        <w:t xml:space="preserve"> </w:t>
      </w:r>
    </w:p>
    <w:p w:rsidR="00A91051" w:rsidRDefault="00A91051" w:rsidP="00E257B0">
      <w:pPr>
        <w:rPr>
          <w:sz w:val="28"/>
          <w:szCs w:val="28"/>
        </w:rPr>
      </w:pPr>
    </w:p>
    <w:tbl>
      <w:tblPr>
        <w:tblW w:w="0" w:type="auto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2410"/>
        <w:gridCol w:w="1842"/>
        <w:gridCol w:w="1701"/>
        <w:gridCol w:w="1276"/>
      </w:tblGrid>
      <w:tr w:rsidR="00E257B0" w:rsidRPr="005A6039" w:rsidTr="00523A00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  <w:r w:rsidRPr="005A6039">
              <w:rPr>
                <w:sz w:val="28"/>
                <w:szCs w:val="28"/>
              </w:rPr>
              <w:t>Пробелы в знаниях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523A00">
            <w:pPr>
              <w:jc w:val="center"/>
              <w:rPr>
                <w:sz w:val="28"/>
                <w:szCs w:val="28"/>
              </w:rPr>
            </w:pPr>
            <w:r w:rsidRPr="005A6039">
              <w:rPr>
                <w:sz w:val="28"/>
                <w:szCs w:val="28"/>
              </w:rPr>
              <w:t>Даты проведения индивидуальных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  <w:r w:rsidRPr="005A6039">
              <w:rPr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  <w:r w:rsidRPr="005A6039">
              <w:rPr>
                <w:sz w:val="28"/>
                <w:szCs w:val="28"/>
              </w:rPr>
              <w:t>Что задано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523A00">
            <w:pPr>
              <w:ind w:left="-138" w:firstLine="15"/>
              <w:jc w:val="center"/>
              <w:rPr>
                <w:sz w:val="28"/>
                <w:szCs w:val="28"/>
              </w:rPr>
            </w:pPr>
            <w:r w:rsidRPr="005A6039">
              <w:rPr>
                <w:sz w:val="28"/>
                <w:szCs w:val="28"/>
              </w:rPr>
              <w:t xml:space="preserve">Отметка </w:t>
            </w:r>
          </w:p>
        </w:tc>
      </w:tr>
      <w:tr w:rsidR="00E257B0" w:rsidRPr="005A6039" w:rsidTr="00523A00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rPr>
                <w:sz w:val="28"/>
                <w:szCs w:val="28"/>
              </w:rPr>
            </w:pPr>
          </w:p>
          <w:p w:rsidR="00E257B0" w:rsidRPr="005A6039" w:rsidRDefault="00E257B0" w:rsidP="003C63C8">
            <w:pPr>
              <w:rPr>
                <w:sz w:val="28"/>
                <w:szCs w:val="28"/>
              </w:rPr>
            </w:pPr>
          </w:p>
          <w:p w:rsidR="00E257B0" w:rsidRPr="005A6039" w:rsidRDefault="00E257B0" w:rsidP="003C6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  <w:tr w:rsidR="00E257B0" w:rsidRPr="005A6039" w:rsidTr="00523A00">
        <w:trPr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rPr>
                <w:sz w:val="28"/>
                <w:szCs w:val="28"/>
              </w:rPr>
            </w:pPr>
          </w:p>
          <w:p w:rsidR="00E257B0" w:rsidRPr="005A6039" w:rsidRDefault="00E257B0" w:rsidP="003C63C8">
            <w:pPr>
              <w:rPr>
                <w:sz w:val="28"/>
                <w:szCs w:val="28"/>
              </w:rPr>
            </w:pPr>
          </w:p>
          <w:p w:rsidR="00E257B0" w:rsidRPr="005A6039" w:rsidRDefault="00E257B0" w:rsidP="003C6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051" w:rsidRDefault="00A91051" w:rsidP="00E25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1051" w:rsidRDefault="00A91051" w:rsidP="00E257B0">
      <w:pPr>
        <w:jc w:val="center"/>
        <w:rPr>
          <w:b/>
          <w:sz w:val="28"/>
          <w:szCs w:val="28"/>
        </w:rPr>
      </w:pPr>
    </w:p>
    <w:p w:rsidR="00E257B0" w:rsidRDefault="00E257B0" w:rsidP="00E257B0">
      <w:pPr>
        <w:jc w:val="center"/>
        <w:rPr>
          <w:b/>
          <w:sz w:val="28"/>
          <w:szCs w:val="28"/>
        </w:rPr>
      </w:pPr>
      <w:r w:rsidRPr="004401CB">
        <w:rPr>
          <w:b/>
          <w:sz w:val="28"/>
          <w:szCs w:val="28"/>
        </w:rPr>
        <w:t xml:space="preserve">Динамика успеваемости по результатам индивидуальной работы </w:t>
      </w:r>
    </w:p>
    <w:p w:rsidR="00A91051" w:rsidRPr="004401CB" w:rsidRDefault="00A91051" w:rsidP="00E257B0">
      <w:pPr>
        <w:jc w:val="center"/>
        <w:rPr>
          <w:b/>
          <w:sz w:val="28"/>
          <w:szCs w:val="28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257B0" w:rsidRPr="005A6039" w:rsidTr="003C63C8">
        <w:trPr>
          <w:trHeight w:val="29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  <w:tr w:rsidR="00E257B0" w:rsidRPr="005A6039" w:rsidTr="003C63C8">
        <w:trPr>
          <w:trHeight w:val="29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  <w:tr w:rsidR="00E257B0" w:rsidRPr="005A6039" w:rsidTr="003C63C8">
        <w:trPr>
          <w:trHeight w:val="29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  <w:tr w:rsidR="00E257B0" w:rsidRPr="005A6039" w:rsidTr="003C63C8">
        <w:trPr>
          <w:trHeight w:val="29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  <w:tr w:rsidR="00E257B0" w:rsidRPr="005A6039" w:rsidTr="003C63C8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0" w:rsidRPr="005A6039" w:rsidRDefault="00E257B0" w:rsidP="003C63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57B0" w:rsidRDefault="00E257B0" w:rsidP="00E257B0">
      <w:pPr>
        <w:rPr>
          <w:lang w:eastAsia="en-US"/>
        </w:rPr>
      </w:pPr>
    </w:p>
    <w:p w:rsidR="00523A00" w:rsidRDefault="00523A00" w:rsidP="00E257B0">
      <w:pPr>
        <w:rPr>
          <w:lang w:eastAsia="en-US"/>
        </w:rPr>
      </w:pPr>
    </w:p>
    <w:p w:rsidR="00523A00" w:rsidRDefault="00523A00" w:rsidP="00E257B0">
      <w:pPr>
        <w:rPr>
          <w:lang w:eastAsia="en-US"/>
        </w:rPr>
      </w:pPr>
    </w:p>
    <w:p w:rsidR="00523A00" w:rsidRDefault="00523A00" w:rsidP="00E257B0">
      <w:pPr>
        <w:rPr>
          <w:lang w:eastAsia="en-US"/>
        </w:rPr>
      </w:pPr>
    </w:p>
    <w:p w:rsidR="00523A00" w:rsidRDefault="00523A00" w:rsidP="00E257B0">
      <w:pPr>
        <w:rPr>
          <w:lang w:eastAsia="en-US"/>
        </w:rPr>
      </w:pPr>
    </w:p>
    <w:p w:rsidR="00523A00" w:rsidRDefault="00523A00" w:rsidP="00E257B0">
      <w:pPr>
        <w:rPr>
          <w:lang w:eastAsia="en-US"/>
        </w:rPr>
      </w:pPr>
    </w:p>
    <w:p w:rsidR="00523A00" w:rsidRDefault="00523A00" w:rsidP="00E257B0">
      <w:pPr>
        <w:rPr>
          <w:lang w:eastAsia="en-US"/>
        </w:rPr>
      </w:pPr>
    </w:p>
    <w:p w:rsidR="003C63C8" w:rsidRDefault="003C63C8" w:rsidP="00523A00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63C8" w:rsidRDefault="003C63C8" w:rsidP="003C63C8">
      <w:pPr>
        <w:pStyle w:val="a5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63C8" w:rsidRDefault="003C63C8" w:rsidP="00523A00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3A00" w:rsidRDefault="00523A00" w:rsidP="00523A00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1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Контроль заместителя директора по УВР,  по работе со слабоуспевающими  учениками</w:t>
      </w:r>
    </w:p>
    <w:p w:rsidR="00523A00" w:rsidRDefault="00523A00" w:rsidP="00523A0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21"/>
        <w:gridCol w:w="1617"/>
        <w:gridCol w:w="4944"/>
      </w:tblGrid>
      <w:tr w:rsidR="00523A00" w:rsidRPr="00AA3355" w:rsidTr="003C63C8">
        <w:trPr>
          <w:jc w:val="center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pPr>
              <w:jc w:val="center"/>
            </w:pPr>
            <w:r w:rsidRPr="00AA3355"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pPr>
              <w:jc w:val="center"/>
            </w:pPr>
            <w:r w:rsidRPr="00AA3355">
              <w:t>Срок</w:t>
            </w:r>
          </w:p>
        </w:tc>
        <w:tc>
          <w:tcPr>
            <w:tcW w:w="50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pPr>
              <w:jc w:val="center"/>
            </w:pPr>
            <w:r w:rsidRPr="00AA3355">
              <w:t> Примечание</w:t>
            </w:r>
          </w:p>
        </w:tc>
      </w:tr>
      <w:tr w:rsidR="00523A00" w:rsidRPr="00AA3355" w:rsidTr="003C63C8">
        <w:trPr>
          <w:jc w:val="center"/>
        </w:trPr>
        <w:tc>
          <w:tcPr>
            <w:tcW w:w="424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Сентябрь</w:t>
            </w:r>
          </w:p>
        </w:tc>
        <w:tc>
          <w:tcPr>
            <w:tcW w:w="50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Данные по неуспевающим учащимся взять из сводной ведомости успеваемости за прошлый год.</w:t>
            </w:r>
          </w:p>
          <w:p w:rsidR="00523A00" w:rsidRPr="00AA3355" w:rsidRDefault="00523A00" w:rsidP="003C63C8">
            <w:r w:rsidRPr="00AA3355">
              <w:t xml:space="preserve">Форма списка может быть любой, </w:t>
            </w:r>
            <w:proofErr w:type="gramStart"/>
            <w:r w:rsidRPr="00AA3355">
              <w:t>см</w:t>
            </w:r>
            <w:proofErr w:type="gramEnd"/>
            <w:r w:rsidRPr="00AA3355">
              <w:t xml:space="preserve"> образец</w:t>
            </w:r>
            <w:r w:rsidRPr="00AA3355">
              <w:rPr>
                <w:rStyle w:val="apple-converted-space"/>
              </w:rPr>
              <w:t> </w:t>
            </w:r>
            <w:r w:rsidRPr="00AA3355">
              <w:t> ниже.</w:t>
            </w:r>
          </w:p>
        </w:tc>
      </w:tr>
      <w:tr w:rsidR="00523A00" w:rsidRPr="00AA3355" w:rsidTr="003C63C8">
        <w:trPr>
          <w:jc w:val="center"/>
        </w:trPr>
        <w:tc>
          <w:tcPr>
            <w:tcW w:w="424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Сентябрь</w:t>
            </w:r>
          </w:p>
        </w:tc>
        <w:tc>
          <w:tcPr>
            <w:tcW w:w="50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Информацию предоставляют классные руководители.</w:t>
            </w:r>
          </w:p>
        </w:tc>
      </w:tr>
      <w:tr w:rsidR="00523A00" w:rsidRPr="00AA3355" w:rsidTr="003C63C8">
        <w:trPr>
          <w:jc w:val="center"/>
        </w:trPr>
        <w:tc>
          <w:tcPr>
            <w:tcW w:w="424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3. Провести собеседование с учителям</w:t>
            </w:r>
            <w:proofErr w:type="gramStart"/>
            <w:r w:rsidRPr="00AA3355">
              <w:t>и-</w:t>
            </w:r>
            <w:proofErr w:type="gramEnd"/>
            <w:r w:rsidRPr="00AA3355"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Сентябрь</w:t>
            </w:r>
          </w:p>
        </w:tc>
        <w:tc>
          <w:tcPr>
            <w:tcW w:w="50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 Предложить учителям представленный выше план работы. В план учителю включить обязательно:</w:t>
            </w:r>
          </w:p>
          <w:p w:rsidR="00523A00" w:rsidRPr="00AA3355" w:rsidRDefault="00523A00" w:rsidP="003C63C8">
            <w:r w:rsidRPr="00AA3355">
              <w:t>*контрольный срез знаний детей.</w:t>
            </w:r>
          </w:p>
          <w:p w:rsidR="00523A00" w:rsidRPr="00AA3355" w:rsidRDefault="00523A00" w:rsidP="003C63C8">
            <w:r w:rsidRPr="00AA3355">
              <w:t>*индивидуальную работу по ликвидации пробелов.</w:t>
            </w:r>
          </w:p>
          <w:p w:rsidR="00523A00" w:rsidRPr="00AA3355" w:rsidRDefault="00523A00" w:rsidP="003C63C8">
            <w:r w:rsidRPr="00AA3355">
              <w:t>*ведение тематического учета знаний слабых детей.</w:t>
            </w:r>
          </w:p>
          <w:p w:rsidR="00523A00" w:rsidRPr="00AA3355" w:rsidRDefault="00523A00" w:rsidP="003C63C8">
            <w:r w:rsidRPr="00AA3355">
              <w:t>*ведение работ с отражением индивидуальных заданий.</w:t>
            </w:r>
          </w:p>
        </w:tc>
      </w:tr>
      <w:tr w:rsidR="00523A00" w:rsidRPr="00AA3355" w:rsidTr="003C63C8">
        <w:trPr>
          <w:jc w:val="center"/>
        </w:trPr>
        <w:tc>
          <w:tcPr>
            <w:tcW w:w="424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По итогам четверти.</w:t>
            </w:r>
          </w:p>
        </w:tc>
        <w:tc>
          <w:tcPr>
            <w:tcW w:w="50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 xml:space="preserve">Тематический учет знаний покажет, что западает у ученика, </w:t>
            </w:r>
            <w:proofErr w:type="gramStart"/>
            <w:r w:rsidRPr="00AA3355">
              <w:t>над</w:t>
            </w:r>
            <w:proofErr w:type="gramEnd"/>
            <w:r w:rsidRPr="00AA3355"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 </w:t>
            </w:r>
            <w:r w:rsidRPr="00AA3355">
              <w:rPr>
                <w:rStyle w:val="apple-converted-space"/>
              </w:rPr>
              <w:t> </w:t>
            </w:r>
            <w:r w:rsidRPr="00AA3355">
              <w:t>работа и на каком уровне.</w:t>
            </w:r>
          </w:p>
        </w:tc>
      </w:tr>
      <w:tr w:rsidR="00523A00" w:rsidRPr="00AA3355" w:rsidTr="003C63C8">
        <w:trPr>
          <w:jc w:val="center"/>
        </w:trPr>
        <w:tc>
          <w:tcPr>
            <w:tcW w:w="424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5. Индивидуальные беседы с учителями </w:t>
            </w:r>
            <w:r w:rsidRPr="00AA3355">
              <w:rPr>
                <w:rStyle w:val="apple-converted-space"/>
              </w:rPr>
              <w:t> </w:t>
            </w:r>
            <w:r w:rsidRPr="00AA3355">
              <w:t>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Согласно графику контрольных работ.</w:t>
            </w:r>
          </w:p>
        </w:tc>
        <w:tc>
          <w:tcPr>
            <w:tcW w:w="50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 xml:space="preserve">Учителя-предметники представляют зам. </w:t>
            </w:r>
            <w:proofErr w:type="spellStart"/>
            <w:r w:rsidRPr="00AA3355">
              <w:t>дир</w:t>
            </w:r>
            <w:proofErr w:type="spellEnd"/>
            <w:r w:rsidRPr="00AA3355">
              <w:t>. УВР для контроля графики</w:t>
            </w:r>
            <w:r w:rsidRPr="00AA3355">
              <w:rPr>
                <w:rStyle w:val="apple-converted-space"/>
              </w:rPr>
              <w:t> </w:t>
            </w:r>
            <w:r w:rsidRPr="00AA3355">
              <w:t> контроля знаний и практических навыков учащихся (контрольных работ, срезов, творческих, тестов и др. видов работ в зависимости от предмета).</w:t>
            </w:r>
          </w:p>
        </w:tc>
      </w:tr>
      <w:tr w:rsidR="00523A00" w:rsidRPr="00AA3355" w:rsidTr="003C63C8">
        <w:trPr>
          <w:jc w:val="center"/>
        </w:trPr>
        <w:tc>
          <w:tcPr>
            <w:tcW w:w="424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 xml:space="preserve"> </w:t>
            </w:r>
            <w:r>
              <w:t>6. Индивидуальные беседы</w:t>
            </w:r>
            <w:r w:rsidRPr="00AA3355">
              <w:t xml:space="preserve"> слабоуспевающими учениками о состоянии их учебных дел. 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Выборочно, по ситуации.</w:t>
            </w:r>
          </w:p>
        </w:tc>
        <w:tc>
          <w:tcPr>
            <w:tcW w:w="50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00" w:rsidRPr="00AA3355" w:rsidRDefault="00523A00" w:rsidP="003C63C8">
            <w:r w:rsidRPr="00AA3355">
              <w:t> 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523A00" w:rsidRDefault="00523A00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1D6E4B" w:rsidRDefault="001D6E4B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Default="00C24C4C" w:rsidP="00E257B0">
      <w:pPr>
        <w:rPr>
          <w:lang w:eastAsia="en-US"/>
        </w:rPr>
      </w:pPr>
    </w:p>
    <w:p w:rsidR="00C24C4C" w:rsidRPr="00E257B0" w:rsidRDefault="00C24C4C" w:rsidP="00E257B0">
      <w:pPr>
        <w:rPr>
          <w:lang w:eastAsia="en-US"/>
        </w:rPr>
      </w:pPr>
    </w:p>
    <w:sectPr w:rsidR="00C24C4C" w:rsidRPr="00E257B0" w:rsidSect="006560B1">
      <w:pgSz w:w="11906" w:h="16838"/>
      <w:pgMar w:top="720" w:right="720" w:bottom="720" w:left="720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/>
      </w:rPr>
    </w:lvl>
  </w:abstractNum>
  <w:abstractNum w:abstractNumId="2">
    <w:nsid w:val="01C3497D"/>
    <w:multiLevelType w:val="multilevel"/>
    <w:tmpl w:val="F7981D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6C0650"/>
    <w:multiLevelType w:val="multilevel"/>
    <w:tmpl w:val="C96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7E0A41"/>
    <w:multiLevelType w:val="hybridMultilevel"/>
    <w:tmpl w:val="2C26F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E7784B"/>
    <w:multiLevelType w:val="hybridMultilevel"/>
    <w:tmpl w:val="46906A0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E5B49A7"/>
    <w:multiLevelType w:val="multilevel"/>
    <w:tmpl w:val="8F3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33F8"/>
    <w:multiLevelType w:val="multilevel"/>
    <w:tmpl w:val="E55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72705"/>
    <w:multiLevelType w:val="multilevel"/>
    <w:tmpl w:val="51E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227487"/>
    <w:multiLevelType w:val="hybridMultilevel"/>
    <w:tmpl w:val="CB7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B194E"/>
    <w:multiLevelType w:val="multilevel"/>
    <w:tmpl w:val="018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D10C5F"/>
    <w:multiLevelType w:val="multilevel"/>
    <w:tmpl w:val="A58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96B96"/>
    <w:multiLevelType w:val="hybridMultilevel"/>
    <w:tmpl w:val="6D70C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F6744"/>
    <w:multiLevelType w:val="hybridMultilevel"/>
    <w:tmpl w:val="F018723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92B6421"/>
    <w:multiLevelType w:val="multilevel"/>
    <w:tmpl w:val="0E6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5370B2"/>
    <w:multiLevelType w:val="multilevel"/>
    <w:tmpl w:val="A6F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pStyle w:val="9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381A45"/>
    <w:multiLevelType w:val="hybridMultilevel"/>
    <w:tmpl w:val="105AC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3F1"/>
    <w:rsid w:val="000663F1"/>
    <w:rsid w:val="000A487D"/>
    <w:rsid w:val="000B4145"/>
    <w:rsid w:val="000F057E"/>
    <w:rsid w:val="001360FD"/>
    <w:rsid w:val="001413DF"/>
    <w:rsid w:val="001D6E4B"/>
    <w:rsid w:val="0037415C"/>
    <w:rsid w:val="003C63C8"/>
    <w:rsid w:val="003D2906"/>
    <w:rsid w:val="00433BCE"/>
    <w:rsid w:val="004401CB"/>
    <w:rsid w:val="004F101B"/>
    <w:rsid w:val="00506966"/>
    <w:rsid w:val="00523A00"/>
    <w:rsid w:val="00543EB2"/>
    <w:rsid w:val="005F716D"/>
    <w:rsid w:val="006262D3"/>
    <w:rsid w:val="006352EB"/>
    <w:rsid w:val="006560B1"/>
    <w:rsid w:val="006B22A1"/>
    <w:rsid w:val="00712543"/>
    <w:rsid w:val="00724B96"/>
    <w:rsid w:val="007D65F9"/>
    <w:rsid w:val="00814333"/>
    <w:rsid w:val="00845892"/>
    <w:rsid w:val="00846082"/>
    <w:rsid w:val="008F68FA"/>
    <w:rsid w:val="00911DAD"/>
    <w:rsid w:val="009F3BA8"/>
    <w:rsid w:val="00A4792C"/>
    <w:rsid w:val="00A91051"/>
    <w:rsid w:val="00B03137"/>
    <w:rsid w:val="00B16D0D"/>
    <w:rsid w:val="00B30539"/>
    <w:rsid w:val="00B636BC"/>
    <w:rsid w:val="00C056EF"/>
    <w:rsid w:val="00C24C4C"/>
    <w:rsid w:val="00C34319"/>
    <w:rsid w:val="00CF71AA"/>
    <w:rsid w:val="00E257B0"/>
    <w:rsid w:val="00E825DC"/>
    <w:rsid w:val="00F608B9"/>
    <w:rsid w:val="00F67B6F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0"/>
    <w:link w:val="90"/>
    <w:qFormat/>
    <w:rsid w:val="003C63C8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0663F1"/>
  </w:style>
  <w:style w:type="character" w:styleId="a4">
    <w:name w:val="Strong"/>
    <w:basedOn w:val="a1"/>
    <w:qFormat/>
    <w:rsid w:val="000663F1"/>
    <w:rPr>
      <w:b/>
      <w:bCs/>
    </w:rPr>
  </w:style>
  <w:style w:type="paragraph" w:styleId="a5">
    <w:name w:val="No Spacing"/>
    <w:uiPriority w:val="1"/>
    <w:qFormat/>
    <w:rsid w:val="00E825DC"/>
    <w:pPr>
      <w:spacing w:after="0" w:line="240" w:lineRule="auto"/>
    </w:pPr>
  </w:style>
  <w:style w:type="paragraph" w:styleId="a6">
    <w:name w:val="Normal (Web)"/>
    <w:basedOn w:val="a"/>
    <w:rsid w:val="00E825DC"/>
    <w:pPr>
      <w:spacing w:before="100" w:beforeAutospacing="1" w:after="100" w:afterAutospacing="1"/>
    </w:pPr>
  </w:style>
  <w:style w:type="character" w:customStyle="1" w:styleId="90">
    <w:name w:val="Заголовок 9 Знак"/>
    <w:basedOn w:val="a1"/>
    <w:link w:val="9"/>
    <w:rsid w:val="003C63C8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a0">
    <w:name w:val="Body Text"/>
    <w:basedOn w:val="a"/>
    <w:link w:val="a7"/>
    <w:rsid w:val="003C63C8"/>
    <w:pPr>
      <w:suppressAutoHyphens/>
      <w:jc w:val="center"/>
    </w:pPr>
    <w:rPr>
      <w:sz w:val="22"/>
      <w:lang w:eastAsia="ar-SA"/>
    </w:rPr>
  </w:style>
  <w:style w:type="character" w:customStyle="1" w:styleId="a7">
    <w:name w:val="Основной текст Знак"/>
    <w:basedOn w:val="a1"/>
    <w:link w:val="a0"/>
    <w:rsid w:val="003C63C8"/>
    <w:rPr>
      <w:rFonts w:ascii="Times New Roman" w:eastAsia="Times New Roman" w:hAnsi="Times New Roman" w:cs="Times New Roman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3C63C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uiPriority w:val="99"/>
    <w:rsid w:val="003C63C8"/>
  </w:style>
  <w:style w:type="table" w:styleId="aa">
    <w:name w:val="Table Grid"/>
    <w:basedOn w:val="a2"/>
    <w:uiPriority w:val="59"/>
    <w:rsid w:val="003C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obshchepedagogicheskie-tekhnologii/programma-raboty-so-slabymi-det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1608-50A0-4ACF-9838-844DDE3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2015-08-23T14:51:00Z</cp:lastPrinted>
  <dcterms:created xsi:type="dcterms:W3CDTF">2015-08-23T11:48:00Z</dcterms:created>
  <dcterms:modified xsi:type="dcterms:W3CDTF">2015-08-27T07:09:00Z</dcterms:modified>
</cp:coreProperties>
</file>