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37" w:rsidRDefault="004941A7">
      <w:pPr>
        <w:pStyle w:val="1"/>
        <w:spacing w:before="62"/>
        <w:ind w:left="261"/>
      </w:pPr>
      <w:r>
        <w:pict>
          <v:rect id="_x0000_s1029" style="position:absolute;left:0;text-align:left;margin-left:283.8pt;margin-top:28.4pt;width:.8pt;height:538.55pt;z-index:15729664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left:0;text-align:left;margin-left:557.35pt;margin-top:28.4pt;width:.8pt;height:538.55pt;z-index:15730176;mso-position-horizontal-relative:page;mso-position-vertical-relative:page" fillcolor="black" stroked="f">
            <w10:wrap anchorx="page" anchory="page"/>
          </v:rect>
        </w:pict>
      </w:r>
      <w:r>
        <w:t>За</w:t>
      </w:r>
      <w:r>
        <w:rPr>
          <w:spacing w:val="-7"/>
        </w:rPr>
        <w:t xml:space="preserve"> </w:t>
      </w:r>
      <w:r>
        <w:t>подробной</w:t>
      </w:r>
      <w:r>
        <w:rPr>
          <w:spacing w:val="-4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обращаться:</w:t>
      </w:r>
    </w:p>
    <w:p w:rsidR="00745937" w:rsidRDefault="00745937">
      <w:pPr>
        <w:pStyle w:val="a3"/>
        <w:spacing w:before="9"/>
        <w:rPr>
          <w:b/>
          <w:sz w:val="27"/>
        </w:rPr>
      </w:pPr>
    </w:p>
    <w:p w:rsidR="00745937" w:rsidRDefault="0044014F">
      <w:pPr>
        <w:ind w:left="107" w:right="523"/>
        <w:rPr>
          <w:sz w:val="24"/>
        </w:rPr>
      </w:pPr>
      <w:r>
        <w:rPr>
          <w:sz w:val="24"/>
        </w:rPr>
        <w:t>Начальник отдела опеки и попечительства:</w:t>
      </w:r>
    </w:p>
    <w:p w:rsidR="0044014F" w:rsidRDefault="0044014F" w:rsidP="0044014F">
      <w:pPr>
        <w:ind w:left="107" w:right="523"/>
        <w:rPr>
          <w:sz w:val="24"/>
        </w:rPr>
      </w:pPr>
      <w:r>
        <w:rPr>
          <w:sz w:val="24"/>
        </w:rPr>
        <w:t xml:space="preserve">Моллаев </w:t>
      </w:r>
      <w:proofErr w:type="spellStart"/>
      <w:r>
        <w:rPr>
          <w:sz w:val="24"/>
        </w:rPr>
        <w:t>Азамат</w:t>
      </w:r>
      <w:proofErr w:type="spellEnd"/>
      <w:r>
        <w:rPr>
          <w:sz w:val="24"/>
        </w:rPr>
        <w:t xml:space="preserve"> Иман-</w:t>
      </w:r>
      <w:proofErr w:type="spellStart"/>
      <w:r>
        <w:rPr>
          <w:sz w:val="24"/>
        </w:rPr>
        <w:t>Алимович</w:t>
      </w:r>
      <w:proofErr w:type="spellEnd"/>
    </w:p>
    <w:p w:rsidR="00745937" w:rsidRDefault="004941A7">
      <w:pPr>
        <w:ind w:left="107"/>
        <w:rPr>
          <w:sz w:val="24"/>
        </w:rPr>
      </w:pPr>
      <w:r>
        <w:rPr>
          <w:sz w:val="24"/>
        </w:rPr>
        <w:t xml:space="preserve">Тел.: </w:t>
      </w:r>
      <w:r w:rsidR="0044014F">
        <w:rPr>
          <w:sz w:val="24"/>
        </w:rPr>
        <w:t>8 (86638)4-37-52</w:t>
      </w:r>
    </w:p>
    <w:p w:rsidR="00745937" w:rsidRDefault="00745937">
      <w:pPr>
        <w:pStyle w:val="a3"/>
        <w:rPr>
          <w:sz w:val="24"/>
        </w:rPr>
      </w:pPr>
    </w:p>
    <w:p w:rsidR="00745937" w:rsidRDefault="00745937">
      <w:pPr>
        <w:pStyle w:val="a3"/>
        <w:rPr>
          <w:sz w:val="26"/>
        </w:rPr>
      </w:pPr>
    </w:p>
    <w:p w:rsidR="00745937" w:rsidRDefault="00745937">
      <w:pPr>
        <w:pStyle w:val="a3"/>
        <w:rPr>
          <w:sz w:val="26"/>
        </w:rPr>
      </w:pPr>
    </w:p>
    <w:p w:rsidR="00745937" w:rsidRDefault="00745937">
      <w:pPr>
        <w:pStyle w:val="a3"/>
        <w:rPr>
          <w:sz w:val="26"/>
        </w:rPr>
      </w:pPr>
    </w:p>
    <w:p w:rsidR="00745937" w:rsidRDefault="00745937">
      <w:pPr>
        <w:pStyle w:val="a3"/>
        <w:spacing w:before="7"/>
        <w:rPr>
          <w:sz w:val="20"/>
        </w:rPr>
      </w:pPr>
    </w:p>
    <w:p w:rsidR="00745937" w:rsidRDefault="004941A7">
      <w:pPr>
        <w:ind w:left="107"/>
        <w:rPr>
          <w:b/>
          <w:sz w:val="24"/>
        </w:rPr>
      </w:pPr>
      <w:r>
        <w:rPr>
          <w:b/>
          <w:color w:val="212121"/>
          <w:sz w:val="24"/>
        </w:rPr>
        <w:t>Режим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работы</w:t>
      </w:r>
    </w:p>
    <w:p w:rsidR="00745937" w:rsidRDefault="00745937">
      <w:pPr>
        <w:pStyle w:val="a3"/>
        <w:spacing w:before="10"/>
        <w:rPr>
          <w:b/>
          <w:sz w:val="25"/>
        </w:rPr>
      </w:pPr>
    </w:p>
    <w:p w:rsidR="00745937" w:rsidRDefault="0044014F">
      <w:pPr>
        <w:tabs>
          <w:tab w:val="left" w:pos="2066"/>
        </w:tabs>
        <w:ind w:left="107"/>
        <w:rPr>
          <w:sz w:val="24"/>
        </w:rPr>
      </w:pPr>
      <w:r>
        <w:rPr>
          <w:color w:val="212121"/>
          <w:sz w:val="24"/>
        </w:rPr>
        <w:t>Понедельник</w:t>
      </w:r>
      <w:r>
        <w:rPr>
          <w:color w:val="212121"/>
          <w:sz w:val="24"/>
        </w:rPr>
        <w:tab/>
        <w:t>9.00 – 18</w:t>
      </w:r>
      <w:r w:rsidR="004941A7">
        <w:rPr>
          <w:color w:val="212121"/>
          <w:sz w:val="24"/>
        </w:rPr>
        <w:t>.00</w:t>
      </w:r>
    </w:p>
    <w:p w:rsidR="00745937" w:rsidRDefault="0044014F">
      <w:pPr>
        <w:tabs>
          <w:tab w:val="left" w:pos="2065"/>
        </w:tabs>
        <w:ind w:left="107"/>
        <w:rPr>
          <w:sz w:val="24"/>
        </w:rPr>
      </w:pPr>
      <w:r>
        <w:rPr>
          <w:color w:val="212121"/>
          <w:sz w:val="24"/>
        </w:rPr>
        <w:t>Вторник</w:t>
      </w:r>
      <w:r>
        <w:rPr>
          <w:color w:val="212121"/>
          <w:sz w:val="24"/>
        </w:rPr>
        <w:tab/>
        <w:t>9.00 – 18</w:t>
      </w:r>
      <w:r w:rsidR="004941A7">
        <w:rPr>
          <w:color w:val="212121"/>
          <w:sz w:val="24"/>
        </w:rPr>
        <w:t>.00</w:t>
      </w:r>
    </w:p>
    <w:p w:rsidR="00745937" w:rsidRDefault="004941A7">
      <w:pPr>
        <w:tabs>
          <w:tab w:val="left" w:pos="2042"/>
        </w:tabs>
        <w:ind w:left="107"/>
        <w:rPr>
          <w:sz w:val="24"/>
        </w:rPr>
      </w:pPr>
      <w:r>
        <w:rPr>
          <w:color w:val="212121"/>
          <w:sz w:val="24"/>
        </w:rPr>
        <w:t>Среда</w:t>
      </w:r>
      <w:r>
        <w:rPr>
          <w:color w:val="212121"/>
          <w:sz w:val="24"/>
        </w:rPr>
        <w:tab/>
      </w:r>
      <w:r w:rsidR="0044014F">
        <w:rPr>
          <w:color w:val="212121"/>
          <w:sz w:val="24"/>
        </w:rPr>
        <w:t>9.00 – 18</w:t>
      </w:r>
      <w:r>
        <w:rPr>
          <w:color w:val="212121"/>
          <w:sz w:val="24"/>
        </w:rPr>
        <w:t>.00</w:t>
      </w:r>
    </w:p>
    <w:p w:rsidR="00745937" w:rsidRDefault="0044014F">
      <w:pPr>
        <w:tabs>
          <w:tab w:val="left" w:pos="2052"/>
        </w:tabs>
        <w:ind w:left="107"/>
        <w:rPr>
          <w:sz w:val="24"/>
        </w:rPr>
      </w:pPr>
      <w:r>
        <w:rPr>
          <w:color w:val="212121"/>
          <w:sz w:val="24"/>
        </w:rPr>
        <w:t>Четверг</w:t>
      </w:r>
      <w:r>
        <w:rPr>
          <w:color w:val="212121"/>
          <w:sz w:val="24"/>
        </w:rPr>
        <w:tab/>
        <w:t>9.00 – 18</w:t>
      </w:r>
      <w:r w:rsidR="004941A7">
        <w:rPr>
          <w:color w:val="212121"/>
          <w:sz w:val="24"/>
        </w:rPr>
        <w:t>.00</w:t>
      </w:r>
    </w:p>
    <w:p w:rsidR="00745937" w:rsidRDefault="0044014F">
      <w:pPr>
        <w:tabs>
          <w:tab w:val="left" w:pos="2067"/>
        </w:tabs>
        <w:ind w:left="107"/>
        <w:rPr>
          <w:sz w:val="24"/>
        </w:rPr>
      </w:pPr>
      <w:r>
        <w:rPr>
          <w:color w:val="212121"/>
          <w:sz w:val="24"/>
        </w:rPr>
        <w:t>Пятница</w:t>
      </w:r>
      <w:r>
        <w:rPr>
          <w:color w:val="212121"/>
          <w:sz w:val="24"/>
        </w:rPr>
        <w:tab/>
        <w:t>9.00 – 18</w:t>
      </w:r>
      <w:r w:rsidR="004941A7">
        <w:rPr>
          <w:color w:val="212121"/>
          <w:sz w:val="24"/>
        </w:rPr>
        <w:t>.00</w:t>
      </w:r>
    </w:p>
    <w:p w:rsidR="00745937" w:rsidRDefault="004941A7">
      <w:pPr>
        <w:tabs>
          <w:tab w:val="left" w:pos="2042"/>
        </w:tabs>
        <w:ind w:left="107"/>
        <w:rPr>
          <w:sz w:val="24"/>
        </w:rPr>
      </w:pPr>
      <w:r>
        <w:rPr>
          <w:color w:val="212121"/>
          <w:sz w:val="24"/>
        </w:rPr>
        <w:t>Суббота</w:t>
      </w:r>
      <w:r>
        <w:rPr>
          <w:color w:val="212121"/>
          <w:sz w:val="24"/>
        </w:rPr>
        <w:tab/>
        <w:t>выходной</w:t>
      </w:r>
    </w:p>
    <w:p w:rsidR="00745937" w:rsidRDefault="004941A7">
      <w:pPr>
        <w:tabs>
          <w:tab w:val="left" w:pos="2054"/>
        </w:tabs>
        <w:ind w:left="107"/>
        <w:rPr>
          <w:sz w:val="24"/>
        </w:rPr>
      </w:pPr>
      <w:r>
        <w:rPr>
          <w:color w:val="212121"/>
          <w:sz w:val="24"/>
        </w:rPr>
        <w:t>Воскресенье</w:t>
      </w:r>
      <w:r>
        <w:rPr>
          <w:color w:val="212121"/>
          <w:sz w:val="24"/>
        </w:rPr>
        <w:tab/>
        <w:t>выходной</w:t>
      </w:r>
    </w:p>
    <w:p w:rsidR="00745937" w:rsidRDefault="00745937">
      <w:pPr>
        <w:pStyle w:val="a3"/>
        <w:rPr>
          <w:sz w:val="26"/>
        </w:rPr>
      </w:pPr>
    </w:p>
    <w:p w:rsidR="00745937" w:rsidRDefault="00745937">
      <w:pPr>
        <w:pStyle w:val="a3"/>
        <w:spacing w:before="1"/>
        <w:rPr>
          <w:sz w:val="24"/>
        </w:rPr>
      </w:pPr>
    </w:p>
    <w:p w:rsidR="00745937" w:rsidRDefault="0044014F">
      <w:pPr>
        <w:tabs>
          <w:tab w:val="left" w:pos="2028"/>
        </w:tabs>
        <w:ind w:left="107"/>
        <w:rPr>
          <w:sz w:val="24"/>
        </w:rPr>
      </w:pPr>
      <w:r>
        <w:rPr>
          <w:color w:val="212121"/>
          <w:sz w:val="24"/>
        </w:rPr>
        <w:t>Перерыв</w:t>
      </w:r>
      <w:r>
        <w:rPr>
          <w:color w:val="212121"/>
          <w:sz w:val="24"/>
        </w:rPr>
        <w:tab/>
        <w:t>13.00 – 14.0</w:t>
      </w:r>
    </w:p>
    <w:p w:rsidR="00745937" w:rsidRDefault="00745937">
      <w:pPr>
        <w:pStyle w:val="a3"/>
        <w:spacing w:before="4"/>
        <w:rPr>
          <w:sz w:val="26"/>
        </w:rPr>
      </w:pPr>
    </w:p>
    <w:p w:rsidR="00745937" w:rsidRDefault="004941A7" w:rsidP="004941A7">
      <w:pPr>
        <w:ind w:left="108"/>
        <w:rPr>
          <w:b/>
          <w:color w:val="212121"/>
          <w:sz w:val="24"/>
          <w:lang w:val="en-US"/>
        </w:rPr>
      </w:pPr>
      <w:r>
        <w:rPr>
          <w:b/>
          <w:color w:val="212121"/>
          <w:sz w:val="24"/>
        </w:rPr>
        <w:t>Мы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находимся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по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адресу:</w:t>
      </w:r>
    </w:p>
    <w:p w:rsidR="004941A7" w:rsidRPr="004941A7" w:rsidRDefault="004941A7" w:rsidP="004941A7">
      <w:pPr>
        <w:ind w:left="108"/>
        <w:rPr>
          <w:b/>
          <w:sz w:val="24"/>
          <w:lang w:val="en-US"/>
        </w:rPr>
      </w:pPr>
    </w:p>
    <w:p w:rsidR="0044014F" w:rsidRDefault="0044014F" w:rsidP="004941A7">
      <w:pPr>
        <w:tabs>
          <w:tab w:val="left" w:pos="1142"/>
          <w:tab w:val="left" w:pos="2740"/>
          <w:tab w:val="left" w:pos="3527"/>
        </w:tabs>
        <w:ind w:left="108" w:right="38"/>
        <w:rPr>
          <w:color w:val="212121"/>
          <w:sz w:val="24"/>
        </w:rPr>
      </w:pPr>
      <w:r>
        <w:rPr>
          <w:color w:val="212121"/>
          <w:sz w:val="24"/>
        </w:rPr>
        <w:t>361624</w:t>
      </w:r>
      <w:r w:rsidR="004941A7">
        <w:rPr>
          <w:color w:val="212121"/>
          <w:sz w:val="24"/>
        </w:rPr>
        <w:t>,</w:t>
      </w:r>
      <w:r w:rsidR="004941A7">
        <w:rPr>
          <w:color w:val="212121"/>
          <w:sz w:val="24"/>
        </w:rPr>
        <w:tab/>
      </w:r>
      <w:r>
        <w:rPr>
          <w:color w:val="212121"/>
          <w:sz w:val="24"/>
        </w:rPr>
        <w:t xml:space="preserve">Кабардино-Балкарская Республика, Эльбрусский муниципальный район, </w:t>
      </w:r>
    </w:p>
    <w:p w:rsidR="00745937" w:rsidRDefault="0044014F" w:rsidP="004941A7">
      <w:pPr>
        <w:tabs>
          <w:tab w:val="left" w:pos="1142"/>
          <w:tab w:val="left" w:pos="2740"/>
          <w:tab w:val="left" w:pos="3527"/>
        </w:tabs>
        <w:ind w:left="108" w:right="38"/>
        <w:rPr>
          <w:color w:val="212121"/>
          <w:sz w:val="24"/>
          <w:lang w:val="en-US"/>
        </w:rPr>
      </w:pPr>
      <w:r>
        <w:rPr>
          <w:color w:val="212121"/>
          <w:sz w:val="24"/>
        </w:rPr>
        <w:t>г.п. Тырныауз, пр-т Эльбрусский, д.39</w:t>
      </w:r>
    </w:p>
    <w:p w:rsidR="004941A7" w:rsidRPr="004941A7" w:rsidRDefault="004941A7" w:rsidP="004941A7">
      <w:pPr>
        <w:tabs>
          <w:tab w:val="left" w:pos="1142"/>
          <w:tab w:val="left" w:pos="2740"/>
          <w:tab w:val="left" w:pos="3527"/>
        </w:tabs>
        <w:ind w:left="108" w:right="38"/>
        <w:rPr>
          <w:sz w:val="24"/>
          <w:lang w:val="en-US"/>
        </w:rPr>
      </w:pPr>
      <w:bookmarkStart w:id="0" w:name="_GoBack"/>
      <w:bookmarkEnd w:id="0"/>
    </w:p>
    <w:p w:rsidR="00745937" w:rsidRPr="0044014F" w:rsidRDefault="004941A7" w:rsidP="004941A7">
      <w:pPr>
        <w:ind w:left="108"/>
        <w:rPr>
          <w:sz w:val="24"/>
          <w:lang w:val="en-US"/>
        </w:rPr>
      </w:pPr>
      <w:r w:rsidRPr="0044014F">
        <w:rPr>
          <w:b/>
          <w:color w:val="212121"/>
          <w:sz w:val="24"/>
          <w:lang w:val="en-US"/>
        </w:rPr>
        <w:t>E-mail</w:t>
      </w:r>
      <w:r w:rsidRPr="0044014F">
        <w:rPr>
          <w:color w:val="212121"/>
          <w:sz w:val="24"/>
          <w:lang w:val="en-US"/>
        </w:rPr>
        <w:t>:</w:t>
      </w:r>
      <w:r w:rsidRPr="0044014F">
        <w:rPr>
          <w:color w:val="212121"/>
          <w:spacing w:val="-2"/>
          <w:sz w:val="24"/>
          <w:lang w:val="en-US"/>
        </w:rPr>
        <w:t xml:space="preserve"> </w:t>
      </w:r>
      <w:r w:rsidR="0044014F">
        <w:rPr>
          <w:lang w:val="en-US"/>
        </w:rPr>
        <w:t>opekaelbrys@mail.ru</w:t>
      </w:r>
    </w:p>
    <w:p w:rsidR="00745937" w:rsidRPr="004941A7" w:rsidRDefault="0044014F">
      <w:pPr>
        <w:pStyle w:val="a3"/>
        <w:rPr>
          <w:sz w:val="26"/>
          <w:lang w:val="en-US"/>
        </w:rPr>
      </w:pPr>
      <w:r w:rsidRPr="004941A7">
        <w:rPr>
          <w:b/>
          <w:sz w:val="26"/>
        </w:rPr>
        <w:t xml:space="preserve"> </w:t>
      </w:r>
      <w:r w:rsidR="004941A7" w:rsidRPr="004941A7">
        <w:rPr>
          <w:b/>
          <w:sz w:val="26"/>
          <w:lang w:val="en-US"/>
        </w:rPr>
        <w:t xml:space="preserve"> </w:t>
      </w:r>
      <w:r w:rsidRPr="004941A7">
        <w:rPr>
          <w:b/>
          <w:sz w:val="26"/>
        </w:rPr>
        <w:t>Сайт:</w:t>
      </w:r>
      <w:r>
        <w:rPr>
          <w:sz w:val="26"/>
        </w:rPr>
        <w:t xml:space="preserve"> </w:t>
      </w:r>
      <w:r>
        <w:rPr>
          <w:sz w:val="26"/>
          <w:lang w:val="en-US"/>
        </w:rPr>
        <w:t>www</w:t>
      </w:r>
      <w:r>
        <w:rPr>
          <w:sz w:val="26"/>
        </w:rPr>
        <w:t>.</w:t>
      </w:r>
      <w:r w:rsidR="004941A7">
        <w:rPr>
          <w:sz w:val="26"/>
        </w:rPr>
        <w:t>ruoelbrus.ru</w:t>
      </w:r>
    </w:p>
    <w:p w:rsidR="00745937" w:rsidRDefault="00745937">
      <w:pPr>
        <w:pStyle w:val="a3"/>
        <w:spacing w:before="1"/>
        <w:rPr>
          <w:sz w:val="26"/>
        </w:rPr>
      </w:pPr>
    </w:p>
    <w:p w:rsidR="00745937" w:rsidRDefault="004941A7">
      <w:pPr>
        <w:pStyle w:val="1"/>
        <w:spacing w:before="62"/>
      </w:pPr>
      <w:r>
        <w:rPr>
          <w:b w:val="0"/>
        </w:rPr>
        <w:br w:type="column"/>
      </w:r>
      <w:r>
        <w:lastRenderedPageBreak/>
        <w:t>Перечень документов необходимых для</w:t>
      </w:r>
      <w:r>
        <w:rPr>
          <w:spacing w:val="-57"/>
        </w:rPr>
        <w:t xml:space="preserve"> </w:t>
      </w:r>
      <w:r>
        <w:t>восстановления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родительских</w:t>
      </w:r>
      <w:r>
        <w:rPr>
          <w:spacing w:val="-8"/>
        </w:rPr>
        <w:t xml:space="preserve"> </w:t>
      </w:r>
      <w:r>
        <w:t>правах:</w:t>
      </w:r>
    </w:p>
    <w:p w:rsidR="00745937" w:rsidRDefault="00745937">
      <w:pPr>
        <w:pStyle w:val="a3"/>
        <w:spacing w:before="8"/>
        <w:rPr>
          <w:b/>
          <w:sz w:val="23"/>
        </w:rPr>
      </w:pPr>
    </w:p>
    <w:p w:rsidR="00745937" w:rsidRDefault="004941A7">
      <w:pPr>
        <w:pStyle w:val="a4"/>
        <w:numPr>
          <w:ilvl w:val="0"/>
          <w:numId w:val="2"/>
        </w:numPr>
        <w:tabs>
          <w:tab w:val="left" w:pos="828"/>
        </w:tabs>
        <w:spacing w:before="1"/>
        <w:jc w:val="left"/>
      </w:pPr>
      <w:r>
        <w:t>паспорт</w:t>
      </w:r>
    </w:p>
    <w:p w:rsidR="00745937" w:rsidRDefault="00745937">
      <w:pPr>
        <w:pStyle w:val="a3"/>
      </w:pPr>
    </w:p>
    <w:p w:rsidR="00745937" w:rsidRDefault="004941A7">
      <w:pPr>
        <w:pStyle w:val="a4"/>
        <w:numPr>
          <w:ilvl w:val="0"/>
          <w:numId w:val="2"/>
        </w:numPr>
        <w:tabs>
          <w:tab w:val="left" w:pos="828"/>
        </w:tabs>
        <w:jc w:val="left"/>
      </w:pPr>
      <w:r>
        <w:t>свидетельство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браке</w:t>
      </w:r>
    </w:p>
    <w:p w:rsidR="00745937" w:rsidRDefault="00745937">
      <w:pPr>
        <w:pStyle w:val="a3"/>
        <w:rPr>
          <w:sz w:val="24"/>
        </w:rPr>
      </w:pPr>
    </w:p>
    <w:p w:rsidR="00745937" w:rsidRDefault="004941A7">
      <w:pPr>
        <w:pStyle w:val="a4"/>
        <w:numPr>
          <w:ilvl w:val="0"/>
          <w:numId w:val="2"/>
        </w:numPr>
        <w:tabs>
          <w:tab w:val="left" w:pos="828"/>
        </w:tabs>
        <w:spacing w:before="215"/>
        <w:jc w:val="left"/>
      </w:pPr>
      <w:r>
        <w:t>ИНН</w:t>
      </w:r>
      <w:r>
        <w:rPr>
          <w:spacing w:val="-2"/>
        </w:rPr>
        <w:t xml:space="preserve"> </w:t>
      </w:r>
      <w:r>
        <w:t>(их</w:t>
      </w:r>
      <w:r>
        <w:rPr>
          <w:spacing w:val="-1"/>
        </w:rPr>
        <w:t xml:space="preserve"> </w:t>
      </w:r>
      <w:r>
        <w:t>копии)</w:t>
      </w:r>
    </w:p>
    <w:p w:rsidR="00745937" w:rsidRDefault="00745937">
      <w:pPr>
        <w:pStyle w:val="a3"/>
        <w:rPr>
          <w:sz w:val="24"/>
        </w:rPr>
      </w:pPr>
    </w:p>
    <w:p w:rsidR="00745937" w:rsidRDefault="00745937">
      <w:pPr>
        <w:pStyle w:val="a3"/>
        <w:spacing w:before="11"/>
        <w:rPr>
          <w:sz w:val="19"/>
        </w:rPr>
      </w:pPr>
    </w:p>
    <w:p w:rsidR="00745937" w:rsidRDefault="004941A7">
      <w:pPr>
        <w:pStyle w:val="a4"/>
        <w:numPr>
          <w:ilvl w:val="0"/>
          <w:numId w:val="2"/>
        </w:numPr>
        <w:tabs>
          <w:tab w:val="left" w:pos="828"/>
        </w:tabs>
      </w:pP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трудоустройстве</w:t>
      </w:r>
    </w:p>
    <w:p w:rsidR="00745937" w:rsidRDefault="004941A7">
      <w:pPr>
        <w:pStyle w:val="a4"/>
        <w:numPr>
          <w:ilvl w:val="0"/>
          <w:numId w:val="2"/>
        </w:numPr>
        <w:tabs>
          <w:tab w:val="left" w:pos="828"/>
        </w:tabs>
      </w:pPr>
      <w:r>
        <w:t>справка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выплате</w:t>
      </w:r>
      <w:r>
        <w:rPr>
          <w:spacing w:val="-2"/>
        </w:rPr>
        <w:t xml:space="preserve"> </w:t>
      </w:r>
      <w:r>
        <w:t>алиментов</w:t>
      </w:r>
    </w:p>
    <w:p w:rsidR="00745937" w:rsidRDefault="004941A7">
      <w:pPr>
        <w:pStyle w:val="a4"/>
        <w:numPr>
          <w:ilvl w:val="0"/>
          <w:numId w:val="2"/>
        </w:numPr>
        <w:tabs>
          <w:tab w:val="left" w:pos="828"/>
        </w:tabs>
        <w:spacing w:before="1"/>
        <w:ind w:right="38"/>
      </w:pPr>
      <w:r>
        <w:t>положительная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участкового</w:t>
      </w:r>
      <w:r>
        <w:rPr>
          <w:spacing w:val="-2"/>
        </w:rPr>
        <w:t xml:space="preserve"> </w:t>
      </w:r>
      <w:r>
        <w:t>инспектора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работы</w:t>
      </w:r>
    </w:p>
    <w:p w:rsidR="00745937" w:rsidRDefault="004941A7">
      <w:pPr>
        <w:pStyle w:val="a4"/>
        <w:numPr>
          <w:ilvl w:val="0"/>
          <w:numId w:val="2"/>
        </w:numPr>
        <w:tabs>
          <w:tab w:val="left" w:pos="828"/>
        </w:tabs>
        <w:ind w:right="38" w:hanging="360"/>
      </w:pPr>
      <w:r>
        <w:t>информация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сирот</w:t>
      </w:r>
      <w:r w:rsidRPr="004941A7">
        <w:t xml:space="preserve"> </w:t>
      </w:r>
      <w:r>
        <w:t>и детей, оставшихся без 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общается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интересуется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учебой</w:t>
      </w:r>
    </w:p>
    <w:p w:rsidR="00745937" w:rsidRDefault="004941A7">
      <w:pPr>
        <w:pStyle w:val="a4"/>
        <w:numPr>
          <w:ilvl w:val="0"/>
          <w:numId w:val="2"/>
        </w:numPr>
        <w:tabs>
          <w:tab w:val="left" w:pos="828"/>
        </w:tabs>
        <w:ind w:right="38"/>
      </w:pPr>
      <w:r>
        <w:t>справка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наркологического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психоневрологического диспансеров</w:t>
      </w:r>
    </w:p>
    <w:p w:rsidR="00745937" w:rsidRDefault="004941A7">
      <w:pPr>
        <w:pStyle w:val="a4"/>
        <w:numPr>
          <w:ilvl w:val="0"/>
          <w:numId w:val="2"/>
        </w:numPr>
        <w:tabs>
          <w:tab w:val="left" w:pos="828"/>
          <w:tab w:val="left" w:pos="2906"/>
          <w:tab w:val="left" w:pos="3628"/>
        </w:tabs>
        <w:ind w:right="38"/>
      </w:pP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опеки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tab/>
        <w:t>о</w:t>
      </w:r>
      <w:r>
        <w:tab/>
      </w:r>
      <w:r>
        <w:rPr>
          <w:spacing w:val="-1"/>
        </w:rPr>
        <w:t>возможности</w:t>
      </w:r>
      <w:r>
        <w:rPr>
          <w:spacing w:val="-53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1"/>
        </w:rPr>
        <w:t xml:space="preserve"> </w:t>
      </w:r>
      <w:r>
        <w:t>правах</w:t>
      </w:r>
    </w:p>
    <w:p w:rsidR="00745937" w:rsidRDefault="00745937">
      <w:pPr>
        <w:pStyle w:val="a3"/>
        <w:rPr>
          <w:sz w:val="20"/>
        </w:rPr>
      </w:pPr>
    </w:p>
    <w:p w:rsidR="00745937" w:rsidRDefault="004941A7">
      <w:pPr>
        <w:pStyle w:val="a3"/>
        <w:spacing w:before="9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3834269</wp:posOffset>
            </wp:positionH>
            <wp:positionV relativeFrom="paragraph">
              <wp:posOffset>191732</wp:posOffset>
            </wp:positionV>
            <wp:extent cx="3010182" cy="17236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182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937" w:rsidRDefault="004941A7" w:rsidP="0044014F">
      <w:pPr>
        <w:pStyle w:val="1"/>
        <w:spacing w:before="62"/>
        <w:ind w:left="136" w:right="137"/>
        <w:jc w:val="center"/>
      </w:pPr>
      <w:r>
        <w:rPr>
          <w:b w:val="0"/>
        </w:rPr>
        <w:br w:type="column"/>
      </w:r>
      <w:r w:rsidR="0044014F">
        <w:lastRenderedPageBreak/>
        <w:t>Отдел опеки и попечительства МУ «Управление образования» местной администрации Эльбрусского муниципального района</w:t>
      </w:r>
    </w:p>
    <w:p w:rsidR="00745937" w:rsidRDefault="00745937">
      <w:pPr>
        <w:pStyle w:val="a3"/>
        <w:rPr>
          <w:b/>
          <w:sz w:val="20"/>
        </w:rPr>
      </w:pPr>
    </w:p>
    <w:p w:rsidR="00745937" w:rsidRDefault="00745937">
      <w:pPr>
        <w:pStyle w:val="a3"/>
        <w:rPr>
          <w:b/>
          <w:sz w:val="20"/>
        </w:rPr>
      </w:pPr>
    </w:p>
    <w:p w:rsidR="00745937" w:rsidRDefault="00745937">
      <w:pPr>
        <w:pStyle w:val="a3"/>
        <w:rPr>
          <w:b/>
          <w:sz w:val="20"/>
        </w:rPr>
      </w:pPr>
    </w:p>
    <w:p w:rsidR="00745937" w:rsidRDefault="00745937">
      <w:pPr>
        <w:pStyle w:val="a3"/>
        <w:rPr>
          <w:b/>
          <w:sz w:val="20"/>
        </w:rPr>
      </w:pPr>
    </w:p>
    <w:p w:rsidR="00745937" w:rsidRDefault="00745937">
      <w:pPr>
        <w:pStyle w:val="a3"/>
        <w:rPr>
          <w:b/>
          <w:sz w:val="20"/>
        </w:rPr>
      </w:pPr>
    </w:p>
    <w:p w:rsidR="00745937" w:rsidRDefault="004941A7">
      <w:pPr>
        <w:pStyle w:val="a3"/>
        <w:spacing w:before="7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7308227</wp:posOffset>
            </wp:positionH>
            <wp:positionV relativeFrom="paragraph">
              <wp:posOffset>146216</wp:posOffset>
            </wp:positionV>
            <wp:extent cx="3048999" cy="22882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999" cy="228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937" w:rsidRDefault="00745937">
      <w:pPr>
        <w:pStyle w:val="a3"/>
        <w:rPr>
          <w:b/>
          <w:sz w:val="26"/>
        </w:rPr>
      </w:pPr>
    </w:p>
    <w:p w:rsidR="00745937" w:rsidRDefault="00745937">
      <w:pPr>
        <w:pStyle w:val="a3"/>
        <w:rPr>
          <w:b/>
          <w:sz w:val="26"/>
        </w:rPr>
      </w:pPr>
    </w:p>
    <w:p w:rsidR="00745937" w:rsidRDefault="00745937">
      <w:pPr>
        <w:pStyle w:val="a3"/>
        <w:rPr>
          <w:b/>
          <w:sz w:val="26"/>
        </w:rPr>
      </w:pPr>
    </w:p>
    <w:p w:rsidR="00745937" w:rsidRDefault="00745937">
      <w:pPr>
        <w:pStyle w:val="a3"/>
        <w:rPr>
          <w:b/>
          <w:sz w:val="26"/>
        </w:rPr>
      </w:pPr>
    </w:p>
    <w:p w:rsidR="00745937" w:rsidRDefault="00745937">
      <w:pPr>
        <w:pStyle w:val="a3"/>
        <w:rPr>
          <w:b/>
          <w:sz w:val="26"/>
        </w:rPr>
      </w:pPr>
    </w:p>
    <w:p w:rsidR="00745937" w:rsidRDefault="00745937">
      <w:pPr>
        <w:pStyle w:val="a3"/>
        <w:rPr>
          <w:b/>
          <w:sz w:val="26"/>
        </w:rPr>
      </w:pPr>
    </w:p>
    <w:p w:rsidR="00745937" w:rsidRDefault="00745937">
      <w:pPr>
        <w:pStyle w:val="a3"/>
        <w:rPr>
          <w:b/>
          <w:sz w:val="26"/>
        </w:rPr>
      </w:pPr>
    </w:p>
    <w:p w:rsidR="00745937" w:rsidRDefault="00745937">
      <w:pPr>
        <w:pStyle w:val="a3"/>
        <w:rPr>
          <w:b/>
          <w:sz w:val="26"/>
        </w:rPr>
      </w:pPr>
    </w:p>
    <w:p w:rsidR="00745937" w:rsidRDefault="00745937">
      <w:pPr>
        <w:pStyle w:val="a3"/>
        <w:rPr>
          <w:b/>
          <w:sz w:val="26"/>
        </w:rPr>
      </w:pPr>
    </w:p>
    <w:p w:rsidR="00745937" w:rsidRDefault="00745937">
      <w:pPr>
        <w:pStyle w:val="a3"/>
        <w:rPr>
          <w:b/>
          <w:sz w:val="26"/>
        </w:rPr>
      </w:pPr>
    </w:p>
    <w:p w:rsidR="00745937" w:rsidRDefault="00745937">
      <w:pPr>
        <w:pStyle w:val="a3"/>
        <w:spacing w:before="9"/>
        <w:rPr>
          <w:b/>
          <w:sz w:val="31"/>
        </w:rPr>
      </w:pPr>
    </w:p>
    <w:p w:rsidR="00745937" w:rsidRDefault="0044014F">
      <w:pPr>
        <w:spacing w:before="1"/>
        <w:ind w:left="136" w:right="137"/>
        <w:jc w:val="center"/>
        <w:rPr>
          <w:b/>
          <w:i/>
          <w:sz w:val="24"/>
        </w:rPr>
      </w:pPr>
      <w:r>
        <w:rPr>
          <w:b/>
          <w:i/>
          <w:w w:val="85"/>
          <w:sz w:val="24"/>
        </w:rPr>
        <w:t>2022</w:t>
      </w:r>
      <w:r w:rsidR="004941A7">
        <w:rPr>
          <w:b/>
          <w:i/>
          <w:spacing w:val="-3"/>
          <w:w w:val="85"/>
          <w:sz w:val="24"/>
        </w:rPr>
        <w:t xml:space="preserve"> </w:t>
      </w:r>
      <w:r w:rsidR="004941A7">
        <w:rPr>
          <w:rFonts w:ascii="Verdana" w:hAnsi="Verdana"/>
          <w:b/>
          <w:i/>
          <w:w w:val="85"/>
          <w:sz w:val="24"/>
        </w:rPr>
        <w:t>г</w:t>
      </w:r>
      <w:r w:rsidR="004941A7">
        <w:rPr>
          <w:b/>
          <w:i/>
          <w:w w:val="85"/>
          <w:sz w:val="24"/>
        </w:rPr>
        <w:t>.</w:t>
      </w:r>
    </w:p>
    <w:p w:rsidR="00745937" w:rsidRDefault="00745937">
      <w:pPr>
        <w:jc w:val="center"/>
        <w:rPr>
          <w:sz w:val="24"/>
        </w:rPr>
        <w:sectPr w:rsidR="00745937">
          <w:type w:val="continuous"/>
          <w:pgSz w:w="16840" w:h="11910" w:orient="landscape"/>
          <w:pgMar w:top="500" w:right="460" w:bottom="280" w:left="460" w:header="720" w:footer="720" w:gutter="0"/>
          <w:cols w:num="3" w:space="720" w:equalWidth="0">
            <w:col w:w="4909" w:space="562"/>
            <w:col w:w="4910" w:space="560"/>
            <w:col w:w="4979"/>
          </w:cols>
        </w:sectPr>
      </w:pPr>
    </w:p>
    <w:p w:rsidR="00745937" w:rsidRDefault="004941A7">
      <w:pPr>
        <w:spacing w:before="62"/>
        <w:ind w:left="515" w:right="152"/>
        <w:jc w:val="center"/>
        <w:rPr>
          <w:b/>
          <w:i/>
          <w:sz w:val="28"/>
        </w:rPr>
      </w:pPr>
      <w:r>
        <w:lastRenderedPageBreak/>
        <w:pict>
          <v:rect id="_x0000_s1027" style="position:absolute;left:0;text-align:left;margin-left:283.8pt;margin-top:28.4pt;width:.8pt;height:532.55pt;z-index:15730688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left:0;text-align:left;margin-left:557.35pt;margin-top:28.4pt;width:.8pt;height:532.55pt;z-index:15731200;mso-position-horizontal-relative:page;mso-position-vertical-relative:page" fillcolor="black" stroked="f">
            <w10:wrap anchorx="page" anchory="page"/>
          </v:rect>
        </w:pict>
      </w:r>
      <w:r>
        <w:rPr>
          <w:b/>
          <w:i/>
          <w:sz w:val="28"/>
          <w:u w:val="thick"/>
        </w:rPr>
        <w:t>Восстановление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-7"/>
          <w:sz w:val="28"/>
          <w:u w:val="thick"/>
        </w:rPr>
        <w:t xml:space="preserve"> </w:t>
      </w:r>
      <w:proofErr w:type="gramStart"/>
      <w:r>
        <w:rPr>
          <w:b/>
          <w:i/>
          <w:sz w:val="28"/>
          <w:u w:val="thick"/>
        </w:rPr>
        <w:t>родительских</w:t>
      </w:r>
      <w:proofErr w:type="gramEnd"/>
    </w:p>
    <w:p w:rsidR="00745937" w:rsidRDefault="004941A7">
      <w:pPr>
        <w:spacing w:before="1"/>
        <w:ind w:left="217" w:right="152"/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  <w:u w:val="thick"/>
        </w:rPr>
        <w:t>правах</w:t>
      </w:r>
      <w:proofErr w:type="gramEnd"/>
    </w:p>
    <w:p w:rsidR="00745937" w:rsidRDefault="00745937">
      <w:pPr>
        <w:pStyle w:val="a3"/>
        <w:rPr>
          <w:b/>
          <w:i/>
          <w:sz w:val="24"/>
        </w:rPr>
      </w:pPr>
    </w:p>
    <w:p w:rsidR="00745937" w:rsidRDefault="004941A7">
      <w:pPr>
        <w:pStyle w:val="a3"/>
        <w:ind w:left="107" w:right="38" w:firstLine="300"/>
        <w:jc w:val="both"/>
      </w:pPr>
      <w:r>
        <w:t>Лишение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 рассматривается как крайняя мера, которую</w:t>
      </w:r>
      <w:r>
        <w:rPr>
          <w:spacing w:val="-52"/>
        </w:rPr>
        <w:t xml:space="preserve"> </w:t>
      </w:r>
      <w:r>
        <w:t>государство может применить к тем родителям,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исполняют,</w:t>
      </w:r>
      <w:r>
        <w:rPr>
          <w:spacing w:val="56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грубейшие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относительно своих детей. Но не надо забывать,</w:t>
      </w:r>
      <w:r>
        <w:rPr>
          <w:spacing w:val="1"/>
        </w:rPr>
        <w:t xml:space="preserve"> </w:t>
      </w:r>
      <w:r>
        <w:t>что можно как лишиться родительских прав, так и</w:t>
      </w:r>
      <w:r>
        <w:rPr>
          <w:spacing w:val="-52"/>
        </w:rPr>
        <w:t xml:space="preserve"> </w:t>
      </w:r>
      <w:r>
        <w:t>восстановить</w:t>
      </w:r>
      <w:r>
        <w:rPr>
          <w:spacing w:val="-2"/>
        </w:rPr>
        <w:t xml:space="preserve"> </w:t>
      </w:r>
      <w:r>
        <w:t>их.</w:t>
      </w:r>
    </w:p>
    <w:p w:rsidR="00745937" w:rsidRDefault="00745937">
      <w:pPr>
        <w:pStyle w:val="a3"/>
        <w:spacing w:before="4"/>
        <w:rPr>
          <w:sz w:val="24"/>
        </w:rPr>
      </w:pPr>
    </w:p>
    <w:p w:rsidR="00745937" w:rsidRDefault="004941A7">
      <w:pPr>
        <w:pStyle w:val="a3"/>
        <w:tabs>
          <w:tab w:val="left" w:pos="2341"/>
          <w:tab w:val="left" w:pos="3995"/>
        </w:tabs>
        <w:spacing w:before="1"/>
        <w:ind w:left="107" w:right="38" w:firstLine="299"/>
        <w:jc w:val="both"/>
      </w:pPr>
      <w:r>
        <w:t>Восстановление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изменили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откорректировали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изменение образа</w:t>
      </w:r>
      <w:r>
        <w:rPr>
          <w:spacing w:val="55"/>
        </w:rPr>
        <w:t xml:space="preserve"> </w:t>
      </w:r>
      <w:r>
        <w:t>жизни, отношение</w:t>
      </w:r>
      <w:r>
        <w:rPr>
          <w:spacing w:val="-5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избавление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proofErr w:type="gramStart"/>
      <w:r>
        <w:t>привычек-это</w:t>
      </w:r>
      <w:proofErr w:type="gramEnd"/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долгий,</w:t>
      </w:r>
      <w:r>
        <w:rPr>
          <w:spacing w:val="1"/>
        </w:rPr>
        <w:t xml:space="preserve"> </w:t>
      </w:r>
      <w:r>
        <w:t>требующих от родителей совершения конкретных</w:t>
      </w:r>
      <w:r>
        <w:rPr>
          <w:spacing w:val="-52"/>
        </w:rPr>
        <w:t xml:space="preserve"> </w:t>
      </w:r>
      <w:r>
        <w:t>положительных</w:t>
      </w:r>
      <w:r>
        <w:tab/>
        <w:t>действий.</w:t>
      </w:r>
      <w:r>
        <w:tab/>
      </w:r>
      <w:r>
        <w:rPr>
          <w:spacing w:val="-1"/>
        </w:rPr>
        <w:t>Поэтому,</w:t>
      </w:r>
      <w:r>
        <w:rPr>
          <w:spacing w:val="-53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п.6</w:t>
      </w:r>
      <w:r>
        <w:rPr>
          <w:spacing w:val="1"/>
        </w:rPr>
        <w:t xml:space="preserve"> </w:t>
      </w:r>
      <w:r>
        <w:t>ст.71</w:t>
      </w:r>
      <w:r>
        <w:rPr>
          <w:spacing w:val="1"/>
        </w:rPr>
        <w:t xml:space="preserve"> </w:t>
      </w:r>
      <w:r>
        <w:t>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усыновления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шести месяцев со дня вынесения решения суда о</w:t>
      </w:r>
      <w:r>
        <w:rPr>
          <w:spacing w:val="1"/>
        </w:rPr>
        <w:t xml:space="preserve"> </w:t>
      </w:r>
      <w:r>
        <w:t>лишении родителей (одного из них) родительских</w:t>
      </w:r>
      <w:r>
        <w:rPr>
          <w:spacing w:val="-52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предположить,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кров</w:t>
      </w:r>
      <w:r>
        <w:t>ным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правах.</w:t>
      </w:r>
    </w:p>
    <w:p w:rsidR="00745937" w:rsidRDefault="00745937">
      <w:pPr>
        <w:pStyle w:val="a3"/>
        <w:spacing w:before="6"/>
        <w:rPr>
          <w:sz w:val="24"/>
        </w:rPr>
      </w:pPr>
    </w:p>
    <w:p w:rsidR="00745937" w:rsidRDefault="004941A7">
      <w:pPr>
        <w:ind w:left="517" w:right="152"/>
        <w:jc w:val="center"/>
        <w:rPr>
          <w:b/>
        </w:rPr>
      </w:pPr>
      <w:r>
        <w:rPr>
          <w:b/>
        </w:rPr>
        <w:t>Последствия</w:t>
      </w:r>
      <w:r>
        <w:rPr>
          <w:b/>
          <w:spacing w:val="-3"/>
        </w:rPr>
        <w:t xml:space="preserve"> </w:t>
      </w:r>
      <w:r>
        <w:rPr>
          <w:b/>
        </w:rPr>
        <w:t>лишения</w:t>
      </w:r>
      <w:r>
        <w:rPr>
          <w:b/>
          <w:spacing w:val="-2"/>
        </w:rPr>
        <w:t xml:space="preserve"> </w:t>
      </w:r>
      <w:r>
        <w:rPr>
          <w:b/>
        </w:rPr>
        <w:t>родительских</w:t>
      </w:r>
      <w:r>
        <w:rPr>
          <w:b/>
          <w:spacing w:val="-2"/>
        </w:rPr>
        <w:t xml:space="preserve"> </w:t>
      </w:r>
      <w:r>
        <w:rPr>
          <w:b/>
        </w:rPr>
        <w:t>прав</w:t>
      </w:r>
    </w:p>
    <w:p w:rsidR="00745937" w:rsidRDefault="00745937">
      <w:pPr>
        <w:pStyle w:val="a3"/>
        <w:rPr>
          <w:b/>
          <w:sz w:val="24"/>
        </w:rPr>
      </w:pPr>
    </w:p>
    <w:p w:rsidR="00745937" w:rsidRDefault="004941A7">
      <w:pPr>
        <w:spacing w:before="1"/>
        <w:ind w:left="107" w:right="38" w:firstLine="300"/>
        <w:jc w:val="both"/>
        <w:rPr>
          <w:sz w:val="24"/>
        </w:rPr>
      </w:pPr>
      <w:r>
        <w:rPr>
          <w:sz w:val="24"/>
        </w:rPr>
        <w:t>Лишение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прекращение всех прав,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отношении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лишены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теряют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случае</w:t>
      </w:r>
    </w:p>
    <w:p w:rsidR="00745937" w:rsidRDefault="004941A7">
      <w:pPr>
        <w:pStyle w:val="a3"/>
        <w:spacing w:before="60"/>
        <w:ind w:left="107" w:right="38"/>
        <w:jc w:val="both"/>
      </w:pPr>
      <w:r>
        <w:br w:type="column"/>
      </w:r>
      <w:r>
        <w:lastRenderedPageBreak/>
        <w:t>нетрудоспособности,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граждан, имеющих детей. Вместе с тем лишение</w:t>
      </w:r>
      <w:r>
        <w:rPr>
          <w:spacing w:val="1"/>
        </w:rPr>
        <w:t xml:space="preserve"> </w:t>
      </w:r>
      <w:r>
        <w:t>родительских прав не освобождает</w:t>
      </w:r>
      <w:r>
        <w:rPr>
          <w:spacing w:val="1"/>
        </w:rPr>
        <w:t xml:space="preserve"> </w:t>
      </w:r>
      <w:r>
        <w:t>родителей от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проживании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родителем,</w:t>
      </w:r>
      <w:r>
        <w:rPr>
          <w:spacing w:val="1"/>
        </w:rPr>
        <w:t xml:space="preserve"> </w:t>
      </w:r>
      <w:r>
        <w:t>лишенных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</w:t>
      </w:r>
      <w:r>
        <w:t>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вопрос</w:t>
      </w:r>
      <w:r>
        <w:rPr>
          <w:spacing w:val="-52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жилищным</w:t>
      </w:r>
      <w:r>
        <w:rPr>
          <w:spacing w:val="27"/>
        </w:rPr>
        <w:t xml:space="preserve"> </w:t>
      </w:r>
      <w:r>
        <w:t>законодательством.</w:t>
      </w:r>
      <w:r>
        <w:rPr>
          <w:spacing w:val="28"/>
        </w:rPr>
        <w:t xml:space="preserve"> </w:t>
      </w:r>
      <w:r>
        <w:t>Согласно</w:t>
      </w:r>
      <w:r>
        <w:rPr>
          <w:spacing w:val="28"/>
        </w:rPr>
        <w:t xml:space="preserve"> </w:t>
      </w:r>
      <w:r>
        <w:t>п.</w:t>
      </w:r>
      <w:r>
        <w:rPr>
          <w:spacing w:val="28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ст.</w:t>
      </w:r>
    </w:p>
    <w:p w:rsidR="00745937" w:rsidRDefault="004941A7">
      <w:pPr>
        <w:pStyle w:val="a3"/>
        <w:ind w:left="107" w:right="38"/>
        <w:jc w:val="both"/>
      </w:pPr>
      <w:r>
        <w:t>91</w:t>
      </w:r>
      <w:r>
        <w:rPr>
          <w:spacing w:val="1"/>
        </w:rPr>
        <w:t xml:space="preserve"> </w:t>
      </w:r>
      <w:r>
        <w:t>ЖК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жилого</w:t>
      </w:r>
      <w:r>
        <w:rPr>
          <w:spacing w:val="-52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выселены</w:t>
      </w:r>
      <w:r>
        <w:rPr>
          <w:spacing w:val="1"/>
        </w:rPr>
        <w:t xml:space="preserve"> </w:t>
      </w:r>
      <w:r>
        <w:t>граждане,</w:t>
      </w:r>
      <w:r>
        <w:rPr>
          <w:spacing w:val="-52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которые были лишены родительских прав, если</w:t>
      </w:r>
      <w:r>
        <w:rPr>
          <w:spacing w:val="1"/>
        </w:rPr>
        <w:t xml:space="preserve"> </w:t>
      </w:r>
      <w:r>
        <w:t>совместное проживание этих граждан с детьми,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лишены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признано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невозможным.</w:t>
      </w:r>
      <w:r>
        <w:rPr>
          <w:spacing w:val="1"/>
        </w:rPr>
        <w:t xml:space="preserve"> </w:t>
      </w:r>
      <w:r>
        <w:t>Вынося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лишении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ребенк</w:t>
      </w:r>
      <w:r>
        <w:t>а.</w:t>
      </w:r>
      <w:r>
        <w:rPr>
          <w:spacing w:val="1"/>
        </w:rPr>
        <w:t xml:space="preserve"> </w:t>
      </w:r>
      <w:r>
        <w:t>Если становится вопрос о лишении родительских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другому</w:t>
      </w:r>
      <w:r>
        <w:rPr>
          <w:spacing w:val="-52"/>
        </w:rPr>
        <w:t xml:space="preserve"> </w:t>
      </w:r>
      <w:r>
        <w:t>родителю. Однако если по каким-либо причинам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невозможно,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п.5комментируемой статьи ребенок передается на</w:t>
      </w:r>
      <w:r>
        <w:rPr>
          <w:spacing w:val="1"/>
        </w:rPr>
        <w:t xml:space="preserve"> </w:t>
      </w:r>
      <w:r>
        <w:t>попечение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попечительства.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лишены</w:t>
      </w:r>
      <w:r>
        <w:rPr>
          <w:spacing w:val="1"/>
        </w:rPr>
        <w:t xml:space="preserve"> </w:t>
      </w:r>
      <w:r>
        <w:t>родительских</w:t>
      </w:r>
      <w:r>
        <w:rPr>
          <w:spacing w:val="27"/>
        </w:rPr>
        <w:t xml:space="preserve"> </w:t>
      </w:r>
      <w:r>
        <w:t xml:space="preserve">прав, </w:t>
      </w:r>
      <w:r>
        <w:rPr>
          <w:spacing w:val="1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попечение</w:t>
      </w:r>
      <w:r>
        <w:rPr>
          <w:spacing w:val="27"/>
        </w:rPr>
        <w:t xml:space="preserve"> </w:t>
      </w:r>
      <w:r>
        <w:t>органов</w:t>
      </w:r>
      <w:r>
        <w:rPr>
          <w:spacing w:val="26"/>
        </w:rPr>
        <w:t xml:space="preserve"> </w:t>
      </w:r>
      <w:r>
        <w:t>опеки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адрес этих органов. </w:t>
      </w:r>
      <w:proofErr w:type="gramStart"/>
      <w:r>
        <w:t>Однако при такой передаче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попечение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попечительства суд не решает вопрос о том, как</w:t>
      </w:r>
      <w:r>
        <w:rPr>
          <w:spacing w:val="1"/>
        </w:rPr>
        <w:t xml:space="preserve"> </w:t>
      </w:r>
      <w:r>
        <w:t>должна быть определена</w:t>
      </w:r>
      <w:r>
        <w:rPr>
          <w:spacing w:val="1"/>
        </w:rPr>
        <w:t xml:space="preserve"> </w:t>
      </w:r>
      <w:r>
        <w:t>этими органами судьба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детей относится к компетенции</w:t>
      </w:r>
      <w:r>
        <w:rPr>
          <w:spacing w:val="1"/>
        </w:rPr>
        <w:t xml:space="preserve"> </w:t>
      </w:r>
      <w:r>
        <w:t>указанных выше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Пленума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«О</w:t>
      </w:r>
      <w:r>
        <w:rPr>
          <w:spacing w:val="56"/>
        </w:rPr>
        <w:t xml:space="preserve"> </w:t>
      </w:r>
      <w:r>
        <w:t>Применении</w:t>
      </w:r>
      <w:r>
        <w:rPr>
          <w:spacing w:val="-52"/>
        </w:rPr>
        <w:t xml:space="preserve"> </w:t>
      </w:r>
      <w:r>
        <w:t>судами законодательства при разрешении споров,</w:t>
      </w:r>
      <w:r>
        <w:rPr>
          <w:spacing w:val="1"/>
        </w:rPr>
        <w:t xml:space="preserve"> </w:t>
      </w:r>
      <w:r>
        <w:t>связанных</w:t>
      </w:r>
      <w:r>
        <w:rPr>
          <w:spacing w:val="53"/>
        </w:rPr>
        <w:t xml:space="preserve"> </w:t>
      </w:r>
      <w:r>
        <w:t>с воспитанием детей».</w:t>
      </w:r>
      <w:proofErr w:type="gramEnd"/>
    </w:p>
    <w:p w:rsidR="00745937" w:rsidRDefault="004941A7">
      <w:pPr>
        <w:spacing w:before="63" w:line="322" w:lineRule="exact"/>
        <w:ind w:left="432" w:right="137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Порядок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возврата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родительских</w:t>
      </w:r>
      <w:proofErr w:type="gramEnd"/>
    </w:p>
    <w:p w:rsidR="00745937" w:rsidRDefault="004941A7">
      <w:pPr>
        <w:ind w:left="136" w:right="137"/>
        <w:jc w:val="center"/>
        <w:rPr>
          <w:b/>
          <w:sz w:val="28"/>
        </w:rPr>
      </w:pPr>
      <w:r>
        <w:rPr>
          <w:b/>
          <w:sz w:val="28"/>
        </w:rPr>
        <w:t>прав</w:t>
      </w:r>
    </w:p>
    <w:p w:rsidR="00745937" w:rsidRDefault="00745937">
      <w:pPr>
        <w:pStyle w:val="a3"/>
        <w:rPr>
          <w:b/>
          <w:sz w:val="24"/>
        </w:rPr>
      </w:pPr>
    </w:p>
    <w:p w:rsidR="00745937" w:rsidRDefault="004941A7">
      <w:pPr>
        <w:pStyle w:val="a3"/>
        <w:ind w:left="107" w:right="106" w:firstLine="520"/>
        <w:jc w:val="both"/>
      </w:pPr>
      <w:r>
        <w:t>Восстановиться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 через суд. Истцом является тот родитель,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лишен прав.</w:t>
      </w:r>
    </w:p>
    <w:p w:rsidR="00745937" w:rsidRDefault="00745937">
      <w:pPr>
        <w:pStyle w:val="a3"/>
        <w:spacing w:before="6"/>
        <w:rPr>
          <w:sz w:val="24"/>
        </w:rPr>
      </w:pPr>
    </w:p>
    <w:p w:rsidR="00745937" w:rsidRDefault="004941A7">
      <w:pPr>
        <w:pStyle w:val="a3"/>
        <w:ind w:left="407"/>
      </w:pPr>
      <w:r>
        <w:t>Ответчиком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будет:</w:t>
      </w:r>
    </w:p>
    <w:p w:rsidR="00745937" w:rsidRDefault="00745937">
      <w:pPr>
        <w:pStyle w:val="a3"/>
        <w:spacing w:before="2"/>
        <w:rPr>
          <w:sz w:val="24"/>
        </w:rPr>
      </w:pPr>
    </w:p>
    <w:p w:rsidR="00745937" w:rsidRDefault="004941A7">
      <w:pPr>
        <w:pStyle w:val="a4"/>
        <w:numPr>
          <w:ilvl w:val="0"/>
          <w:numId w:val="1"/>
        </w:numPr>
        <w:tabs>
          <w:tab w:val="left" w:pos="1128"/>
        </w:tabs>
        <w:spacing w:before="1"/>
        <w:ind w:hanging="361"/>
      </w:pP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лишённый</w:t>
      </w:r>
      <w:r>
        <w:rPr>
          <w:spacing w:val="-3"/>
        </w:rPr>
        <w:t xml:space="preserve"> </w:t>
      </w:r>
      <w:r>
        <w:t>прав;</w:t>
      </w:r>
    </w:p>
    <w:p w:rsidR="00745937" w:rsidRDefault="004941A7">
      <w:pPr>
        <w:pStyle w:val="a4"/>
        <w:numPr>
          <w:ilvl w:val="0"/>
          <w:numId w:val="1"/>
        </w:numPr>
        <w:tabs>
          <w:tab w:val="left" w:pos="1128"/>
        </w:tabs>
        <w:ind w:hanging="361"/>
      </w:pPr>
      <w:r>
        <w:t>Опекун;</w:t>
      </w:r>
    </w:p>
    <w:p w:rsidR="00745937" w:rsidRDefault="004941A7">
      <w:pPr>
        <w:pStyle w:val="a4"/>
        <w:numPr>
          <w:ilvl w:val="0"/>
          <w:numId w:val="1"/>
        </w:numPr>
        <w:tabs>
          <w:tab w:val="left" w:pos="1128"/>
          <w:tab w:val="left" w:pos="2792"/>
          <w:tab w:val="left" w:pos="4020"/>
        </w:tabs>
        <w:ind w:right="106"/>
      </w:pPr>
      <w:r>
        <w:t>Организация для детей сирот и детей,</w:t>
      </w:r>
      <w:r>
        <w:rPr>
          <w:spacing w:val="1"/>
        </w:rPr>
        <w:t xml:space="preserve"> </w:t>
      </w:r>
      <w:r>
        <w:t>оставшихся без попечения родителей, в</w:t>
      </w:r>
      <w:r>
        <w:rPr>
          <w:spacing w:val="-52"/>
        </w:rPr>
        <w:t xml:space="preserve"> </w:t>
      </w:r>
      <w:proofErr w:type="gramStart"/>
      <w:r>
        <w:t>которую</w:t>
      </w:r>
      <w:proofErr w:type="gramEnd"/>
      <w:r>
        <w:tab/>
        <w:t>был</w:t>
      </w:r>
      <w:r>
        <w:tab/>
      </w:r>
      <w:r>
        <w:rPr>
          <w:spacing w:val="-1"/>
        </w:rPr>
        <w:t>помещен</w:t>
      </w:r>
      <w:r>
        <w:rPr>
          <w:spacing w:val="-53"/>
        </w:rPr>
        <w:t xml:space="preserve"> </w:t>
      </w:r>
      <w:r>
        <w:t>несовершеннолетний</w:t>
      </w:r>
      <w:r>
        <w:rPr>
          <w:spacing w:val="-1"/>
        </w:rPr>
        <w:t xml:space="preserve"> </w:t>
      </w:r>
      <w:r>
        <w:t>ребенок;</w:t>
      </w:r>
    </w:p>
    <w:p w:rsidR="00745937" w:rsidRDefault="004941A7">
      <w:pPr>
        <w:pStyle w:val="a4"/>
        <w:numPr>
          <w:ilvl w:val="0"/>
          <w:numId w:val="1"/>
        </w:numPr>
        <w:tabs>
          <w:tab w:val="left" w:pos="1128"/>
        </w:tabs>
        <w:spacing w:before="1"/>
        <w:ind w:hanging="361"/>
      </w:pPr>
      <w:r>
        <w:t>Органы</w:t>
      </w:r>
      <w:r>
        <w:rPr>
          <w:spacing w:val="-2"/>
        </w:rPr>
        <w:t xml:space="preserve"> </w:t>
      </w:r>
      <w:r>
        <w:t>опеки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попечительства</w:t>
      </w:r>
    </w:p>
    <w:p w:rsidR="00745937" w:rsidRDefault="00745937">
      <w:pPr>
        <w:pStyle w:val="a3"/>
        <w:spacing w:before="2"/>
        <w:rPr>
          <w:sz w:val="24"/>
        </w:rPr>
      </w:pPr>
    </w:p>
    <w:p w:rsidR="00745937" w:rsidRDefault="004941A7">
      <w:pPr>
        <w:pStyle w:val="a3"/>
        <w:tabs>
          <w:tab w:val="left" w:pos="3968"/>
        </w:tabs>
        <w:ind w:left="767" w:right="106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родителя,</w:t>
      </w:r>
      <w:r>
        <w:rPr>
          <w:spacing w:val="1"/>
        </w:rPr>
        <w:t xml:space="preserve"> </w:t>
      </w:r>
      <w:r>
        <w:t>желающего</w:t>
      </w:r>
      <w:r>
        <w:rPr>
          <w:spacing w:val="1"/>
        </w:rPr>
        <w:t xml:space="preserve"> </w:t>
      </w:r>
      <w:r>
        <w:t>восстановиться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информации о месте нахождения ребенка,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иск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находится изъявший его орган опеки, 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</w:t>
      </w:r>
      <w:r>
        <w:t>леднему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-52"/>
        </w:rPr>
        <w:t xml:space="preserve"> </w:t>
      </w:r>
      <w:r>
        <w:t>детского учреждения</w:t>
      </w:r>
      <w:r>
        <w:rPr>
          <w:spacing w:val="1"/>
        </w:rPr>
        <w:t xml:space="preserve"> </w:t>
      </w:r>
      <w:r>
        <w:t>в котором ребенок</w:t>
      </w:r>
      <w:r>
        <w:rPr>
          <w:spacing w:val="1"/>
        </w:rPr>
        <w:t xml:space="preserve"> </w:t>
      </w:r>
      <w:r>
        <w:t>проживал.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опеки,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tab/>
      </w:r>
      <w:r>
        <w:rPr>
          <w:spacing w:val="-1"/>
        </w:rPr>
        <w:t>процессе.</w:t>
      </w:r>
    </w:p>
    <w:p w:rsidR="00745937" w:rsidRDefault="00745937">
      <w:pPr>
        <w:pStyle w:val="a3"/>
        <w:spacing w:before="9"/>
        <w:rPr>
          <w:sz w:val="8"/>
        </w:rPr>
      </w:pPr>
    </w:p>
    <w:p w:rsidR="00745937" w:rsidRDefault="004941A7">
      <w:pPr>
        <w:pStyle w:val="a3"/>
        <w:ind w:left="97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313001" cy="168478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001" cy="168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937">
      <w:pgSz w:w="16840" w:h="11910" w:orient="landscape"/>
      <w:pgMar w:top="500" w:right="460" w:bottom="280" w:left="460" w:header="720" w:footer="720" w:gutter="0"/>
      <w:cols w:num="3" w:space="720" w:equalWidth="0">
        <w:col w:w="4911" w:space="559"/>
        <w:col w:w="4911" w:space="560"/>
        <w:col w:w="49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9AA"/>
    <w:multiLevelType w:val="hybridMultilevel"/>
    <w:tmpl w:val="CD1C50B6"/>
    <w:lvl w:ilvl="0" w:tplc="EC9A63D4">
      <w:numFmt w:val="bullet"/>
      <w:lvlText w:val=""/>
      <w:lvlJc w:val="left"/>
      <w:pPr>
        <w:ind w:left="827" w:hanging="361"/>
      </w:pPr>
      <w:rPr>
        <w:rFonts w:ascii="Wingdings" w:eastAsia="Wingdings" w:hAnsi="Wingdings" w:cs="Wingdings" w:hint="default"/>
        <w:w w:val="99"/>
        <w:sz w:val="22"/>
        <w:szCs w:val="22"/>
        <w:lang w:val="ru-RU" w:eastAsia="en-US" w:bidi="ar-SA"/>
      </w:rPr>
    </w:lvl>
    <w:lvl w:ilvl="1" w:tplc="10BAF52A">
      <w:numFmt w:val="bullet"/>
      <w:lvlText w:val="•"/>
      <w:lvlJc w:val="left"/>
      <w:pPr>
        <w:ind w:left="1228" w:hanging="361"/>
      </w:pPr>
      <w:rPr>
        <w:rFonts w:hint="default"/>
        <w:lang w:val="ru-RU" w:eastAsia="en-US" w:bidi="ar-SA"/>
      </w:rPr>
    </w:lvl>
    <w:lvl w:ilvl="2" w:tplc="0D92F33C">
      <w:numFmt w:val="bullet"/>
      <w:lvlText w:val="•"/>
      <w:lvlJc w:val="left"/>
      <w:pPr>
        <w:ind w:left="1637" w:hanging="361"/>
      </w:pPr>
      <w:rPr>
        <w:rFonts w:hint="default"/>
        <w:lang w:val="ru-RU" w:eastAsia="en-US" w:bidi="ar-SA"/>
      </w:rPr>
    </w:lvl>
    <w:lvl w:ilvl="3" w:tplc="CC74F600">
      <w:numFmt w:val="bullet"/>
      <w:lvlText w:val="•"/>
      <w:lvlJc w:val="left"/>
      <w:pPr>
        <w:ind w:left="2046" w:hanging="361"/>
      </w:pPr>
      <w:rPr>
        <w:rFonts w:hint="default"/>
        <w:lang w:val="ru-RU" w:eastAsia="en-US" w:bidi="ar-SA"/>
      </w:rPr>
    </w:lvl>
    <w:lvl w:ilvl="4" w:tplc="FB28DDC2">
      <w:numFmt w:val="bullet"/>
      <w:lvlText w:val="•"/>
      <w:lvlJc w:val="left"/>
      <w:pPr>
        <w:ind w:left="2455" w:hanging="361"/>
      </w:pPr>
      <w:rPr>
        <w:rFonts w:hint="default"/>
        <w:lang w:val="ru-RU" w:eastAsia="en-US" w:bidi="ar-SA"/>
      </w:rPr>
    </w:lvl>
    <w:lvl w:ilvl="5" w:tplc="D59C83B0">
      <w:numFmt w:val="bullet"/>
      <w:lvlText w:val="•"/>
      <w:lvlJc w:val="left"/>
      <w:pPr>
        <w:ind w:left="2864" w:hanging="361"/>
      </w:pPr>
      <w:rPr>
        <w:rFonts w:hint="default"/>
        <w:lang w:val="ru-RU" w:eastAsia="en-US" w:bidi="ar-SA"/>
      </w:rPr>
    </w:lvl>
    <w:lvl w:ilvl="6" w:tplc="9FFE3D50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7" w:tplc="B456BD96">
      <w:numFmt w:val="bullet"/>
      <w:lvlText w:val="•"/>
      <w:lvlJc w:val="left"/>
      <w:pPr>
        <w:ind w:left="3682" w:hanging="361"/>
      </w:pPr>
      <w:rPr>
        <w:rFonts w:hint="default"/>
        <w:lang w:val="ru-RU" w:eastAsia="en-US" w:bidi="ar-SA"/>
      </w:rPr>
    </w:lvl>
    <w:lvl w:ilvl="8" w:tplc="BFF80284">
      <w:numFmt w:val="bullet"/>
      <w:lvlText w:val="•"/>
      <w:lvlJc w:val="left"/>
      <w:pPr>
        <w:ind w:left="4091" w:hanging="361"/>
      </w:pPr>
      <w:rPr>
        <w:rFonts w:hint="default"/>
        <w:lang w:val="ru-RU" w:eastAsia="en-US" w:bidi="ar-SA"/>
      </w:rPr>
    </w:lvl>
  </w:abstractNum>
  <w:abstractNum w:abstractNumId="1">
    <w:nsid w:val="43346D09"/>
    <w:multiLevelType w:val="hybridMultilevel"/>
    <w:tmpl w:val="A2A8A498"/>
    <w:lvl w:ilvl="0" w:tplc="0AAE13BA">
      <w:numFmt w:val="bullet"/>
      <w:lvlText w:val=""/>
      <w:lvlJc w:val="left"/>
      <w:pPr>
        <w:ind w:left="1127" w:hanging="360"/>
      </w:pPr>
      <w:rPr>
        <w:rFonts w:ascii="Wingdings" w:eastAsia="Wingdings" w:hAnsi="Wingdings" w:cs="Wingdings" w:hint="default"/>
        <w:w w:val="99"/>
        <w:sz w:val="22"/>
        <w:szCs w:val="22"/>
        <w:lang w:val="ru-RU" w:eastAsia="en-US" w:bidi="ar-SA"/>
      </w:rPr>
    </w:lvl>
    <w:lvl w:ilvl="1" w:tplc="33B62D7C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2" w:tplc="42D67E48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F98C121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4" w:tplc="B76C1950">
      <w:numFmt w:val="bullet"/>
      <w:lvlText w:val="•"/>
      <w:lvlJc w:val="left"/>
      <w:pPr>
        <w:ind w:left="2663" w:hanging="360"/>
      </w:pPr>
      <w:rPr>
        <w:rFonts w:hint="default"/>
        <w:lang w:val="ru-RU" w:eastAsia="en-US" w:bidi="ar-SA"/>
      </w:rPr>
    </w:lvl>
    <w:lvl w:ilvl="5" w:tplc="551450F0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6" w:tplc="61BA9646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7" w:tplc="82128D2A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8" w:tplc="EE946916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5937"/>
    <w:rsid w:val="0044014F"/>
    <w:rsid w:val="004941A7"/>
    <w:rsid w:val="007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7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94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1A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7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94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1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2023-02-10T07:57:00Z</cp:lastPrinted>
  <dcterms:created xsi:type="dcterms:W3CDTF">2023-02-10T07:01:00Z</dcterms:created>
  <dcterms:modified xsi:type="dcterms:W3CDTF">2023-02-10T07:57:00Z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2023-02-10T00:00:00Z</vt:filetime>
  </property>
</Properties>
</file>