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93" w:rsidRDefault="00567E93" w:rsidP="00567E93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предмету «Биология»</w:t>
      </w:r>
    </w:p>
    <w:p w:rsidR="00567E93" w:rsidRDefault="00567E93" w:rsidP="00567E93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Биология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Главный объединяющий фактор особей в популяции это: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общность строения и выполняемых функций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общность сигналов общения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3.диные требования к местам обитания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4.свободное скрещивание особей друг с другом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Изменчивостью называют: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общее свойство организмов приобретать новые признаки - различия между особями в пределах вида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общее свойство организмов приобретать и передавать особям популяции новые признаки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общее свойство организмов приобретать и передавать особям вида новые признаки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4.свойство организмов изменяться под влиянием факторов среды и передавать изменения особям вида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3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факторы называются ограничивающими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факторы неживой природы, уменьшающие общий уровень плодовитости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факторы живой природы, ограничивающие размножение и конкурентоспособность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факторы, ограничивающие размножение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4.факторы, выходящие за границы максимума или минимума от оптимальных, и ограничивающие размножение и конкурентоспособность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Каков верхний температурный предел жизни большинства видов живых организмов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1.  55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50-60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50-55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4.40-45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От чего зависит оптимальная температура обитания того или иного вида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условия обитания вида, к которым он приспособился на основе естественного отбора в течение предшествующей эволюции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условий обитания вида, к которым он приспосабливается на основе естественного отбора в ходе индивидуального развития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 условий обитания вида, к которым он приспосабливается па основе естественного отбора в различные сезоны года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условий обитания вида, к которым он приспосабливается на основе имеющихся терморегуляторных особенностей вида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6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 организмов с непостоянной температурой тела повышение температуры окружающей   среды вызывает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летнюю спячку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2.ускорение физиологических процессов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диапаузу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замедление обмена веществ, роста и развития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Реакция организмов на продолжительность дня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диапаузой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фазами суточной активности, связанной с питанием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3.фотопериодизмом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биологическими часами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 мембранах каких органоидов располагаются рибосомы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митохондрий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пластид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аппарата Гольджи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4.эндоплазматической сети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Синтез липидов и углеводов происходит на мембранах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аппарата Гольджи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митохондрий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гранулярной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4.гладкой ЭПС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связывает между собой основные органоиды клетки?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лизосомы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аппарат Гольджи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плазматичеекие мембраны органоидов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какой фазе деления хромосомы располагаются на экваториальной плоскости веретена деления?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интерфазе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анафазе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телофазе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4.метафазе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12. </w:t>
      </w:r>
    </w:p>
    <w:p w:rsidR="00567E93" w:rsidRPr="00414708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708">
        <w:rPr>
          <w:rFonts w:ascii="Times New Roman" w:hAnsi="Times New Roman"/>
          <w:sz w:val="24"/>
          <w:szCs w:val="24"/>
        </w:rPr>
        <w:t>Что такое генные мутации?</w:t>
      </w:r>
    </w:p>
    <w:p w:rsidR="00567E93" w:rsidRPr="00414708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32F">
        <w:rPr>
          <w:rFonts w:ascii="Times New Roman" w:hAnsi="Times New Roman"/>
          <w:sz w:val="24"/>
          <w:szCs w:val="24"/>
        </w:rPr>
        <w:t>1) изменение последовательности нуклеотидов в молекуле ДНК</w:t>
      </w:r>
    </w:p>
    <w:p w:rsidR="00567E93" w:rsidRPr="00414708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708">
        <w:rPr>
          <w:rFonts w:ascii="Times New Roman" w:hAnsi="Times New Roman"/>
          <w:sz w:val="24"/>
          <w:szCs w:val="24"/>
        </w:rPr>
        <w:t>2) утрата небольшого участка хромосомы</w:t>
      </w:r>
    </w:p>
    <w:p w:rsidR="00567E93" w:rsidRPr="00414708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708">
        <w:rPr>
          <w:rFonts w:ascii="Times New Roman" w:hAnsi="Times New Roman"/>
          <w:sz w:val="24"/>
          <w:szCs w:val="24"/>
        </w:rPr>
        <w:t>3) уменьшение числа хромосом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414708">
        <w:rPr>
          <w:rFonts w:ascii="Times New Roman" w:hAnsi="Times New Roman"/>
          <w:sz w:val="24"/>
          <w:szCs w:val="24"/>
        </w:rPr>
        <w:t>4) поворот участка молекулы ДНК на 180°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Что определяет первичную структуру белка: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структура самого белка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2.пептидные связи между аминокислотными остатками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гидрофобные связи между радикалами гидрофобных аминокислот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последовательность аминокислотных остатков в молекуле белка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Основными движущими силами развития органического мира по Дарвину являются: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борьба за существование, естественный отбор, наследственная изменчивость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мутации, внутривидовая борьба, естественный отбор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искусственный и естественный отбор, борьба за существование, наследственное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4. естеетвенный отбор, внутривидовая борьба, борьба с факторами среды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критерии вида выделяются в биологии?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морфологический, генетический, экологический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2.морфологический, физиологический, генетический, географический, экологический, биохимический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морфологический, физиологический, генетический, экологический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морфологический, физиологический, генетический, экологический, географический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является элементарной структурой вида, в форме которой он существует?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возрастная структура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половая структура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3.популяция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подвид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такое гликокаликс?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1.поверхностный слой животных клеток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поверхностный слой растительных клеток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внутренняя поверхность животных клеток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средний слой мембраны клетки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непосредственной связи плазматической мембраны с цитоплазмой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непосредственной связи плазматической мембраны с органоидами клетки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обеспечивает динамичность плазматической мембраны?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подвижность гликокаликса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подвижность гликокаликса и углеводов; входящих в мембрану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подвижность белков и липидов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4.подвижность гликокаликса, белков и липидов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подвижность цитоплазмы (ее круговые движения)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Где образуются ядрышки и что в них синтезируется?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ядерном соке; синтез рибосомы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на внутренней мембране ядра; синтез жиров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3.на определенных участках хромосом: синтез PНK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между наружной и внутренней мембранами ядра: синтез ферментов, редуплицирующие ДНК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Большие и малые частицы рибосом формируются в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гранулярной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2.ядрышке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аппарате Гольджи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ЭПС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Удвоение молекулы ДНК происходит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 середине периода интерфазы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 начале периода интерфазы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начале метафазы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в конце профазы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Спирализация хромосом в митозе наступает 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интерфазе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2.профазе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метафазе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анафазе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23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 чему прикрепляется веретено деления: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хроматид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2.центромеры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центриолей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ядрышек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Аутосомы -это: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1.неполовые хромосомы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дополнительные хромосомы в клетке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клетки, способные воспроизводить себя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органеллы, способные воспроизводить себя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25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органоиды не имеет мембран?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митохондрии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2.рибосомы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лизосомы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пластиды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Восстановление диплоидного набора хромосом и зиготе происходит в результате: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обмена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мейоза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4.оплодотворения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Модификационная изменчивость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наследственной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2.ненаследственной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мутационной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генетической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Выберите один из видов наследственной изменчивости: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модификационная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лимитирующая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3.комбинативная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морфо-физиологичекая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29.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Чем вызывается комбинативная изменчивость: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воздействием факторов среды на организм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изменением генов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один и тог же ген оказывает влияние на формирование не одной, а двух и более признаков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4.новой комбинацией генов в потомстве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30.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Реакция организма на продолжительность дня и ночи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диапаузой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фазой суточной активности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3.фотопериодизмом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биологическими часами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Целостность вида обусловлена: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1.свободное скрещивание между его особями и обособленностью от других видов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связями между его особями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связями между самцами и самками, родителями и потомством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связями между структурными компонентами, слагающими популяцию вида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Формами существования вида, обеспечивающими приспособленность его к конкретным условиям среды, являются: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особи вида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2.популяции, слагающие виды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структурированность популяций слагающих виды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особи видов сообщества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такое полисома: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несколько десятков объединенных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2.несколько десятков объединенных рибосом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гигантская хромосома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набор хромосом вида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такое кристы: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складки внешней мембраны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складки гранулярной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3.складки внутренней мембраны митохондрий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кладки внешней стороны мембраны митохондрий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Функция так называемых "бессмысленных" кодонов заключается в том, что они: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кодируют сразу несколько аминокислот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2.обозначают окончание записи смысловой последовательности в РНК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предотвращают соединение РНК с рибосомой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кодируют редко встречающуюся аминокислоту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36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Фаза деления клетки, в которой возможна спирализация, утолщение и укорочение хромосом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анафаза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интерфаза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3.профаза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метафаза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 какими структурами клеток связан синтез липидов: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с ядром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 лизосомами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 митохондриями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4.с гладкой ЭПС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 клеточной теории не относится суждение: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размножение клеток происходит путем их деления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клетки возникают из предшествующей клетки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клетка - основная единица строения и развития всех живых организмов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4.наследственная изменчивость затрагивает хромосомы и гены, находящиеся в клетке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39.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Наибольшие размеры имеют молекулы: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1.ДНК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белков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аминокислот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Под выражением "борьба за существование" понимают: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внутривидовую борьбу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межвидовую и внутривидовую борьбу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борьбу за существование с факторами окружающей органической среды: во главу угла становится плодовитость и выживаемость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4.0тношения особей внутри видов, между видами и неорганической средой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41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Главной движущей силой процесса эволюции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естественный отбор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борьба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межвидовая борьба и мутации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внутривидовая борьба и изменчивость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Естественным отбором называют процесс: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 результате которого выживают и оставляют после себя потомство любые особи с любыми изменениями, приобретенными в ходе жизни;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2.в результате которого выживают и оставляют после себя потомство преимущественно особи с полезными в данных условиях наследственными изменениями;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результате которого выживают и оставляют после себя потомство особи наиболее плодовитые;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в результате которого выживают и оставляют после себя потомство особи, способные к широким изменениям;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Комплексы взаимосвязанных видов растений и животных (популяций разных видов), обитающих на определенной территории с более или менее однородными условиями существования образуют: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биогеоценоз;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биоценоз;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биосферу;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литосферу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Где расположены молекулы хлорофилла: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нa гладкой наружней мембране хлоропластов;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на кристах хлоропластов;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между внешней и внутренней мембранами хлоропластов;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4.на мембранах гран хлоропластов;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Обновление и рост плазматической мембраны клетки происходит благодаря деятельности: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аппарата Гольджи;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2.ЭПС;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мембран митохондрий;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гликокаликса;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компоненты входят в состав ядрышка: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1.хромосомы, белок;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РНК, белок;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РНК и ДНК;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белки, углеводы, ферменты;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Химическое соединение остатков трех веществ: азотистого основания, углевода,   (моносахарида-дезоксирибозы) фосфорной кислоты-это: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1.нуклеотид;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ДНК;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РНК;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Сложное образование, включающее в себя длинные ветвящиеся молекулы полисахаридов, соединенных с белкам липидами плазматической мембраны,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фосфолипидом;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2.гликокаликсом;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гликопротеидом;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плазмалеммой;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49.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Из молекулы ДНК и белка состоит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ядерная мембрана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плазматическая мембрана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ядрышко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4.хромосома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результате сперматогенеза из одной материнской клетки образуются 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четыре соматические клетки;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две соматические клетки;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три гаметы и одна вспомогательная клетка;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4.четыре гаметы;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РНК встречается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в цитоплазме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 рибосомах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кариоплазме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4.во всех перечисленных компартментах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 чему приводит микроэволюция: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образованию родов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образованию родов и семейств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3.образованию популяций и подвидов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образованию семейств и подвидов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Каковы следствия эволюции: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мутационная и комбинативная изменчивость, многообразие видов, относительный характер приспособленности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могообразие видов, относительная приспособленность к условиям среды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многообразие видов, усложнение и повышение организации живых существ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4.постепенное усложнение и повышение организации живых существ. относительная приспособленность к условиям среды, многообразие видов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54. 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Укажите положение клеточной теории.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1) Оплодотворение представляет собой процесс соединения мужской и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женской клеток.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2) Аллельные гены в процессе мейоза оказываются в разных половых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клетках.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32F">
        <w:rPr>
          <w:rFonts w:ascii="Times New Roman" w:hAnsi="Times New Roman"/>
          <w:sz w:val="24"/>
          <w:szCs w:val="24"/>
        </w:rPr>
        <w:t>3) Клетки всех организмов сходны по химическому составу и строению.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4) Онтогенез – это развитие организма с момента оплодотворения</w:t>
      </w:r>
    </w:p>
    <w:p w:rsidR="00567E93" w:rsidRPr="00F0202E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яйцеклетки до смерти организма.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процессе эволюции в биогеоценозах сложились цепи взаимосвязанных видов, последовательно извлекающих материалы и энергию из исходного пищевого вещества. Такие связи называются: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пищевыми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2.правилом экологической пирамиды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сукцессией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минерализацией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Всегда количество растительного вещества, служащего основой цепи питания, в несколько раз больше, чем общая масса каждого из последующих звеньев пищевой цепи также уменьшается. Эту закономерность называют: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правилом пищевых звеньев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2.правилом экологической пирамиды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цепями питания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сукцессией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В какой части клетки происходит последняя стадия реализации генетической информации: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митохондриях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 хроматине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кариоплазме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4.в рибосомах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58.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течение какой фазы клеточного цикла происходит удвоения содержания ядерной ДНK: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профазы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2.интерфазы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метафазы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анафазы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59.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состав нуклеиновых кислот не входят: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фосфор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азот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3.сера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углерод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Что повышает стабильность экосистемы: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уменьшение численности хищников и паразитов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равное кол-во продуцентов и консументов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ограничения развития сукцессии растений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4.увеличение числа видов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Сколько аминокислот содержит белок, если кодирующая часть соответствующего ему гена состоит из 300 нуклеотидов: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1  50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2.  1300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3. 1500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4.100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62. 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У организмов разных царств аминокислоты кодируются одними и теми же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кодонами, поэтому код наследственности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1) триплетный</w:t>
      </w:r>
    </w:p>
    <w:p w:rsidR="00567E93" w:rsidRPr="00F0202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2) генетический</w:t>
      </w:r>
    </w:p>
    <w:p w:rsidR="00567E9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32F">
        <w:rPr>
          <w:rFonts w:ascii="Times New Roman" w:hAnsi="Times New Roman"/>
          <w:sz w:val="24"/>
          <w:szCs w:val="24"/>
        </w:rPr>
        <w:t>3) универсальный</w:t>
      </w:r>
    </w:p>
    <w:p w:rsidR="00567E93" w:rsidRPr="0091125F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02E">
        <w:rPr>
          <w:rFonts w:ascii="Times New Roman" w:hAnsi="Times New Roman"/>
          <w:sz w:val="24"/>
          <w:szCs w:val="24"/>
        </w:rPr>
        <w:t>4) однозначный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Какое соотношение частоты генотипов АА  Аа аа отвечает закону Харди-Вайнберга: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1.0.25; 0.50; 0.25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0.36; 0.55; 0.09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0.64; 0.27; 0,09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0.29; 0.42; 0.29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Селекция в чистых линиях не имеет смысла, поскольку у всех индивидуумов: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одинаковый фенотип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2.одинаковый генотип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различный фенотип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различный генотип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Соединение нуклеотидов в нити ДНК происходит через углевод , соседние нуклеотиды соединяются прочной: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водородной связью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гидрофобной связью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3.водородной и ковалентной связями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ковалентной связью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АТФ относится к: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нуклеиновым кислотам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азотистому основанию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3.нуклеотидам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дезоксирибозам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какой части клетки происходит последняя стадия реализации генетической информации: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 митохондриях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 хроматине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кариоплазме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4.в рибосомах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Какая из причин обуславливает генные мутации: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кратное увеличение числа хромосом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поворот участка хромосомы на 180 градусов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поворот участка хромосомы на 90 градусов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4.изменение последовательности нуклеотидов в ДНК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69.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Гены, расположенные в одной хромосоме, наследуются совместно. Какой закон генетики иллюстрирует это положение: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закон расщепления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закон независимого распределения признаков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гипотеза чистоты гамет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4.закон сцепленного наследования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При скрещивании гибридов первого поколения друг с другом в потомстве появляются особи фенотипически не похожие на родителей. Какой закон иллюстрирует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закон расщепления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закон независимого наследования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сцепленное наследование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4.кроссинговер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При скрещивании двух гомозиготных организмов, различающихся по одной паре признаков, новое поколение   похоже на одного из родителей. Какой закон иллюстрирует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закон расщепления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2.правило единообразия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гипотеза чистоты гамет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сцепленное наследование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результате митоза число хромосом в клетках тела 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уменьшается вдвое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увеличивается вдвое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3.сохраняется неизменным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изменяется под воздействием окружающей среды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Ряд органоидов эукариотической клетки обладает способностью к самовоспроизведению, в основе которого лежит  редупликация кольцевой молекулы ДНК, входящей в их состав. Выберите их: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ядро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ядро и митохондрии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 ядрышки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4.митохондрии и пластиды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Главным событием интерфазы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1.редупликация ДНК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синтез белков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спирализация хромосом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размножение митохондрий и пластид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Совокупность последовательных и взаимосвязанных процессов в период подготовки клетки к делению, на протяжении самого митоза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1.митотическим циклом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клеточным ритмом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циклом обновления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Время от окончания синтеза ДНК и до начала митоза называется фазой: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G2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3B546C">
          <w:rPr>
            <w:rFonts w:ascii="Times New Roman" w:hAnsi="Times New Roman"/>
            <w:sz w:val="24"/>
            <w:szCs w:val="24"/>
          </w:rPr>
          <w:t>3. М</w:t>
        </w:r>
      </w:smartTag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S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Благодаря чему гомологичные хромосомы удерживаются одна около другой в процессе конъюгации: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образованию отрицательных зарядов в гомологичных хромосомах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образованию хроматидами каждой гомологичной хромосомы белковых нитей с утолщениями на свободном конце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образованию цитоплазматического мостика из химических соединений цитоплазмы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4.образованию в этот момент ферментных комплексов, удерживающих хромосомы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Сколько остатков фосфорной кислоты содержится в АТФ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 АТФ остатков фосфорной кислоты нет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два остатка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один остаток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4.три остатка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79.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За счет чего происходит преобразование энергетических реакций, в частности энергии реакции окисления неорганических веществ, в энергию синтезируемых органических соединений в ходе хемосинтеза: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энергию солнечного излучения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2.окислительно-восстановительных реакций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фотона видимого света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специального ферментного аппарата бактерий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органоиды способны к размножению путем деления: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рибосомы и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аппарат Гольджи и рибосомы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хлоропласты и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4.митохондрии и хлоропласты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81.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3B546C">
        <w:rPr>
          <w:rFonts w:ascii="Times New Roman" w:hAnsi="Times New Roman"/>
          <w:sz w:val="24"/>
          <w:szCs w:val="24"/>
        </w:rPr>
        <w:t>Генотип тригетерозиготы обозначается следующим образом: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AABBCC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2.AaBbCc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AаBbсс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AAbbCC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82. 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 кареглазых родителей родилась голубоглазая дочь. Определите генотип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родителей, если известно, что кареглазость доминирует над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голубоглазостью.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1. Аа </w:t>
      </w:r>
      <w:r w:rsidRPr="003B546C">
        <w:rPr>
          <w:rFonts w:ascii="Times New Roman" w:hAnsi="Times New Roman"/>
          <w:sz w:val="24"/>
          <w:szCs w:val="24"/>
        </w:rPr>
        <w:t></w:t>
      </w:r>
      <w:r w:rsidRPr="003B546C">
        <w:rPr>
          <w:rFonts w:ascii="Times New Roman" w:hAnsi="Times New Roman"/>
          <w:sz w:val="24"/>
          <w:szCs w:val="24"/>
        </w:rPr>
        <w:t>Аа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2. аа </w:t>
      </w:r>
      <w:r w:rsidRPr="003B546C">
        <w:rPr>
          <w:rFonts w:ascii="Times New Roman" w:hAnsi="Times New Roman"/>
          <w:sz w:val="24"/>
          <w:szCs w:val="24"/>
        </w:rPr>
        <w:t></w:t>
      </w:r>
      <w:r w:rsidRPr="003B546C">
        <w:rPr>
          <w:rFonts w:ascii="Times New Roman" w:hAnsi="Times New Roman"/>
          <w:sz w:val="24"/>
          <w:szCs w:val="24"/>
        </w:rPr>
        <w:t>аа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3. Аа </w:t>
      </w:r>
      <w:r w:rsidRPr="003B546C">
        <w:rPr>
          <w:rFonts w:ascii="Times New Roman" w:hAnsi="Times New Roman"/>
          <w:sz w:val="24"/>
          <w:szCs w:val="24"/>
        </w:rPr>
        <w:t></w:t>
      </w:r>
      <w:r w:rsidRPr="003B546C">
        <w:rPr>
          <w:rFonts w:ascii="Times New Roman" w:hAnsi="Times New Roman"/>
          <w:sz w:val="24"/>
          <w:szCs w:val="24"/>
        </w:rPr>
        <w:t>АА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4. аа </w:t>
      </w:r>
      <w:r w:rsidRPr="003B546C">
        <w:rPr>
          <w:rFonts w:ascii="Times New Roman" w:hAnsi="Times New Roman"/>
          <w:sz w:val="24"/>
          <w:szCs w:val="24"/>
        </w:rPr>
        <w:t></w:t>
      </w:r>
      <w:r w:rsidRPr="003B546C">
        <w:rPr>
          <w:rFonts w:ascii="Times New Roman" w:hAnsi="Times New Roman"/>
          <w:sz w:val="24"/>
          <w:szCs w:val="24"/>
        </w:rPr>
        <w:t>АА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83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Какое скрещивание при неполном доминировании дает два варианта фенотипов: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Аа х Аа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АА х аа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аа х аа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4.Аа х аа;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основе структурной организации клетки лежит: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мембранный принцип строения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2.молекулярно-мембранный принцип строения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физиологический принцип строения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генетический принцип строения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Микротрубочки и пучки белковых молекул образуют: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клеточный центр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центриоли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3.цитоскелет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ахроматиновое веретено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какой из фаз митотического цикла происходит редупликация ДНК: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G1 - 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G2 - 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3B546C">
          <w:rPr>
            <w:rFonts w:ascii="Times New Roman" w:hAnsi="Times New Roman"/>
            <w:sz w:val="24"/>
            <w:szCs w:val="24"/>
          </w:rPr>
          <w:t>3. М</w:t>
        </w:r>
      </w:smartTag>
      <w:r w:rsidRPr="003B546C">
        <w:rPr>
          <w:rFonts w:ascii="Times New Roman" w:hAnsi="Times New Roman"/>
          <w:sz w:val="24"/>
          <w:szCs w:val="24"/>
        </w:rPr>
        <w:t xml:space="preserve"> - 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4.S - фазе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87</w:t>
      </w:r>
    </w:p>
    <w:p w:rsidR="00567E93" w:rsidRPr="0091125F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125F">
        <w:rPr>
          <w:rFonts w:ascii="Times New Roman" w:hAnsi="Times New Roman"/>
          <w:sz w:val="24"/>
          <w:szCs w:val="24"/>
        </w:rPr>
        <w:t>Твёрдость кости придают</w:t>
      </w:r>
    </w:p>
    <w:p w:rsidR="00567E93" w:rsidRPr="0091125F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125F">
        <w:rPr>
          <w:rFonts w:ascii="Times New Roman" w:hAnsi="Times New Roman"/>
          <w:sz w:val="24"/>
          <w:szCs w:val="24"/>
        </w:rPr>
        <w:t>1) аминокислоты</w:t>
      </w:r>
    </w:p>
    <w:p w:rsidR="00567E93" w:rsidRPr="0091125F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125F">
        <w:rPr>
          <w:rFonts w:ascii="Times New Roman" w:hAnsi="Times New Roman"/>
          <w:sz w:val="24"/>
          <w:szCs w:val="24"/>
        </w:rPr>
        <w:t>2) липиды и углеводы</w:t>
      </w:r>
    </w:p>
    <w:p w:rsidR="00567E93" w:rsidRPr="0091125F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125F">
        <w:rPr>
          <w:rFonts w:ascii="Times New Roman" w:hAnsi="Times New Roman"/>
          <w:sz w:val="24"/>
          <w:szCs w:val="24"/>
        </w:rPr>
        <w:t>3) глюкоза и гликоген</w:t>
      </w:r>
    </w:p>
    <w:p w:rsidR="00567E93" w:rsidRPr="0091125F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BA032F">
        <w:rPr>
          <w:rFonts w:ascii="Times New Roman" w:hAnsi="Times New Roman"/>
          <w:sz w:val="24"/>
          <w:szCs w:val="24"/>
        </w:rPr>
        <w:t>4) минеральные соли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88. 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Совокупность факторов внешней среды, в которой обитает вид, – это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критерий вида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32F">
        <w:rPr>
          <w:rFonts w:ascii="Times New Roman" w:hAnsi="Times New Roman"/>
          <w:sz w:val="24"/>
          <w:szCs w:val="24"/>
        </w:rPr>
        <w:t>1) экологический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2) географический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3) биохимический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lastRenderedPageBreak/>
        <w:t>4) морфологический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89.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Выражение 2n  4с   показывает, что: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1.кариотип вида имеет диплоидный набор хромосом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произошло слияние гамет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произошла редупликация ДНК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осуществился мейоз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Код ДНК-это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количество нуклеотидов в гене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2.сочетание нуклеотидов, соответствующие одной из 20 аминокислот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ген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локус гена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Характерное для каждого вида, число, размеры и форма хромосом, способность особей данною вида скрещиваться и давать плодовитое потомство называется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морфологическим критерием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2.генетическим критерием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экологическим критерием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географическим критерием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92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Определите фенотип растения гороха с генотипом Аавв (А-желтые семена, а-зеленые; В- гладкие, в- морщинистые):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зеленые гладкие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зеленые морщинистые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3.желтые морщинистые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желтые гладкие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Период созревания половых клеток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интерфаза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митоз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кариокинез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4.мейоз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94. 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К результатам эволюции относят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1) наследственную изменчивость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2) борьбу за существование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58E">
        <w:rPr>
          <w:rFonts w:ascii="Times New Roman" w:hAnsi="Times New Roman"/>
          <w:sz w:val="24"/>
          <w:szCs w:val="24"/>
        </w:rPr>
        <w:t>3) приспособленность организмов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4) естественный отбор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Количество хромосом уменьшается вдвое, а количество ДНK - вчетверо- сущность периода: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созревания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роста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размножения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развития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96.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Гены, расположенные в одних и тех же локусах гомологичных хромосом и ответственные за развитие одного признака называют: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доминантными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2.аллельными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неаллельными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рецессивными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Способность живых организмов, обитающих в непрерывно меняющихся условиях окружающей среды, поддерживать постоянство своего химического состава и интенсивность течения физиологических процессов носит название: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1.рефлекса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2.авторегуляции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дискретности организма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ритмичности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Периодические изменения интенсивности физиологических функций и формообразовательных процессов с различными периодами колебаний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дискретность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2.ритмичность;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авторегуляция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гомеостаз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99.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Общей внутрициркуляторной системой, по каналам которой осуществляется транспорт веществ,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митохондрия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цитоплазма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аппарат Гольджи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4.ЭПС</w:t>
      </w:r>
    </w:p>
    <w:p w:rsidR="00567E93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100. 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 xml:space="preserve">В профазе митоза </w:t>
      </w:r>
      <w:r w:rsidRPr="00C954F0">
        <w:rPr>
          <w:rFonts w:ascii="Times New Roman" w:hAnsi="Times New Roman"/>
          <w:b/>
          <w:bCs/>
          <w:sz w:val="24"/>
          <w:szCs w:val="24"/>
        </w:rPr>
        <w:t>не происходит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58E">
        <w:rPr>
          <w:rFonts w:ascii="Times New Roman" w:hAnsi="Times New Roman"/>
          <w:sz w:val="24"/>
          <w:szCs w:val="24"/>
        </w:rPr>
        <w:t>1) конъюгации хромосом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2) растворения ядерной оболочки</w:t>
      </w:r>
    </w:p>
    <w:p w:rsidR="00567E93" w:rsidRPr="00C954F0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3) растворения ядрышек</w:t>
      </w:r>
    </w:p>
    <w:p w:rsidR="00567E93" w:rsidRPr="00C954F0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C954F0">
        <w:rPr>
          <w:rFonts w:ascii="Times New Roman" w:hAnsi="Times New Roman"/>
          <w:sz w:val="24"/>
          <w:szCs w:val="24"/>
        </w:rPr>
        <w:t>4) спирализации хромосом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Уменьшение количества хромосом вдвое, а количества ДНК- вчетверо, это сущность периода: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размножения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3.созревания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роста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Наружный зародышевый листок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46C">
        <w:rPr>
          <w:rFonts w:ascii="Times New Roman" w:hAnsi="Times New Roman"/>
          <w:sz w:val="24"/>
          <w:szCs w:val="24"/>
        </w:rPr>
        <w:t>бластулой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гаструлой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энтодермой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4.эктодермой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Молекула хлорофилла восстанавливает потерю электрона, отбирая его oт молекулы: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воды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кислорода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АТФ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углевода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Основой структурной упорядоченности организма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клетка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органоиды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дискретность строения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авторегуляция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Проявленис двух аллельных генов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эпистазом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плейотропией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кодоминированием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4.доминированием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Ситуация, когда один ген определяет развитие нескольких признаков, - явление носит название: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эпистаза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доминирования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сцепленного наследования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4.плейотропии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Если изменение условий среды не приводит к разрушению первичной структуры молекулы белка, то при восстановлении нормальных условий среды полностью воссоздается структура белка и его функциональная активность, такой процесс носит название: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денатурации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вторичной структуры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третичной структуры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4.ренатурации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Участок хромосомы, в котором закодирована скруктура   p-РНК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1.ядрышком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геном репликации ядра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геном редупликации ядрышка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геном ядрышкового организатора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109.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Ядрышко -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скопление p-РНК. и и- РНК белков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скопление рибосом и белков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скопление р-РНК, и-PНK и т-РНК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4.скопление р-РНК , рибосом и белков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Центром управления жизнедеятельности клетки является: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ядрышко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цитоплазма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 ядро, ядрышко и цитоплазма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4.ядро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Белковая оболочка вируса носит название: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вирион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капсомер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ген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4.капсид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Вирусы и бактериофаги - неклеточные формы жизни, паразитирующие на уровне: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  органном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организменном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надорганизменном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4.генетическом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113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Внутренний зародышевый листок -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мезодерма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эктодерма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гиалоплазма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4.энтодерма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Совокупность процессов, приводящих к образованию двух зародышевых листков,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бластуляцией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дифференцировкой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мезоляцией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4.гаструляцией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Сколько фенотипических классов получится у потомков от скрещивания дигетерозиготы с двойным рецессивом: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1. 4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2. 1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3. 2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4. 16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Какая функция проявляется в "захвате" живым веществом химических элементов (водорода, углерода, азота, кислорода, натрия, марганца и др.) и накопление йода, радия и др.):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газовая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окислительно-восстановительная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биохимическая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4.концентрационная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117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Передвижение в растении воды с растворёнными в ней веществами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происходит за счёт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 повышения температуры почвы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 корневого давления и испарения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 изменений условий окружающей среды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 образования органических веществ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lastRenderedPageBreak/>
        <w:t xml:space="preserve">118.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Совокупность реакций биологического синтеза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катаболизмом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энергетическим обменом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реализацией наследственной информации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4.анаболизмом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119.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Где синтезируется и-РНК: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митохондриях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рибосомах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ЭПС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4.на одной из цепей ДНК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 прокариот генетический материал клетки представлен: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одной кольцевой молекулой ДНK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аминокислотами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кольцевой молекулой и-РНК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4.у прокариот генетического материала нет, генетическим материалом служит ДНK хозяина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какой период клеточного цикла происходит удвоение хромосом: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профазе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анафазе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3.интерфазе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телофазе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Хромосомный набор клетки после завершения первого мейотического деления будет: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2n 2с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1n 1c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1n 2с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2n 4с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Хромосомный набор клетки после завершения мейоза будет: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2n 2с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1n 2с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3.1n 1с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1n 4с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Если в генотипе организма есть два одинаковых аллельных гена, такой организм называют: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гомозиготным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гетерозиготным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гомотермным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альтернативным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При скрещивании между собой двух гетерозиготных особей , различающихся по одному альтернативному признаку в потомстве наблюдается расщепление по фенотипу: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3:1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1 :2: 1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 1:1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1:1:1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Проявление сразу двух аллельных генов носит название: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кодоминирования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эпистаза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3.плейотропии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комплементарности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Взаимодействие двух неаллельных генов, продукты  которых взаимно дополняют друг дpyга называется: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комплементарностью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кодоминированием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3.эпистазом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плейотропией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Основными движущими факторами эволюции органическою мира являются: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борьба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индивидуальные наследственные уклонения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наследственная изменчивость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межвидовая конкуренция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внутривидовая борьба и хищничество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6.естественный отбор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129.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Популяция это: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совокупность особей, характеризующихся взаимоотношениями между собой и средой обитания;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2.совокупность свободно скрещивающихся особей одного вида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особи, слагающие парцеллы и демы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длительно существующая в определенной части ареала вида группа особей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5.относительно обособленная от других совокупностей вида группа особей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Личиночная форма амфибий - головастик. Для него характерны: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легкие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2.боковая линия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трехкамерное сердце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один круг кровообращения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5.двухкамерное сердце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два круга кровообращения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Ядра продолговатого мозга и моста регулируют;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высшую нервную деятельность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2.пищеварение;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процессы движения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дыхание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работу второй сигнальной системы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6.сердечную деятельность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132.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Наследственностью называют общее свойство всех организмов: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1. сохранять особенности строения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2.передавать особенности строения от предков к потомкам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3.сохранять и передавать функции от предков к потомкам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аккумулировать особенности строения у потомства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передавать модификационные изменения от родителей к детям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определять норму реакции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Наследственные изменения обусловлены: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факторами окружающей среды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модификационной изменчивостью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нормальной изменчивостью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4.мутациями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5.комбинативной изменчивостью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соотносительной изменчивостью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пестике различают: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цветоложе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2.рыльце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лепесток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4.столбик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чашелистики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6.завязь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Средний мозг у человека выполняет функции: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1.расслабление скелетных мышц головы и шеи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2.поддержания тонуса скелетных мышц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образования импульсов, посылаемых к сердечной мышце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образования рефлекторных дуг ориентировочных рефлексов на зрительные раздражения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образования рефлекторных дуг электромагнитного раздражения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6.образование рефлекторных дуг ориентировочных рефлексов на звуковые раздражения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Естественный отбор протекает успешнее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при широком расселении вида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2.с увеличением числа популяций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3.при повышении генного состава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при малой численности популяций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в разнообразных условиях существования семейства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гомогенности популяции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Выберите три тесно связанных важнейших следствий эволюции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постепенное усложнение и повышение организации живых существ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мутационная изменчивость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3.относительная приспособленность организмов к условиям среды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естественный отбор и борьба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макроэволюция и сукцессия экосистем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6.многообразие видов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Главными направленими эволюции являются: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биологический прогресс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2. регресс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3.ароморфоз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4.идиоадаптация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коадаптация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6.дегенерация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139.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Ароморфоз представляет собой эволюционные изменения, которые: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ведут к общему подъему организации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2.повышают интенсивность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ведут к частным приспособлениям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не сопровождаются изменениями основных черт организаций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5.не являются узкими приспособлениями к резко ограниченным условиям существования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способствуют приспособлению к определенным условиям существования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140. 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5C3">
        <w:rPr>
          <w:rFonts w:ascii="Times New Roman" w:hAnsi="Times New Roman"/>
          <w:sz w:val="24"/>
          <w:szCs w:val="24"/>
        </w:rPr>
        <w:t>В клетках автотрофных растительных организмов, в отличие от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5C3">
        <w:rPr>
          <w:rFonts w:ascii="Times New Roman" w:hAnsi="Times New Roman"/>
          <w:sz w:val="24"/>
          <w:szCs w:val="24"/>
        </w:rPr>
        <w:t>гетеротрофных, имеются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58E">
        <w:rPr>
          <w:rFonts w:ascii="Times New Roman" w:hAnsi="Times New Roman"/>
          <w:sz w:val="24"/>
          <w:szCs w:val="24"/>
        </w:rPr>
        <w:t>1) хлоропласты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5C3">
        <w:rPr>
          <w:rFonts w:ascii="Times New Roman" w:hAnsi="Times New Roman"/>
          <w:sz w:val="24"/>
          <w:szCs w:val="24"/>
        </w:rPr>
        <w:t>2) митохондрии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5C3">
        <w:rPr>
          <w:rFonts w:ascii="Times New Roman" w:hAnsi="Times New Roman"/>
          <w:sz w:val="24"/>
          <w:szCs w:val="24"/>
        </w:rPr>
        <w:t>3) ядро и ядрышко</w:t>
      </w:r>
    </w:p>
    <w:p w:rsidR="00567E93" w:rsidRPr="0036358E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58E">
        <w:rPr>
          <w:rFonts w:ascii="Times New Roman" w:hAnsi="Times New Roman"/>
          <w:sz w:val="24"/>
          <w:szCs w:val="24"/>
        </w:rPr>
        <w:t>4) вакуоли с клеточным соком</w:t>
      </w:r>
    </w:p>
    <w:p w:rsidR="00567E93" w:rsidRPr="005355C3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58E">
        <w:rPr>
          <w:rFonts w:ascii="Times New Roman" w:hAnsi="Times New Roman"/>
          <w:sz w:val="24"/>
          <w:szCs w:val="24"/>
        </w:rPr>
        <w:t>5) пластиды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Промежуточный мозг человека: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регулирует обмен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регулирует размножение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3.регулирует потребление пищи и воды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регулирует рост и развитие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5.регулирует поддержание постоянства температуры тела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поддерживает тонус скелетных мышц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142. 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Установите, в какой хронологической последовательности появились на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суше основные группы растений.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Покрытосеменные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Споровые папоротники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Голосеменные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Семенные папоротники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Псилофиты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Примерами идиоадаптации у растений могут служить многообразные приспособления: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цветка к перекрестному опылению ветром и насекомыми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цветка к гермофрадитизму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3.плодов и семян к рассеиванию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4.семян к всхожести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листьев к уменьшению испарения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6.устьиц к уменьшению газообмена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Кишечнополостные - это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трехслойные животные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2.двухслойные многоклеточные животные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 многоклеточные, трехслойные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4.имеют лучевую симметрию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имеют биллатеральную симметрию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6.единственная полость тела (кишечная)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Функции почек человека: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биологические фильтры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2.поддержание относительного постоянства химического состава и свойств cреды организма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синтез биологически активных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 участие в пищеварении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обеззараживание эпителиальных тканей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6.очищение лимфы и лейкоцитов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Для характеристики биогеоценоза и,  происходящих в нем процессов необходимо знать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видовое разнообразие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показатели сукцессии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3.плотность популяции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степень эволюционной продвинутости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5.биомассу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коадаптивиость морфологических параметров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Ракообразные - это водные членистоногие, отличающиеся от других членистоногих наличием: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одной парой усиков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2.двух пар усиков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3.двуветвистой конечности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жабр, расположенных в глотке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5.жабр, являющихся выростами конечностей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одноветвистой конечности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Гормоны щитовидной железы у человека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регулируют восстановительные процессы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2.регулируют окислительные процессы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влияют на размножение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4.влияют на рост организма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влияют на умственные способности организма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влияют на развитие организма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149.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Ароморфоз дает значительные преимущества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в приспособлении к локальным условиям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в невозможности перехода в новую экологическую нишу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в борьбе за существование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4.делает возможным переход в новую среду обитания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способствует увеличению депрессии экологической ниши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6.способствует повышению выживаемости и снижению смертности в популяции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Биогенная миграция атомов вызывается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круговоротом веществ и энергии в биогеоценозах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2.распадом живого вещества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3.окислением и восстановлением живых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обменом веществ в организмах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ростом организмов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размножением организмов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151.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При развитии с неполным превращением насекомые проходят стадии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личинки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2.яйца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3.взрослого насекомого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куколки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 молодого неметаморфизированного насекомого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водной стадии - имаго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>152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Благодаря безусловным рефлексам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46C">
        <w:rPr>
          <w:rFonts w:ascii="Times New Roman" w:hAnsi="Times New Roman"/>
          <w:sz w:val="24"/>
          <w:szCs w:val="24"/>
        </w:rPr>
        <w:t>сохраняется целостность организма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2.сохраняется целостность популяции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поддерживается постоянство внутренней среды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4.происходит размножение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5.происходит приспособление к конкретным условиям среды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происходит адаптация вида к среде обитания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153.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По роду питания и использования энергии различают следующие бактерии: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хемосинтезирующие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2.бактерии-сапрофиты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3.бактерии-паразиты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4.гнилостные бактерии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5.болезнетворные бактерии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плесневые бактерии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154.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Микроорганизмы принимают большое участие 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биогеографических процессах круговорота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геохимических процессах и круговоротах веществ в биогеоценозах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синтезе новых веществ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 синтезе энергии и ее утилизации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5.выводе веществ из круговорота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6.откладывании залежей в земной коре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155.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Кольчатые черви характеризуются следующими особенностями: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 замкнутая кровеносная система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 незамкнутая кровеносная система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3.сквозной кишечник с анальным отверстием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кишечник редуцирован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5.нервная система в виде брюшной нервной цепочки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нервная система диффузного типа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156.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 оборонительным рефлексам относят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 кашель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чихание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3.мигание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4.условные рефлексы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>5.ориентировочный рефлекс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 рефлекс "что такое"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157.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Нa мембранах ЭПС происходит синтез: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 липидов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 ДНК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3.углеводов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РНК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5.белков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АТФ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158.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Выберите специфические особенности строения растительной клетки: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1.наличие прочной клеточной стенки значительной толщины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2.наличие пластид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3.развитая система вакуолей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4. наличие гиалоплазмы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наличие двойной клеточной стенки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толстая оболочка, называемая гликокаликсом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159.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Выберите специфические особенности строения растительной клетки: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1.наличие пластид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2.развитая система вакуолей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3. наличие гиалоплазмы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5. наличие двойной клеточной стенки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6. толстая оболочка, называемая гликокаликсом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7.наличие прочной клеточной стенки значительной толщины</w:t>
      </w:r>
    </w:p>
    <w:p w:rsidR="00567E93" w:rsidRPr="003B546C" w:rsidRDefault="00567E93" w:rsidP="00567E93">
      <w:pPr>
        <w:spacing w:before="80" w:after="40" w:line="240" w:lineRule="auto"/>
        <w:rPr>
          <w:rFonts w:ascii="Times New Roman" w:hAnsi="Times New Roman"/>
          <w:b/>
          <w:i/>
          <w:sz w:val="24"/>
          <w:szCs w:val="24"/>
        </w:rPr>
      </w:pPr>
      <w:r w:rsidRPr="003B546C">
        <w:rPr>
          <w:rFonts w:ascii="Times New Roman" w:hAnsi="Times New Roman"/>
          <w:b/>
          <w:i/>
          <w:sz w:val="24"/>
          <w:szCs w:val="24"/>
        </w:rPr>
        <w:t xml:space="preserve">160. 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Выберите общие признаки, присущие отряду бабочек: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 наличие чешуек на крыльях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 наличие чешуек на конечностях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 сосущий ротовой аппарат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  сосуще-колющий ротовой аппарат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 отсутствие верхних челюстей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  отсутствие верхних и нижних челюстей</w:t>
      </w:r>
    </w:p>
    <w:p w:rsidR="00567E93" w:rsidRPr="003B546C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93" w:rsidRPr="00B51A34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1A34">
        <w:rPr>
          <w:rFonts w:ascii="Times New Roman" w:hAnsi="Times New Roman"/>
          <w:b/>
          <w:sz w:val="24"/>
          <w:szCs w:val="24"/>
        </w:rPr>
        <w:t>161.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Выберите два верных ответа из пяти, под которыми они указаны. Рибосома состоит из: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гигантской субъединицы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малой субъединицы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верхней субъединицы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4) большой субъединицы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5) нижней субъединицы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Выберите три верных ответа из </w:t>
      </w:r>
      <w:r>
        <w:rPr>
          <w:rFonts w:ascii="Times New Roman" w:hAnsi="Times New Roman"/>
          <w:sz w:val="24"/>
          <w:szCs w:val="24"/>
        </w:rPr>
        <w:t>шести</w:t>
      </w:r>
      <w:r w:rsidRPr="003B546C">
        <w:rPr>
          <w:rFonts w:ascii="Times New Roman" w:hAnsi="Times New Roman"/>
          <w:sz w:val="24"/>
          <w:szCs w:val="24"/>
        </w:rPr>
        <w:t xml:space="preserve">. Вирусы: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не обладают собственным обменом веществ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являются внутриклеточными паразитами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способны размножаться только внутри животных клеток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4) не содержат нуклеиновых кислот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5) могут быть уничтожены применением антибиотиков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6) не способны к самостоятельному синтезу белка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lastRenderedPageBreak/>
        <w:t>163.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Выберите признаки мохообразных.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1) преобладающее поколение — гаметофит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2) спорофит представлен коробочкой со спорами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3) преобладает спорофит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4) гаметофит и спорофит — разные растения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5) спорофит и гаметофит находятся на одном растении</w:t>
      </w:r>
    </w:p>
    <w:p w:rsidR="00567E93" w:rsidRPr="006B55B2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5B2">
        <w:rPr>
          <w:rFonts w:ascii="Times New Roman" w:hAnsi="Times New Roman"/>
          <w:color w:val="000000"/>
          <w:sz w:val="24"/>
          <w:szCs w:val="24"/>
          <w:lang w:eastAsia="ru-RU"/>
        </w:rPr>
        <w:t>6) гаметофит представлен заростком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164.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Расположите в правильном порядке элементы рефлекторной дуги коленного рефлекса человека. 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Двигательный нейрон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Чувствительный нейрон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Спиной мозг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4) Рецепторы сухожилия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Четырёхглавая мышца бедра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165.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Выберите три верных ответа из шести , под которыми они указаны. К абиотическим относятся факторы: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Сезонная миграция птиц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Извержение вулкана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Появление торнадо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4) Строительство бобрами платины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Образование озона во время грозы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6) Вырубка лесов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166.</w:t>
      </w:r>
    </w:p>
    <w:p w:rsidR="00567E93" w:rsidRPr="00027370" w:rsidRDefault="00567E93" w:rsidP="00567E9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27370">
        <w:rPr>
          <w:color w:val="000000"/>
        </w:rPr>
        <w:t>Все при</w:t>
      </w:r>
      <w:r w:rsidRPr="00027370">
        <w:rPr>
          <w:color w:val="000000"/>
        </w:rPr>
        <w:softHyphen/>
        <w:t>ведённые ниже процессы, кроме двух, можно отнести к матричным реакциям в клетке. Опре</w:t>
      </w:r>
      <w:r w:rsidRPr="00027370">
        <w:rPr>
          <w:color w:val="000000"/>
        </w:rPr>
        <w:softHyphen/>
        <w:t>де</w:t>
      </w:r>
      <w:r w:rsidRPr="00027370">
        <w:rPr>
          <w:color w:val="000000"/>
        </w:rPr>
        <w:softHyphen/>
        <w:t>ли</w:t>
      </w:r>
      <w:r w:rsidRPr="00027370">
        <w:rPr>
          <w:color w:val="000000"/>
        </w:rPr>
        <w:softHyphen/>
        <w:t>те два процесса, «вы</w:t>
      </w:r>
      <w:r w:rsidRPr="00027370">
        <w:rPr>
          <w:color w:val="000000"/>
        </w:rPr>
        <w:softHyphen/>
        <w:t>па</w:t>
      </w:r>
      <w:r w:rsidRPr="00027370">
        <w:rPr>
          <w:color w:val="000000"/>
        </w:rPr>
        <w:softHyphen/>
        <w:t>да</w:t>
      </w:r>
      <w:r w:rsidRPr="00027370">
        <w:rPr>
          <w:color w:val="000000"/>
        </w:rPr>
        <w:softHyphen/>
        <w:t>ю</w:t>
      </w:r>
      <w:r w:rsidRPr="00027370">
        <w:rPr>
          <w:color w:val="000000"/>
        </w:rPr>
        <w:softHyphen/>
        <w:t>щих» из об</w:t>
      </w:r>
      <w:r w:rsidRPr="00027370">
        <w:rPr>
          <w:color w:val="000000"/>
        </w:rPr>
        <w:softHyphen/>
        <w:t>ще</w:t>
      </w:r>
      <w:r w:rsidRPr="00027370">
        <w:rPr>
          <w:color w:val="000000"/>
        </w:rPr>
        <w:softHyphen/>
        <w:t>го спи</w:t>
      </w:r>
      <w:r>
        <w:rPr>
          <w:color w:val="000000"/>
        </w:rPr>
        <w:t>с</w:t>
      </w:r>
      <w:r>
        <w:rPr>
          <w:color w:val="000000"/>
        </w:rPr>
        <w:softHyphen/>
        <w:t>ка</w:t>
      </w:r>
      <w:r w:rsidRPr="00027370">
        <w:rPr>
          <w:color w:val="000000"/>
        </w:rPr>
        <w:t>.</w:t>
      </w:r>
    </w:p>
    <w:p w:rsidR="00567E93" w:rsidRPr="00027370" w:rsidRDefault="00567E93" w:rsidP="00567E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7370">
        <w:rPr>
          <w:color w:val="000000"/>
        </w:rPr>
        <w:t>1) синтез РНК</w:t>
      </w:r>
    </w:p>
    <w:p w:rsidR="00567E93" w:rsidRPr="00027370" w:rsidRDefault="00567E93" w:rsidP="00567E9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27370">
        <w:rPr>
          <w:color w:val="000000"/>
        </w:rPr>
        <w:t>2) биосинтез белка</w:t>
      </w:r>
    </w:p>
    <w:p w:rsidR="00567E93" w:rsidRPr="00BC224B" w:rsidRDefault="00567E93" w:rsidP="00567E9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C224B">
        <w:rPr>
          <w:color w:val="000000"/>
        </w:rPr>
        <w:t>3) хемосинтез</w:t>
      </w:r>
    </w:p>
    <w:p w:rsidR="00567E93" w:rsidRPr="00027370" w:rsidRDefault="00567E93" w:rsidP="00567E9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C224B">
        <w:rPr>
          <w:color w:val="000000"/>
        </w:rPr>
        <w:t>4) фотолиз воды</w:t>
      </w:r>
    </w:p>
    <w:p w:rsidR="00567E93" w:rsidRPr="00027370" w:rsidRDefault="00567E93" w:rsidP="00567E9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27370">
        <w:rPr>
          <w:color w:val="000000"/>
        </w:rPr>
        <w:t>5) репликацию ДНК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167.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Найдите ошибки в приведенном тексте. Укажите номера предложений, в которых сделаны ошибки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1) Кольчатые черви - это наиболее высокоорганизованные животные среди других типов червей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2) Кольчатые черви имеют незамкнутую кровеносную систему 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Тело кольчатых черней состоит из одинаковых члеников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4) Полость тела у кольчатых червей отсутствует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Нервная система кольчатых червей представлена окологлоточным нервным кольцом и спинной цепочкой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168.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Выберите два верных ответа из пяти  под которыми они указаны. Палеонтологи изучают: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среду обитания организмов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закономерности развития организмов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lastRenderedPageBreak/>
        <w:t xml:space="preserve">3) распространение живых существ на Земле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4) ископаемые останки организмов животных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изучение окаменелых остатков пыльцы и спор древних растений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169.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Все перечисленные ниже признаки, кроме двух, используются для характеристики общих свойств митохондрий и хлоропластов. Определите два признака, «выпадающих» из общего с</w:t>
      </w:r>
      <w:r>
        <w:rPr>
          <w:rFonts w:ascii="Times New Roman" w:hAnsi="Times New Roman"/>
          <w:sz w:val="24"/>
          <w:szCs w:val="24"/>
        </w:rPr>
        <w:t>писка</w:t>
      </w:r>
      <w:r w:rsidRPr="003B546C">
        <w:rPr>
          <w:rFonts w:ascii="Times New Roman" w:hAnsi="Times New Roman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1) образуют веретено деления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формируют лизосомы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участвуют в синтезе АТФ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4) являются двумембранными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5) являются полуавтономными органоидами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170.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Все приведённые ниже признаки, кроме двух, используются для описания хромосомной мутации. Определите два термина, «выпадающих» из общего списка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число хромосом увеличилось на 1-2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один нуклеотид в ДНК заменяется на другой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участок одной хромосомы перенесен на другую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4) произошло выпадение участка хромосомы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участок хромосомы перевернут на 180°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171.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Какие превращения веществ могут происходить в организме человека? Выберите три верных ответа из шести.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гликогена в глюкозу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жиров в белки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гормонов в ферменты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4) жиров в углеводы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5) гормонов в витамины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6) углеводов в жиры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172.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Установите последовательность процессов прохождения света, а затем и нервного импульса через структуры глаза. Запишите в последовательность цифр.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1) зрительный нерв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2) стекловидное тело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сетчатка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4) хрусталик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5) роговица 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6) зрительная зона коры мозга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546C">
        <w:rPr>
          <w:rFonts w:ascii="Times New Roman" w:hAnsi="Times New Roman"/>
          <w:b/>
          <w:sz w:val="24"/>
          <w:szCs w:val="24"/>
        </w:rPr>
        <w:t>173.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В молекуле ДНК количество нуклеотидов с тимином составляет 20% от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общего числа. Какой процент нуклеотидов с цитозином в этой молекуле?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1) 30%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2) 40%</w:t>
      </w:r>
    </w:p>
    <w:p w:rsidR="00567E93" w:rsidRPr="003B546C" w:rsidRDefault="00567E93" w:rsidP="0056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60%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4) 80%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C224B">
        <w:rPr>
          <w:rFonts w:ascii="Times New Roman" w:hAnsi="Times New Roman"/>
          <w:b/>
          <w:sz w:val="24"/>
          <w:szCs w:val="24"/>
        </w:rPr>
        <w:lastRenderedPageBreak/>
        <w:t>174.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Выберите три верных ответа </w:t>
      </w:r>
      <w:r>
        <w:rPr>
          <w:rFonts w:ascii="Times New Roman" w:hAnsi="Times New Roman"/>
          <w:sz w:val="24"/>
          <w:szCs w:val="24"/>
        </w:rPr>
        <w:t>из шести</w:t>
      </w:r>
      <w:r w:rsidRPr="003B546C">
        <w:rPr>
          <w:rFonts w:ascii="Times New Roman" w:hAnsi="Times New Roman"/>
          <w:sz w:val="24"/>
          <w:szCs w:val="24"/>
        </w:rPr>
        <w:t xml:space="preserve">. Уничтожение лесов на обширных территориях приводит к: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1) повышению в атмосфере вредных примесей азота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2) нарушению озонового слоя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нарушению водного режима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4) смене биогеоценозов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нарушению направления воздушных потоков в атмосфере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6) замкнутым круговоротом веществ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32ED">
        <w:rPr>
          <w:rFonts w:ascii="Times New Roman" w:hAnsi="Times New Roman"/>
          <w:b/>
          <w:sz w:val="24"/>
          <w:szCs w:val="24"/>
        </w:rPr>
        <w:t>175.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Установите последовательность процессов, происходящих при размножении и развитии цветковых растений, начиная с момента формирования пыльцы. Запишите  соответствующую последовательность цифр.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1) проникновение спермиев в зародышевый мешок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2) образование триплоидной клетки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3) прорастание пыльцевой трубки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4) формирование семени из семязачатка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5) образование генеративной и вегетативной клеток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32ED">
        <w:rPr>
          <w:rFonts w:ascii="Times New Roman" w:hAnsi="Times New Roman"/>
          <w:b/>
          <w:sz w:val="24"/>
          <w:szCs w:val="24"/>
        </w:rPr>
        <w:t>176.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Найдите три ошибки в приведённом тексте. Укажите номера предложений, в которых сделаны ошибки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 (1)Головной мозг человека состоит из переднего, среднего и заднего отделов.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(2)Мост и мозжечок входят в состав переднего мозга.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(3)Продолговатый мозг является непосредственным продолжением спинного мозга.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(4) Продолговатый мозг регулирует координацию движения.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 xml:space="preserve">(5)Центры чихания, кашля, слюноотделения расположены в промежуточном мозге.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(6)Мозжечок снаружи покрыт корой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32ED">
        <w:rPr>
          <w:rFonts w:ascii="Times New Roman" w:hAnsi="Times New Roman"/>
          <w:b/>
          <w:sz w:val="24"/>
          <w:szCs w:val="24"/>
        </w:rPr>
        <w:t>177.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Какие примеры относят к биологическому эксперименту? Выберите два верных ответа из пяти.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рассматривание под микроскопом клетки крови лягушки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слежение за миграцией косяка трески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изучение характера пульса после разных физических нагрузок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лабораторное исследование влияния гиподинамии на состояние здоровья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описание внешних признаков бобовых растений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178.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два вер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ных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та из пяти. Укажите пример наследственной изменчивости организма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ягнят воспитывали в холоде, и у них стала гуще шерсть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среди белоглазых дрозофил появились красноглазые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человек загорел на пляже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при хорошем уходе удойность коров повышается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в чистой линии дрозофил появился потомок с загнутыми крыльями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179.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признаки, ха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щие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грес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сив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эво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цию рептилий.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кож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ное дыхание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2) 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тие плот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яй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вой оболочки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вто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круга кровообращения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холоднокровность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уси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функ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ции лёгких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не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пол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пе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в же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ке сердца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180.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при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еди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ткани.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ма под вли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ем внеш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них сигналов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бы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жидкой, волокнистой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мало меж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вещества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под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го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стаз организма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пол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опорную, транспортную, за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щую функции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при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дей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ствии нерв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импульса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181.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правильную последовательность прохождения меченого радиоактивного вещества по кругам кровообращения, начиная с правого желудочка. Запишите всоответствующую последовательность цифр.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правое предсердие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левое предсердие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правый желудочек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аорта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нижняя (верхняя) полая вена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лёгочная вена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Укажите осо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сти модификационной изменчивости.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внезапно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у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ных особей вида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из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обусловлены нор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мой реакции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сходно у всех осо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бей вида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носит адап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ный характер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передаётся потомству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183.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мож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вос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ельника, уни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пожаром.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кустарники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березняк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травы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се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 трав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ельник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184.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Найдите ошиб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в приведённом тексте. Ука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 предложений, в 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рых они допущены.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1. Акулы – над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ряд хря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вых рыб, 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щий 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ми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ми особенностями: удлинённое тело более или менее тор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формы, боль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шой хво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вой плав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ник и хо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шо 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тые жа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ные крышки.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2. К 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му вре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 из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вест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но более 450 видов акул.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3. Ки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вая акула – самая боль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шая из из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вест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ных рыб (её длина 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ет </w:t>
      </w:r>
      <w:smartTag w:uri="urn:schemas-microsoft-com:office:smarttags" w:element="metricconverter">
        <w:smartTagPr>
          <w:attr w:name="ProductID" w:val="20 метров"/>
        </w:smartTagPr>
        <w:r w:rsidRPr="003B546C">
          <w:rPr>
            <w:rFonts w:ascii="Times New Roman" w:hAnsi="Times New Roman"/>
            <w:color w:val="000000"/>
            <w:sz w:val="24"/>
            <w:szCs w:val="24"/>
          </w:rPr>
          <w:t>20 метров</w:t>
        </w:r>
      </w:smartTag>
      <w:r w:rsidRPr="003B546C">
        <w:rPr>
          <w:rFonts w:ascii="Times New Roman" w:hAnsi="Times New Roman"/>
          <w:color w:val="000000"/>
          <w:sz w:val="24"/>
          <w:szCs w:val="24"/>
        </w:rPr>
        <w:t>) и самый круп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ный мор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ской хищник.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4. Пред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ли над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да ши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ко рас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 в морях и океанах, от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верх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сти до глу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ны более </w:t>
      </w:r>
      <w:smartTag w:uri="urn:schemas-microsoft-com:office:smarttags" w:element="metricconverter">
        <w:smartTagPr>
          <w:attr w:name="ProductID" w:val="2000 метров"/>
        </w:smartTagPr>
        <w:r w:rsidRPr="003B546C">
          <w:rPr>
            <w:rFonts w:ascii="Times New Roman" w:hAnsi="Times New Roman"/>
            <w:color w:val="000000"/>
            <w:sz w:val="24"/>
            <w:szCs w:val="24"/>
          </w:rPr>
          <w:t>2000 метров</w:t>
        </w:r>
      </w:smartTag>
      <w:r w:rsidRPr="003B546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5. Акулы в ос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ном оби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ют в прес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воде. 6. Боль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шин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ство акул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сит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к так 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мым 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щим хищникам, но 3 вида – фильтраторы.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32ED">
        <w:rPr>
          <w:rFonts w:ascii="Times New Roman" w:hAnsi="Times New Roman"/>
          <w:b/>
          <w:sz w:val="24"/>
          <w:szCs w:val="24"/>
        </w:rPr>
        <w:t>185.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представителей животных, развитие которых происходит со сменой хозяев.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печеночный сосальщик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домашняя муха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бычий цепень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широкий лентец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майский жук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пиявка медицинская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186.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Примерами ароморфозов являются: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внутреннее оплодотворение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четырехкамерное сердце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трехслойный зародышевый мешок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сильное опушение листьев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форма клюва вьюрков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короткий срок вегетации растений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32ED">
        <w:rPr>
          <w:rFonts w:ascii="Times New Roman" w:hAnsi="Times New Roman"/>
          <w:b/>
          <w:sz w:val="24"/>
          <w:szCs w:val="24"/>
        </w:rPr>
        <w:t>187.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Найдите ошиб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в при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ном тексте. Ука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номера предложений, в 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рых они сделаны.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1. Ци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анобак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рии (сине-зелёные) наи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лее древние организмы, их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сят к прокариотам.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2. Клет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имеют тол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стую клеточную стенку.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3. У ци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анобак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рий кольцевая хро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ма обособлена от ци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плаз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мы ядерной оболочкой.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4. У ци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анобак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рий имеется хлорофилл, в их клет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ках образуются ор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ские вещества из неорганических.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5. Фо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син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тез у ци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анобак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рий происходит в хлоропластах.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6. В мел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ких рибосомах син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белки.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7. Син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тез АТФ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ис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дит в митохондриях.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188.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Установите</w:t>
      </w:r>
      <w:r w:rsidRPr="003B546C">
        <w:rPr>
          <w:rFonts w:ascii="Times New Roman" w:hAnsi="Times New Roman"/>
          <w:color w:val="000000"/>
          <w:sz w:val="24"/>
          <w:szCs w:val="24"/>
        </w:rPr>
        <w:t xml:space="preserve"> пра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хож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сиг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ла по трёхнейронной нерв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цепи.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вставочный нейрон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рецептор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чувствительный нейрон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мышца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двигательный ней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рон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189.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два вер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ных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softHyphen/>
        <w:t>та из пяти</w:t>
      </w:r>
      <w:r w:rsidRPr="003B546C">
        <w:rPr>
          <w:rFonts w:ascii="Times New Roman" w:hAnsi="Times New Roman"/>
          <w:color w:val="000000"/>
          <w:sz w:val="24"/>
          <w:szCs w:val="24"/>
        </w:rPr>
        <w:t>. Гомеостаз — это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обмен веществ и превращение энергии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2) регулярное снабжение организма пищей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это совокупность скоординированных реакций, обеспечивающих восстановление постоянства внутренней среды организма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поддержание изменчивости во внутренней среде организма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осуществляется благодаря изменению активности симпатической и парасимпатической частей вегетативной нервной системы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190.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ор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ды клет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и их структуры, участ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щие в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цес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се фотосинтеза.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лизосомы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хлоропласты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тилакоиды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граны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вакуоли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рибосомы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191.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Все приведённые ниже признаки, кроме двух, — гаплоидные стадии развития папоротника. Определите два признака, «выпадающих» из общего с</w:t>
      </w:r>
      <w:r>
        <w:rPr>
          <w:rFonts w:ascii="Times New Roman" w:hAnsi="Times New Roman"/>
          <w:color w:val="000000"/>
          <w:sz w:val="24"/>
          <w:szCs w:val="24"/>
        </w:rPr>
        <w:t>писка</w:t>
      </w:r>
      <w:r w:rsidRPr="003B546C">
        <w:rPr>
          <w:rFonts w:ascii="Times New Roman" w:hAnsi="Times New Roman"/>
          <w:color w:val="000000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спермий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листья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спора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зигота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заросток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192.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ста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дий жиз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цикла па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ка орляка, 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ная с оплодотворения. В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за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цифр.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оплодотворение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развитие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вых клеток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развитие спо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ев на листьях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развитие корневища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развитие заростка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развитие спор в спорангиях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  <w:lang w:eastAsia="ru-RU"/>
        </w:rPr>
        <w:t>193.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Выберите при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 без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услов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рефлексов.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1) видоспецифичные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2) вы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в по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усло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ях среды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3) не имеют по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ре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флек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тор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дуг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4) имеют по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ре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флек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тор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дуги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5) не наследуются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6) фор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 об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ем вре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свя</w:t>
      </w: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зей в коре мозга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pacing w:val="25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pacing w:val="25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pacing w:val="25"/>
          <w:sz w:val="24"/>
          <w:szCs w:val="24"/>
        </w:rPr>
        <w:t>194.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Укажите признаки, ха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щие дви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щую форму есте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отбора.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Она спо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нию 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вида.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Она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в 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щих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усло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ях среды.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при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осо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бей к ис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ход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среде.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особи с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кло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ем от нормы.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5) 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 чис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лен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осо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бей со сред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ним зна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ем признака.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особи с 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ми признаками.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  <w:lang w:eastAsia="ru-RU"/>
        </w:rPr>
        <w:t>195.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Установите правильную последовательность прохождения по кругам кровообращения лекарственного препарата, введённого в вену левой руки. Запишите  соответствующую последовательность цифр.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1) вена левого предплечья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2) левое предсердие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3) левый желудочек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4) правый желудочек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5) лёгочный ствол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546C">
        <w:rPr>
          <w:rFonts w:ascii="Times New Roman" w:hAnsi="Times New Roman"/>
          <w:color w:val="000000"/>
          <w:sz w:val="24"/>
          <w:szCs w:val="24"/>
          <w:lang w:eastAsia="ru-RU"/>
        </w:rPr>
        <w:t>6) лёгочные вены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pacing w:val="25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pacing w:val="2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5"/>
          <w:sz w:val="24"/>
          <w:szCs w:val="24"/>
        </w:rPr>
        <w:t>196</w:t>
      </w:r>
      <w:r w:rsidRPr="00C132ED">
        <w:rPr>
          <w:rFonts w:ascii="Times New Roman" w:hAnsi="Times New Roman"/>
          <w:b/>
          <w:color w:val="000000"/>
          <w:spacing w:val="25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три в</w:t>
      </w:r>
      <w:r>
        <w:rPr>
          <w:rFonts w:ascii="Times New Roman" w:hAnsi="Times New Roman"/>
          <w:color w:val="000000"/>
          <w:sz w:val="24"/>
          <w:szCs w:val="24"/>
        </w:rPr>
        <w:t xml:space="preserve">ерных ответа из шести </w:t>
      </w:r>
      <w:r w:rsidRPr="003B546C">
        <w:rPr>
          <w:rFonts w:ascii="Times New Roman" w:hAnsi="Times New Roman"/>
          <w:color w:val="000000"/>
          <w:sz w:val="24"/>
          <w:szCs w:val="24"/>
        </w:rPr>
        <w:t>. Выберите характеристики наземно-воздушной среды обитания организмов.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давление в среде низкое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высокая плотность среды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содержание кислорода высокое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высокая теплопроводность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сезонные температурные перепады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ограниченная проницаемость для света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197</w:t>
      </w:r>
      <w:r w:rsidRPr="00C132E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так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ских еди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ниц в клас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фи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ции клевера, 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ная с наибольшей. В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за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со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цифр.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отдел Покрытосеменные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семейство Бобовые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порядок Бобовоцветные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царство Растения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класс Двудольные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род Клевер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198.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Найдите три ошиб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в приведённом тексте. Ука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 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 предложений, в 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рых сде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ны ошибки.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1. К типу Плос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кие черви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сят белую планарию, сви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цепня,эхинококка и дож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го червя.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2. Сво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бод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щие черви 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от па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ских форм строением, 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зом жизни и дру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ми особенностями.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3. Белая пла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рия – это 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ный хищник.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4. У неё име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ся сквоз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ки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шеч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ник с 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вым и аналь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 xml:space="preserve">ным отверстиями.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5. При ак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ном 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зе жизни белой пла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рии не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мо много энергии,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это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му у неё хо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шо 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та ды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ная система.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lastRenderedPageBreak/>
        <w:t>199.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Все перечисленные ниже признаки, кроме двух, можно использовать для описания молекулы РНК. Определите дв</w:t>
      </w:r>
      <w:r>
        <w:rPr>
          <w:rFonts w:ascii="Times New Roman" w:hAnsi="Times New Roman"/>
          <w:color w:val="000000"/>
          <w:sz w:val="24"/>
          <w:szCs w:val="24"/>
        </w:rPr>
        <w:t>а признака, «выпадающие» из списка</w:t>
      </w:r>
      <w:r w:rsidRPr="003B546C">
        <w:rPr>
          <w:rFonts w:ascii="Times New Roman" w:hAnsi="Times New Roman"/>
          <w:color w:val="000000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состоит из двух полинуклеотидных цепей, закрученных в спираль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переносит информацию к месту синтеза белка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в комплексе с белками строит тело рибосомы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способна самоудваиваться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переносит аминокислоты к месту синтеза белка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200.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Мутации ведут к изменению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первичной структуры белка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этапов оплодотворения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генофонда популяции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нормы реакции признака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последовательности фаз митоза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полового состава популяции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201.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ста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дий 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тия се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 цвет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го растения.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пыль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вой трубки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опыление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пыль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вой труб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ки в се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мя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поч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ку и оплодотворение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раз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тие зародыша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об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ние зиготы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К пищеварительному каналу относят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печень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ротовую полость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пищевод и желудок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поджелудочную железу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слюнные железы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слепую кишку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203.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три верных отве</w:t>
      </w:r>
      <w:r>
        <w:rPr>
          <w:rFonts w:ascii="Times New Roman" w:hAnsi="Times New Roman"/>
          <w:color w:val="000000"/>
          <w:sz w:val="24"/>
          <w:szCs w:val="24"/>
        </w:rPr>
        <w:t>та из шести</w:t>
      </w:r>
      <w:r w:rsidRPr="003B546C">
        <w:rPr>
          <w:rFonts w:ascii="Times New Roman" w:hAnsi="Times New Roman"/>
          <w:color w:val="000000"/>
          <w:sz w:val="24"/>
          <w:szCs w:val="24"/>
        </w:rPr>
        <w:t>. К процессам, приводящим к образованию новых видов в природе, относят: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митотическое деление клеток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скачкообразный мутационный процесс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модификационную изменчивость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географическую изоляцию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бесполое размножение особей.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естественный отбор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204.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три в</w:t>
      </w:r>
      <w:r>
        <w:rPr>
          <w:rFonts w:ascii="Times New Roman" w:hAnsi="Times New Roman"/>
          <w:color w:val="000000"/>
          <w:sz w:val="24"/>
          <w:szCs w:val="24"/>
        </w:rPr>
        <w:t>ерных ответа из шести</w:t>
      </w:r>
      <w:r w:rsidRPr="003B546C">
        <w:rPr>
          <w:rFonts w:ascii="Times New Roman" w:hAnsi="Times New Roman"/>
          <w:color w:val="000000"/>
          <w:sz w:val="24"/>
          <w:szCs w:val="24"/>
        </w:rPr>
        <w:t>. Укажите основные характеристики любого стабильного биогеоценоза в средней полосе России.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 1) постоянная температура воздуха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видовое разнообразие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количество осадков в год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разветвлённость пищевых цепей и сетей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замкнутость круговорота веществ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многообразие источников энергии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205.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рас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струк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тур в эу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ной клет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ке рас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(начиная снаружи).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1) плаз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ская мембрана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кле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точ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ная стенка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ядро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цитоплазма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хромосомы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206.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Найдите три ошибки в приведённом тексте. Укажите номера предложений, в которых сделаны ошибки.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 1)Земноводные — первые четвероногие позвоночные животные, вышедшие из воды на сушу.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2)Позвоночник земноводных разделяется на отделы: шейный, туловищный, крестцовый и хвостовой.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3)Передняя и задняя пары конечностей земноводных пятипалые.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4)Земноводные, ведущие водный образ жизни, например шпорцевые лягушки, даже во взрослом состоянии имеют органы боковой линии.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5)У взрослых земноводных имеется двухкамерное сердце.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 xml:space="preserve">6)Оплодотворение у всех бесхвостых земноводных внутреннее. 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7)К отряду Бесхвостые земноводные относятся прудовые лягушки, жабы, тритоны и саламандры.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207</w:t>
      </w:r>
      <w:r w:rsidRPr="00C132E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Выберите два верных отв</w:t>
      </w:r>
      <w:r>
        <w:rPr>
          <w:rFonts w:ascii="Times New Roman" w:hAnsi="Times New Roman"/>
          <w:color w:val="000000"/>
          <w:sz w:val="24"/>
          <w:szCs w:val="24"/>
        </w:rPr>
        <w:t>ета из пяти</w:t>
      </w:r>
      <w:r w:rsidRPr="003B546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46C">
        <w:rPr>
          <w:rFonts w:ascii="Times New Roman" w:hAnsi="Times New Roman"/>
          <w:color w:val="000000"/>
          <w:sz w:val="24"/>
          <w:szCs w:val="24"/>
        </w:rPr>
        <w:t xml:space="preserve"> Биохимический метод исследования используется для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изучения кариотипа организма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установления характера наследования признака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диагностики сахарного диабета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определения дефектов ферментов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определения массы и плотности органоидов клетки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208.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Какие факторы являются движущими силами эволюции?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модификационная изменчивость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мутационный процесс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естественный отбор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приспособленность организмов к среде обитания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популяционные волны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абиотические факторы среды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209.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Какие утверждения верны. Биогеоценоз — это: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lastRenderedPageBreak/>
        <w:t>1) система, которая состоит из отдельных, невзаимосвязанных организмов;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система, которая состоит из структурных элементов: видов и популяций;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целостная система, способная к саморегуляции;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закрытая система взаимодействующих популяций;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открытая система, нуждающаяся в поступлении энергии извне;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система, характеризующаяся отсутствием биогенной миграции атомов.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210.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Расположите растения в последовательности, отражающей усложнение их организации в процессе эволюции систематических групп, к которым они принадлежат.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 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хламидомонада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псилофит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сосна обыкновенная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папоротник орляк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ромашка лекарственная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ламинария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211</w:t>
      </w:r>
      <w:r w:rsidRPr="003B546C">
        <w:rPr>
          <w:rFonts w:ascii="Times New Roman" w:hAnsi="Times New Roman"/>
          <w:color w:val="000000"/>
          <w:sz w:val="24"/>
          <w:szCs w:val="24"/>
        </w:rPr>
        <w:t>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Установите пра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виль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ную по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ность про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хож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ния крови по боль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шо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му кругу кровообращения.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1) пра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вое предсердие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2) левый желудочек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3) ар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рии головы, ко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неч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стей и туловища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4) аорта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5) ниж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няя и верх</w:t>
      </w:r>
      <w:r w:rsidRPr="003B546C">
        <w:rPr>
          <w:rFonts w:ascii="Times New Roman" w:hAnsi="Times New Roman"/>
          <w:color w:val="000000"/>
          <w:sz w:val="24"/>
          <w:szCs w:val="24"/>
        </w:rPr>
        <w:softHyphen/>
        <w:t>няя полые вены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color w:val="000000"/>
          <w:sz w:val="24"/>
          <w:szCs w:val="24"/>
        </w:rPr>
        <w:t>6) капилляры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C132ED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C132ED">
        <w:rPr>
          <w:rFonts w:ascii="Times New Roman" w:hAnsi="Times New Roman"/>
          <w:b/>
          <w:color w:val="000000"/>
          <w:sz w:val="24"/>
          <w:szCs w:val="24"/>
        </w:rPr>
        <w:t>212.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Какие признаки организмов служат примером идиоадаптаций?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1) колючки у барбариса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2) длинная шея у жирафа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3) нектарники у насекомоопыляемых растений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4) лёгочное дыхание у земноводных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5) семена у голосеменных растений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546C">
        <w:rPr>
          <w:rFonts w:ascii="Times New Roman" w:hAnsi="Times New Roman"/>
          <w:sz w:val="24"/>
          <w:szCs w:val="24"/>
        </w:rPr>
        <w:t>6) половое размножение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Pr="0004075D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5D">
        <w:rPr>
          <w:rFonts w:ascii="Times New Roman" w:hAnsi="Times New Roman"/>
          <w:b/>
          <w:sz w:val="24"/>
          <w:szCs w:val="24"/>
        </w:rPr>
        <w:t>213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молекулы инсулина. Определите два признака, «выпадающие» из общего списка.</w:t>
      </w:r>
    </w:p>
    <w:p w:rsidR="00567E93" w:rsidRPr="0004075D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1) состоит из аминокислот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2) гормон надпочечников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3) катализатор многих химических реакций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4) гормон поджелудочной железы</w:t>
      </w:r>
    </w:p>
    <w:p w:rsidR="00567E93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5) вещество белковой природы</w:t>
      </w:r>
    </w:p>
    <w:p w:rsidR="00567E93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Pr="0004075D" w:rsidRDefault="00567E93" w:rsidP="00567E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b/>
          <w:color w:val="000000"/>
          <w:sz w:val="24"/>
          <w:szCs w:val="24"/>
          <w:lang w:eastAsia="ru-RU"/>
        </w:rPr>
        <w:t>214.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Выберите три верных ответа из шести и запишите в таблицу цифры, под которыми они указаны.  При повышенной теплоотдаче в организме человека: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1) усиливается секреторная функция печени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2) ускоряется процесс биосинтеза белка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3) изменяется количество тромбоцитов в плазме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4) усиливается приток крови к коже</w:t>
      </w:r>
    </w:p>
    <w:p w:rsidR="00567E93" w:rsidRPr="0004075D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5) усиливается испарение воды через потовые железы</w:t>
      </w:r>
    </w:p>
    <w:p w:rsidR="00567E93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75D">
        <w:rPr>
          <w:rFonts w:ascii="Times New Roman" w:hAnsi="Times New Roman"/>
          <w:color w:val="000000"/>
          <w:sz w:val="24"/>
          <w:szCs w:val="24"/>
          <w:lang w:eastAsia="ru-RU"/>
        </w:rPr>
        <w:t>6) увеличивается просвет капилляров кожи</w:t>
      </w:r>
    </w:p>
    <w:p w:rsidR="00567E93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b/>
          <w:color w:val="000000"/>
          <w:sz w:val="24"/>
          <w:szCs w:val="24"/>
          <w:lang w:eastAsia="ru-RU"/>
        </w:rPr>
        <w:t>215.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Выберите три верных ответа из шести.  Примером общей дегенерации служит</w:t>
      </w:r>
    </w:p>
    <w:p w:rsidR="00567E93" w:rsidRPr="00754738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1) редукция органов чувств у ленточных червей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2) редукция задних конечностей у кита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отсутствие хлорофиллов</w:t>
      </w: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растений-паразитов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4) отсутствие конечностей у змеи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5) отсутствие пищеварительной системы у бычьего цепня</w:t>
      </w:r>
    </w:p>
    <w:p w:rsidR="00567E93" w:rsidRPr="00754738" w:rsidRDefault="00567E93" w:rsidP="00567E9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4738">
        <w:rPr>
          <w:rFonts w:ascii="Times New Roman" w:hAnsi="Times New Roman"/>
          <w:color w:val="000000"/>
          <w:sz w:val="24"/>
          <w:szCs w:val="24"/>
          <w:lang w:eastAsia="ru-RU"/>
        </w:rPr>
        <w:t>6) потеря страусом способности к полёту</w:t>
      </w:r>
    </w:p>
    <w:p w:rsidR="00567E93" w:rsidRPr="00754738" w:rsidRDefault="00567E93" w:rsidP="00567E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7E93" w:rsidRPr="0004075D" w:rsidRDefault="00567E93" w:rsidP="00567E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Pr="0004075D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7E93" w:rsidRDefault="00567E93" w:rsidP="00567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224B">
        <w:rPr>
          <w:rFonts w:ascii="Times New Roman" w:hAnsi="Times New Roman"/>
          <w:b/>
          <w:sz w:val="24"/>
          <w:szCs w:val="24"/>
        </w:rPr>
        <w:t>Методика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216</w:t>
      </w: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Методик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преподавания биологии</w:t>
      </w: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(МПБ) – это наука: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биологическая,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педагогическая.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биологическая и педагогическая.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217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едмет научных исследований в МПБ</w:t>
      </w: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живые объекты,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живые и неживые объекты,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процесс обучения и воспитания в школе.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218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МПБ</w:t>
      </w: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имеет связи с другими науками: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биологией, педагогикой, психологией,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биологией, педагогикой, философией,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биологией, педагогикой, философией, психологией.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219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Автор первой русской методики естествознания: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А..Я. Герд,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В.В. Половцев,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Б.Е. Райков.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220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Школьный предмет естествознания впервые был введен в русскую школу: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17 век,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18 век,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19 век.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221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Автором первого русского учебника были: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А.М. Теряев,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В.Ф. Зуев,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Д.С. Михайлов.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222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Выдающийся методист конца XIX века: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А.Я. Герд,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А.И. Бекетов,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Б.Е. Райков.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223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Автором «биологического метода» в преподавании был: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В.В. Половцев,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А.Я. Герд,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Б.Е. Райков.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224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Методические принципы: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научности и доступности, воспитания и развития, краеведения;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сезонности природных явлений, экологизации и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природоохранности;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единство теории и практики, гуманизации, экологизации и природоохранности.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225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Парадигма современного этапа обучения: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 центре учебного процесса – ученик,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lastRenderedPageBreak/>
        <w:t>б) в центре учебного процесса – учитель,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в центре учебного процесса – учитель и ученик.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226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Компоненты содержания биологического образования: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знания, воспитание, обучение,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воспитание, деятельность, развитие,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знания, деятельность, воспитание.</w:t>
      </w:r>
    </w:p>
    <w:p w:rsidR="00567E93" w:rsidRPr="00FA0D5E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FA0D5E">
        <w:rPr>
          <w:rFonts w:ascii="Times New Roman" w:hAnsi="Times New Roman"/>
          <w:b/>
          <w:color w:val="000000"/>
          <w:sz w:val="24"/>
          <w:szCs w:val="24"/>
        </w:rPr>
        <w:t>227</w:t>
      </w:r>
    </w:p>
    <w:p w:rsidR="00567E93" w:rsidRPr="00FA0D5E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Школьные программы: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федеральная и авторская,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федеральная и региональная,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то и другое.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228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Педагогическая технология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наука о способах возделывания,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совокупность методов,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проект педагогической системы,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229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Виды обучения 21 века: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модульное и мультимедийное,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программированное и информатизационное,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то и другое.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230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Методы обучения: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способ передачи знаний учителем и одновременное их усвоение</w:t>
      </w:r>
      <w:r w:rsidRPr="00162DC3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162DC3">
        <w:rPr>
          <w:rFonts w:ascii="Times New Roman" w:hAnsi="Times New Roman"/>
          <w:color w:val="000000"/>
          <w:sz w:val="24"/>
          <w:szCs w:val="24"/>
        </w:rPr>
        <w:t>учащимися,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совместная деятельность учителя и учащихся,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способ, путь изложения материала.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231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Источник знаний словесных методов: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слово учителя,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книга,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232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Источник знаний наглядных методов: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демонстрируемый объект,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демонстрируемый объект + рассказ,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демонстрируемый объект + беседа.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233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Источник знаний практических методов: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слово + наблюдение + результаты практической работы,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слово + выполнение практической работы + наблюдение,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слово + объект + практическая работа.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234</w:t>
      </w: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Автор классификации методов по направлению логического процесса: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Рыков Н.А.,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Райков Б.Е.,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Верзилин Н.М.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235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Рассказ содержит: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завязку, кульминацию, развязку,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кульминационный момент, развязку,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завязку, кульминационный момент.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236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Беседа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диалог,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вопрос-ответ,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237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Наблюдение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метод,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прием,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238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Выбор метода зависит от следующего: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содержание,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подготовки учащихся,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материальная база,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г) а + б + 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239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Развитие методов обучения зависит от: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самостоятельности учащихся,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задач обучения,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познавательной деятельности учащимися,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г) а + б + 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240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Мультимедийные методы содержат: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виртуальную среду обитания,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реальную среду обитания,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241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Школьная лекция – это метод: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вузовский,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основной школы,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полной школы.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242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Урок: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дополняет экскурсии,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экскурсии дополняют урок,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243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Система форм обучения включает: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методы и средства обучения,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разнообразные виды обучения,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многие формы занятий.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244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Экскурсии проводятся: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 природу,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музей,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245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color w:val="000000"/>
          <w:sz w:val="24"/>
          <w:szCs w:val="24"/>
        </w:rPr>
        <w:t>Уроки могут быть разных: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типов,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видов,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типов и видов.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246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Планирование может быть: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тематическое,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по урочное,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а + б.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247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План урока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структура,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этапы урока,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краткое отображение содержания и хода урока.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248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Понятие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основы знаний,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единицы знаний,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определение предмета со стороны его существенных признаков.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249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Свойства понятий: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формируются,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движутся,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развиваются,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г) а + б + в.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250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Урок -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основная форма обучения,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второстепенная форма обучения, связанная с другими видами, занятий;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основная форма обучения, зависимая от других видов занятий.</w:t>
      </w:r>
    </w:p>
    <w:p w:rsidR="00567E93" w:rsidRPr="00F633CA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633CA">
        <w:rPr>
          <w:rFonts w:ascii="Times New Roman" w:hAnsi="Times New Roman"/>
          <w:b/>
          <w:color w:val="000000"/>
          <w:sz w:val="24"/>
          <w:szCs w:val="24"/>
        </w:rPr>
        <w:t>251</w:t>
      </w:r>
    </w:p>
    <w:p w:rsidR="00567E93" w:rsidRPr="00F633CA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Педагогическая технология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наука о способах возделывания,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совокупность методов,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проект педагогической системы.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252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Исходный путь познания: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восприятие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ощущение, восприятие, представление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ощущения, представления, понятия.</w:t>
      </w:r>
    </w:p>
    <w:p w:rsidR="00567E93" w:rsidRDefault="00567E93" w:rsidP="00567E93">
      <w:pPr>
        <w:pStyle w:val="NoSpacing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253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Типы понятий: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специальные,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локальные и общебиологические,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все верно.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254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Умения классифицируются следующим образом: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интеллектуальные, практические, специальные, общеучебные,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умственные, трудовые, общеучебные,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те и др.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255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Практические методы обучения: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эксперимент, наблюдения, распознавание и определение объектов,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эксперимент и пояснение, наблюдения и обсуждение,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lastRenderedPageBreak/>
        <w:t>в) наблюдения и определение, эксперимент и инструктаж, наблюдения и инструктаж.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256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62D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Структура интерактивных уроков: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многоступенчатая,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пятиступенчатая,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четырехступенчатая.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257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 развитие интереса учащихся к предмету влияют условия: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содержание учебного материала, средства обучения;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многообразие форм и методов обучения, эмоциональный настрой;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комплекс условий.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258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Учитель осуществляет межпредметное планирование: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сетевое,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тематическое, проблемное;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поурочное, курсовое, тематическое.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259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Эффективный прием использования на уроке дополнительной литературы: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пересказ учителя,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пересказ учителя с демонстрацией иллюстраций;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вовлечение в урок сведений, известных отдельным учащимся.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260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Основная форма внеклассной работы: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кружок любителей природы (юннатов);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внеклассное чтение;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КВН.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261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Нетрадиционные виды внеклассной работы: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игры-путешествия, игры-соревнования, деловые игры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игры-путешествия, биологические вечера, КВН;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игры-соревнования, экспедиции, экскурсии.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262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Программа может быть: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базовая, авторская, региональная;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федеральная, региональная, авторская (школьная);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образовательный минимум содержания, краеведческая, школьная.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263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Опорный конспект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метод обучения;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методический прием;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система обучения.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264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Материальная база преподавания биологии: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наглядные пособия, учебники, растения и животные;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кабинет биологии, живой уголок, пришкольный участок;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учебники, кабинет биологии, уголок живой природы, пришкольный учебно-опытный участок.</w:t>
      </w:r>
    </w:p>
    <w:p w:rsidR="00567E93" w:rsidRDefault="00567E93" w:rsidP="00567E93">
      <w:pPr>
        <w:pStyle w:val="NoSpacing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265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Модули – это: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темы для школ разного профиля,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программы для гимназий и лицеев,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lastRenderedPageBreak/>
        <w:t>в) то другое.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Pr="00F633CA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267</w:t>
      </w:r>
    </w:p>
    <w:p w:rsidR="00567E93" w:rsidRPr="003D7F4A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D7F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Пришкольный учебно-опытный участок: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а) “лаборатория под открытым небом»;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б) место для практических занятий;</w:t>
      </w:r>
    </w:p>
    <w:p w:rsidR="00567E93" w:rsidRPr="00162DC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62DC3">
        <w:rPr>
          <w:rFonts w:ascii="Times New Roman" w:hAnsi="Times New Roman"/>
          <w:color w:val="000000"/>
          <w:sz w:val="24"/>
          <w:szCs w:val="24"/>
        </w:rPr>
        <w:t>в) клумбы и газоны перед школой с деревьями и кустарниками.</w:t>
      </w:r>
    </w:p>
    <w:p w:rsidR="00567E93" w:rsidRDefault="00567E93" w:rsidP="00567E93">
      <w:pPr>
        <w:spacing w:before="25" w:after="0" w:line="26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268</w:t>
      </w:r>
    </w:p>
    <w:p w:rsidR="00567E93" w:rsidRPr="00B2361F" w:rsidRDefault="00567E93" w:rsidP="00567E93">
      <w:pPr>
        <w:spacing w:before="25" w:after="0" w:line="263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b/>
          <w:sz w:val="24"/>
          <w:szCs w:val="24"/>
          <w:lang w:eastAsia="ru-RU"/>
        </w:rPr>
        <w:t xml:space="preserve"> Словесные методы обучения биологии: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 xml:space="preserve">а) рассказ, беседа, объяснение, лекция, </w:t>
      </w:r>
    </w:p>
    <w:p w:rsidR="00567E93" w:rsidRPr="007808A8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>б) беседа, объяснение, работа с учебником,</w:t>
      </w:r>
    </w:p>
    <w:p w:rsidR="00567E93" w:rsidRDefault="00567E93" w:rsidP="00567E93">
      <w:pPr>
        <w:spacing w:after="0" w:line="263" w:lineRule="atLeast"/>
        <w:ind w:hanging="50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 xml:space="preserve">в) рассказ, беседа, лекция, показ кинофильмов, видеокассет. </w:t>
      </w:r>
    </w:p>
    <w:p w:rsidR="00567E93" w:rsidRDefault="00567E93" w:rsidP="00567E93">
      <w:pPr>
        <w:spacing w:after="0" w:line="263" w:lineRule="atLeast"/>
        <w:rPr>
          <w:rFonts w:ascii="Times New Roman" w:hAnsi="Times New Roman"/>
          <w:sz w:val="24"/>
          <w:szCs w:val="24"/>
          <w:lang w:eastAsia="ru-RU"/>
        </w:rPr>
      </w:pPr>
    </w:p>
    <w:p w:rsidR="00567E93" w:rsidRPr="00F633CA" w:rsidRDefault="00567E93" w:rsidP="00567E93">
      <w:pPr>
        <w:spacing w:after="0" w:line="263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F633CA">
        <w:rPr>
          <w:rFonts w:ascii="Times New Roman" w:hAnsi="Times New Roman"/>
          <w:b/>
          <w:sz w:val="24"/>
          <w:szCs w:val="24"/>
          <w:lang w:eastAsia="ru-RU"/>
        </w:rPr>
        <w:t>269</w:t>
      </w:r>
    </w:p>
    <w:p w:rsidR="00567E93" w:rsidRPr="007808A8" w:rsidRDefault="00567E93" w:rsidP="00567E93">
      <w:pPr>
        <w:spacing w:after="0" w:line="263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7808A8">
        <w:rPr>
          <w:rFonts w:ascii="Times New Roman" w:hAnsi="Times New Roman"/>
          <w:b/>
          <w:sz w:val="24"/>
          <w:szCs w:val="24"/>
          <w:lang w:eastAsia="ru-RU"/>
        </w:rPr>
        <w:t xml:space="preserve"> Наглядные методы обучения: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 xml:space="preserve">а) демонстрация натуральных объектов, демонстрация изобразительных пособий, демонстрация опыта, 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>б) демонстрация опыта, демонс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трация изобразительных пособий, </w:t>
      </w:r>
      <w:r w:rsidRPr="007808A8">
        <w:rPr>
          <w:rFonts w:ascii="Times New Roman" w:hAnsi="Times New Roman"/>
          <w:sz w:val="24"/>
          <w:szCs w:val="24"/>
          <w:lang w:eastAsia="ru-RU"/>
        </w:rPr>
        <w:t>показ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8A8">
        <w:rPr>
          <w:rFonts w:ascii="Times New Roman" w:hAnsi="Times New Roman"/>
          <w:sz w:val="24"/>
          <w:szCs w:val="24"/>
          <w:lang w:eastAsia="ru-RU"/>
        </w:rPr>
        <w:t xml:space="preserve">натуральных объектов с использованием беседы, 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>в) демонстрация опыта, демонстрация изобразительных пособий, показ натуральных объектов с использованием рассказа.</w:t>
      </w:r>
    </w:p>
    <w:p w:rsidR="00567E93" w:rsidRDefault="00567E93" w:rsidP="00567E93">
      <w:pPr>
        <w:spacing w:after="0" w:line="263" w:lineRule="atLeast"/>
        <w:rPr>
          <w:rFonts w:ascii="Times New Roman" w:hAnsi="Times New Roman"/>
          <w:sz w:val="24"/>
          <w:szCs w:val="24"/>
          <w:lang w:eastAsia="ru-RU"/>
        </w:rPr>
      </w:pPr>
    </w:p>
    <w:p w:rsidR="00567E93" w:rsidRDefault="00567E93" w:rsidP="00567E93">
      <w:pPr>
        <w:spacing w:after="0" w:line="263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270</w:t>
      </w:r>
    </w:p>
    <w:p w:rsidR="00567E93" w:rsidRPr="00F473C6" w:rsidRDefault="00567E93" w:rsidP="00567E93">
      <w:pPr>
        <w:spacing w:after="0" w:line="263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7808A8">
        <w:rPr>
          <w:rFonts w:ascii="Times New Roman" w:hAnsi="Times New Roman"/>
          <w:b/>
          <w:sz w:val="24"/>
          <w:szCs w:val="24"/>
          <w:lang w:eastAsia="ru-RU"/>
        </w:rPr>
        <w:t xml:space="preserve"> Методические приемы – это: </w:t>
      </w:r>
    </w:p>
    <w:p w:rsidR="00567E93" w:rsidRDefault="00567E93" w:rsidP="00567E93">
      <w:pPr>
        <w:spacing w:after="0" w:line="263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 xml:space="preserve">а) часть метода, </w:t>
      </w:r>
    </w:p>
    <w:p w:rsidR="00567E93" w:rsidRPr="007808A8" w:rsidRDefault="00567E93" w:rsidP="00567E93">
      <w:pPr>
        <w:spacing w:after="0" w:line="263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>б) микроструктура метода,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  <w:r w:rsidRPr="007808A8">
        <w:rPr>
          <w:rFonts w:ascii="Times New Roman" w:hAnsi="Times New Roman"/>
          <w:sz w:val="24"/>
          <w:szCs w:val="24"/>
          <w:lang w:eastAsia="ru-RU"/>
        </w:rPr>
        <w:t>в) элементы метода, отдельные действия учителя и ученика в процессе обучения.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271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sz w:val="24"/>
          <w:szCs w:val="24"/>
          <w:lang w:eastAsia="ru-RU"/>
        </w:rPr>
        <w:t xml:space="preserve"> Группы методических приемов: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473C6">
        <w:rPr>
          <w:rFonts w:ascii="Times New Roman" w:hAnsi="Times New Roman"/>
          <w:sz w:val="24"/>
          <w:szCs w:val="24"/>
          <w:lang w:eastAsia="ru-RU"/>
        </w:rPr>
        <w:t xml:space="preserve">а) логические, организационные, технические, 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473C6">
        <w:rPr>
          <w:rFonts w:ascii="Times New Roman" w:hAnsi="Times New Roman"/>
          <w:sz w:val="24"/>
          <w:szCs w:val="24"/>
          <w:lang w:eastAsia="ru-RU"/>
        </w:rPr>
        <w:t>б) логические, занимательные, операционные,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473C6">
        <w:rPr>
          <w:rFonts w:ascii="Times New Roman" w:hAnsi="Times New Roman"/>
          <w:sz w:val="24"/>
          <w:szCs w:val="24"/>
          <w:lang w:eastAsia="ru-RU"/>
        </w:rPr>
        <w:t xml:space="preserve">в) организационные, технические, сравнительные, 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272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sz w:val="24"/>
          <w:szCs w:val="24"/>
          <w:lang w:eastAsia="ru-RU"/>
        </w:rPr>
        <w:t xml:space="preserve"> Автор школьной (рабочей) классификации методов обучения:</w:t>
      </w:r>
    </w:p>
    <w:tbl>
      <w:tblPr>
        <w:tblW w:w="773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12"/>
        <w:gridCol w:w="1641"/>
        <w:gridCol w:w="1829"/>
        <w:gridCol w:w="2129"/>
        <w:gridCol w:w="1527"/>
      </w:tblGrid>
      <w:tr w:rsidR="00567E93" w:rsidRPr="00F473C6">
        <w:trPr>
          <w:trHeight w:val="338"/>
          <w:tblCellSpacing w:w="0" w:type="dxa"/>
        </w:trPr>
        <w:tc>
          <w:tcPr>
            <w:tcW w:w="2279" w:type="dxa"/>
            <w:gridSpan w:val="2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а) Б.Е. Райков,</w:t>
            </w:r>
          </w:p>
        </w:tc>
        <w:tc>
          <w:tcPr>
            <w:tcW w:w="18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E93" w:rsidRPr="00F473C6">
        <w:trPr>
          <w:trHeight w:val="263"/>
          <w:tblCellSpacing w:w="0" w:type="dxa"/>
        </w:trPr>
        <w:tc>
          <w:tcPr>
            <w:tcW w:w="2279" w:type="dxa"/>
            <w:gridSpan w:val="2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б) В.А. Тетюрев,</w:t>
            </w:r>
          </w:p>
        </w:tc>
        <w:tc>
          <w:tcPr>
            <w:tcW w:w="18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E93" w:rsidRPr="00F473C6">
        <w:trPr>
          <w:trHeight w:val="263"/>
          <w:tblCellSpacing w:w="0" w:type="dxa"/>
        </w:trPr>
        <w:tc>
          <w:tcPr>
            <w:tcW w:w="2279" w:type="dxa"/>
            <w:gridSpan w:val="2"/>
            <w:vAlign w:val="bottom"/>
          </w:tcPr>
          <w:p w:rsidR="00567E93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в) Н.М. Верзилин.</w:t>
            </w:r>
          </w:p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E93" w:rsidRPr="009F44A4">
        <w:trPr>
          <w:trHeight w:val="275"/>
          <w:tblCellSpacing w:w="0" w:type="dxa"/>
        </w:trPr>
        <w:tc>
          <w:tcPr>
            <w:tcW w:w="4120" w:type="dxa"/>
            <w:gridSpan w:val="3"/>
            <w:vAlign w:val="bottom"/>
          </w:tcPr>
          <w:p w:rsidR="00567E93" w:rsidRDefault="00567E93" w:rsidP="00567E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273</w:t>
            </w:r>
            <w:r w:rsidRPr="009F4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7E93" w:rsidRPr="009F44A4" w:rsidRDefault="00567E93" w:rsidP="00567E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4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методов обучения:</w:t>
            </w:r>
          </w:p>
        </w:tc>
        <w:tc>
          <w:tcPr>
            <w:tcW w:w="2141" w:type="dxa"/>
            <w:vAlign w:val="bottom"/>
          </w:tcPr>
          <w:p w:rsidR="00567E93" w:rsidRPr="009F44A4" w:rsidRDefault="00567E93" w:rsidP="00567E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4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bottom"/>
          </w:tcPr>
          <w:p w:rsidR="00567E93" w:rsidRPr="009F44A4" w:rsidRDefault="00567E93" w:rsidP="00567E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4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7E93" w:rsidRPr="00F473C6">
        <w:trPr>
          <w:trHeight w:val="250"/>
          <w:tblCellSpacing w:w="0" w:type="dxa"/>
        </w:trPr>
        <w:tc>
          <w:tcPr>
            <w:tcW w:w="626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653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обучающая,</w:t>
            </w:r>
          </w:p>
        </w:tc>
        <w:tc>
          <w:tcPr>
            <w:tcW w:w="18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развивающая,</w:t>
            </w:r>
          </w:p>
        </w:tc>
        <w:tc>
          <w:tcPr>
            <w:tcW w:w="2141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ориентационная,</w:t>
            </w:r>
          </w:p>
        </w:tc>
        <w:tc>
          <w:tcPr>
            <w:tcW w:w="1478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побуждающая,</w:t>
            </w:r>
          </w:p>
        </w:tc>
      </w:tr>
    </w:tbl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473C6">
        <w:rPr>
          <w:rFonts w:ascii="Times New Roman" w:hAnsi="Times New Roman"/>
          <w:sz w:val="24"/>
          <w:szCs w:val="24"/>
          <w:lang w:eastAsia="ru-RU"/>
        </w:rPr>
        <w:t>контролирующая,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473C6">
        <w:rPr>
          <w:rFonts w:ascii="Times New Roman" w:hAnsi="Times New Roman"/>
          <w:sz w:val="24"/>
          <w:szCs w:val="24"/>
          <w:lang w:eastAsia="ru-RU"/>
        </w:rPr>
        <w:t>б) информационная, развивающая, ориентационная, побуждающая,</w:t>
      </w:r>
    </w:p>
    <w:tbl>
      <w:tblPr>
        <w:tblW w:w="773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032"/>
        <w:gridCol w:w="3706"/>
      </w:tblGrid>
      <w:tr w:rsidR="00567E93" w:rsidRPr="00F473C6">
        <w:trPr>
          <w:trHeight w:val="301"/>
          <w:tblCellSpacing w:w="0" w:type="dxa"/>
        </w:trPr>
        <w:tc>
          <w:tcPr>
            <w:tcW w:w="4032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контролирующая,</w:t>
            </w:r>
          </w:p>
        </w:tc>
        <w:tc>
          <w:tcPr>
            <w:tcW w:w="3706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E93" w:rsidRPr="00F473C6">
        <w:trPr>
          <w:trHeight w:val="263"/>
          <w:tblCellSpacing w:w="0" w:type="dxa"/>
        </w:trPr>
        <w:tc>
          <w:tcPr>
            <w:tcW w:w="4032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в) развивающая, побуждающая,</w:t>
            </w:r>
          </w:p>
        </w:tc>
        <w:tc>
          <w:tcPr>
            <w:tcW w:w="3706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контролирующая, воспитывающая,</w:t>
            </w:r>
          </w:p>
        </w:tc>
      </w:tr>
      <w:tr w:rsidR="00567E93" w:rsidRPr="00F473C6">
        <w:trPr>
          <w:trHeight w:val="250"/>
          <w:tblCellSpacing w:w="0" w:type="dxa"/>
        </w:trPr>
        <w:tc>
          <w:tcPr>
            <w:tcW w:w="4032" w:type="dxa"/>
            <w:vAlign w:val="bottom"/>
          </w:tcPr>
          <w:p w:rsidR="00567E93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6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мобилизационная.</w:t>
            </w:r>
          </w:p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vAlign w:val="bottom"/>
          </w:tcPr>
          <w:p w:rsidR="00567E93" w:rsidRPr="00F473C6" w:rsidRDefault="00567E93" w:rsidP="00567E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274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Типы уроков определяются: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а) целями,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б) целями и задачами,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раскрываемыми понятиями,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г) местонахождения уроков в программной теме.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275</w:t>
      </w: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>.По методике преподавания биологии различают следующие типы уроков: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вводный, раскрывающий содержание, обобщающий, 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б) заключительный, комбинированный, вводный,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в) вводный, раскрывающий содержание, повторительно-обобщающий.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276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Планирование по биологии может быть: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а) тематическое, поурочное, перспективное,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технологическая карта,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в) а + б.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277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элементы урока: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организация класса, проверка ЗУН, изучение нового материала, закрепление, домашнее задание, 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б) организационный момент, проверка ЗУН, изучения нового материала,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закрепление, домашнее задание,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организационный момент, опрос, изложение нового материала, закрепление, задание на дом.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278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> Умения классифицируются на следующие группы: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а) интеллектуальные, практические, специальные, общеучебные,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умственные, трудовые, предметные, общеучебные,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а+б</w:t>
      </w: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279</w:t>
      </w:r>
    </w:p>
    <w:p w:rsidR="00567E93" w:rsidRPr="009F44A4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44A4">
        <w:rPr>
          <w:rFonts w:ascii="Times New Roman" w:hAnsi="Times New Roman"/>
          <w:b/>
          <w:color w:val="000000"/>
          <w:sz w:val="24"/>
          <w:szCs w:val="24"/>
          <w:lang w:eastAsia="ru-RU"/>
        </w:rPr>
        <w:t>Исходный путь познания: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восприятия, ощущения, представления, понятия,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ощущения, восприятия, представления, понятия, 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3C6">
        <w:rPr>
          <w:rFonts w:ascii="Times New Roman" w:hAnsi="Times New Roman"/>
          <w:color w:val="000000"/>
          <w:sz w:val="24"/>
          <w:szCs w:val="24"/>
          <w:lang w:eastAsia="ru-RU"/>
        </w:rPr>
        <w:t>в) ощущения, представления, понятия.</w:t>
      </w:r>
    </w:p>
    <w:p w:rsidR="00567E93" w:rsidRPr="00F473C6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280</w:t>
      </w:r>
    </w:p>
    <w:p w:rsidR="00567E93" w:rsidRPr="00B2361F" w:rsidRDefault="00567E93" w:rsidP="0056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B2361F">
        <w:rPr>
          <w:rFonts w:ascii="Times New Roman" w:hAnsi="Times New Roman"/>
          <w:b/>
          <w:color w:val="767676"/>
          <w:sz w:val="24"/>
          <w:szCs w:val="24"/>
        </w:rPr>
        <w:t xml:space="preserve"> </w:t>
      </w:r>
      <w:r w:rsidRPr="00B2361F">
        <w:rPr>
          <w:rFonts w:ascii="Times New Roman" w:hAnsi="Times New Roman"/>
          <w:b/>
          <w:color w:val="000000"/>
          <w:sz w:val="24"/>
          <w:szCs w:val="24"/>
        </w:rPr>
        <w:t>По характеру познавательной деятельности учащихся выделяют следующие методы:</w:t>
      </w:r>
    </w:p>
    <w:p w:rsidR="00567E93" w:rsidRPr="00B2361F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2361F">
        <w:rPr>
          <w:rFonts w:ascii="Times New Roman" w:hAnsi="Times New Roman"/>
          <w:color w:val="000000"/>
          <w:sz w:val="24"/>
          <w:szCs w:val="24"/>
        </w:rPr>
        <w:t>а) традиционный, продуктивный, репродуктивный, дедуктивный, программированный, компьютерный.</w:t>
      </w:r>
    </w:p>
    <w:p w:rsidR="00567E93" w:rsidRPr="00B2361F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2361F">
        <w:rPr>
          <w:rFonts w:ascii="Times New Roman" w:hAnsi="Times New Roman"/>
          <w:color w:val="000000"/>
          <w:sz w:val="24"/>
          <w:szCs w:val="24"/>
        </w:rPr>
        <w:t>б) объяснения нового материала, повторения, закрепления, комбинированный, контроля.</w:t>
      </w:r>
    </w:p>
    <w:p w:rsidR="00567E93" w:rsidRPr="00B2361F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2361F">
        <w:rPr>
          <w:rFonts w:ascii="Times New Roman" w:hAnsi="Times New Roman"/>
          <w:color w:val="000000"/>
          <w:sz w:val="24"/>
          <w:szCs w:val="24"/>
        </w:rPr>
        <w:t>в) объяснительно-иллюстративный, репродуктивный, проблемного изложения, частично-поисковые, исследовательские</w:t>
      </w:r>
      <w:r w:rsidRPr="00B2361F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567E93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2361F">
        <w:rPr>
          <w:rFonts w:ascii="Times New Roman" w:hAnsi="Times New Roman"/>
          <w:color w:val="000000"/>
          <w:sz w:val="24"/>
          <w:szCs w:val="24"/>
        </w:rPr>
        <w:t>г) словесные, наглядные, практические, логические.</w:t>
      </w:r>
    </w:p>
    <w:p w:rsidR="00567E93" w:rsidRPr="00B2361F" w:rsidRDefault="00567E93" w:rsidP="0056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281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1BC2">
        <w:rPr>
          <w:rFonts w:ascii="Times New Roman" w:hAnsi="Times New Roman"/>
          <w:b/>
          <w:sz w:val="24"/>
          <w:szCs w:val="24"/>
        </w:rPr>
        <w:t>Определите виды обучения.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4F1BC2">
        <w:rPr>
          <w:rFonts w:ascii="Times New Roman" w:hAnsi="Times New Roman"/>
          <w:sz w:val="24"/>
          <w:szCs w:val="24"/>
        </w:rPr>
        <w:t>а) объяснительно-иллюстративное, проблемное, программированное, компьютерное.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4F1BC2">
        <w:rPr>
          <w:rFonts w:ascii="Times New Roman" w:hAnsi="Times New Roman"/>
          <w:sz w:val="24"/>
          <w:szCs w:val="24"/>
        </w:rPr>
        <w:t>б) урок, внеклассное занятие, экскурсия, лабораторное занятие.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4F1BC2">
        <w:rPr>
          <w:rFonts w:ascii="Times New Roman" w:hAnsi="Times New Roman"/>
          <w:sz w:val="24"/>
          <w:szCs w:val="24"/>
        </w:rPr>
        <w:t>в) начальное, общее, средне-специальное, высшее.</w:t>
      </w:r>
    </w:p>
    <w:p w:rsidR="00567E93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  <w:r w:rsidRPr="004F1BC2">
        <w:rPr>
          <w:rFonts w:ascii="Times New Roman" w:hAnsi="Times New Roman"/>
          <w:sz w:val="24"/>
          <w:szCs w:val="24"/>
        </w:rPr>
        <w:t>г) объяснительно-иллюстративный, репродуктивный, проблемно-поисковый.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567E93" w:rsidRDefault="00567E93" w:rsidP="00567E93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</w:rPr>
      </w:pPr>
    </w:p>
    <w:p w:rsidR="00567E93" w:rsidRDefault="00567E93" w:rsidP="00567E93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</w:rPr>
      </w:pPr>
      <w:r>
        <w:rPr>
          <w:b/>
          <w:color w:val="000000"/>
        </w:rPr>
        <w:t>282</w:t>
      </w:r>
    </w:p>
    <w:p w:rsidR="00567E93" w:rsidRPr="00104C80" w:rsidRDefault="00567E93" w:rsidP="00567E93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104C80">
        <w:rPr>
          <w:b/>
          <w:color w:val="000000"/>
        </w:rPr>
        <w:t>Назовите основные типы уроков.</w:t>
      </w:r>
    </w:p>
    <w:p w:rsidR="00567E93" w:rsidRPr="00104C80" w:rsidRDefault="00567E93" w:rsidP="00567E9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а) з</w:t>
      </w:r>
      <w:r w:rsidRPr="00104C80">
        <w:rPr>
          <w:color w:val="000000"/>
        </w:rPr>
        <w:t>аучивание наизусть, комбинированный урок, экскурсия на природу, урок формирования умений, индивидуальная работа.</w:t>
      </w:r>
    </w:p>
    <w:p w:rsidR="00567E93" w:rsidRPr="00104C80" w:rsidRDefault="00567E93" w:rsidP="00567E9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б) в</w:t>
      </w:r>
      <w:r w:rsidRPr="00104C80">
        <w:rPr>
          <w:color w:val="000000"/>
        </w:rPr>
        <w:t>водные, уроки первичного ознакомления с материалом, комбинированные, заключительные, формирования навыков.</w:t>
      </w:r>
    </w:p>
    <w:p w:rsidR="00567E93" w:rsidRPr="004F1BC2" w:rsidRDefault="00567E93" w:rsidP="00567E9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4F1BC2">
        <w:rPr>
          <w:color w:val="000000"/>
        </w:rPr>
        <w:t>в) комбинированные, изучение новых знаний, формирование новых умений, обобщения и систематизации изученного, контроля и коррекции знаний, умений, практического применения знаний, умений.</w:t>
      </w:r>
    </w:p>
    <w:p w:rsidR="00567E93" w:rsidRDefault="00567E93" w:rsidP="00567E9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г) и</w:t>
      </w:r>
      <w:r w:rsidRPr="00104C80">
        <w:rPr>
          <w:color w:val="000000"/>
        </w:rPr>
        <w:t>ндивидуальной и дифференцированной работы с учащимися, иллюстрации учебного материала, компьютерные уроки, контроля и коррекции.</w:t>
      </w:r>
    </w:p>
    <w:p w:rsidR="00567E93" w:rsidRDefault="00567E93" w:rsidP="00567E93">
      <w:pPr>
        <w:rPr>
          <w:b/>
          <w:color w:val="000000"/>
        </w:rPr>
      </w:pPr>
      <w:r>
        <w:rPr>
          <w:b/>
          <w:color w:val="000000"/>
        </w:rPr>
        <w:t>283</w:t>
      </w:r>
    </w:p>
    <w:p w:rsidR="00567E93" w:rsidRPr="00DD2EA8" w:rsidRDefault="00567E93" w:rsidP="00567E93">
      <w:pPr>
        <w:rPr>
          <w:rFonts w:ascii="Times New Roman" w:hAnsi="Times New Roman"/>
          <w:b/>
          <w:sz w:val="24"/>
          <w:szCs w:val="24"/>
        </w:rPr>
      </w:pPr>
      <w:r w:rsidRPr="00DD2EA8">
        <w:rPr>
          <w:rFonts w:ascii="Arial" w:hAnsi="Arial" w:cs="Arial"/>
          <w:b/>
          <w:sz w:val="18"/>
          <w:szCs w:val="18"/>
        </w:rPr>
        <w:t xml:space="preserve">  </w:t>
      </w:r>
      <w:r w:rsidRPr="00DD2EA8">
        <w:rPr>
          <w:rFonts w:ascii="Times New Roman" w:hAnsi="Times New Roman"/>
          <w:b/>
          <w:sz w:val="24"/>
          <w:szCs w:val="24"/>
        </w:rPr>
        <w:t>Педагогическая технология – это…</w:t>
      </w:r>
    </w:p>
    <w:p w:rsidR="00567E93" w:rsidRPr="00DD2EA8" w:rsidRDefault="00567E93" w:rsidP="00567E93">
      <w:pPr>
        <w:rPr>
          <w:rFonts w:ascii="Times New Roman" w:hAnsi="Times New Roman"/>
          <w:sz w:val="24"/>
          <w:szCs w:val="24"/>
        </w:rPr>
      </w:pPr>
      <w:r w:rsidRPr="00DD2EA8">
        <w:rPr>
          <w:rFonts w:ascii="Times New Roman" w:hAnsi="Times New Roman"/>
          <w:sz w:val="24"/>
          <w:szCs w:val="24"/>
        </w:rPr>
        <w:t>а) конкретный план действий, создание инструкции, четкого алгоритма.</w:t>
      </w:r>
    </w:p>
    <w:p w:rsidR="00567E93" w:rsidRPr="004F1BC2" w:rsidRDefault="00567E93" w:rsidP="00567E93">
      <w:pPr>
        <w:rPr>
          <w:rFonts w:ascii="Times New Roman" w:hAnsi="Times New Roman"/>
          <w:sz w:val="24"/>
          <w:szCs w:val="24"/>
        </w:rPr>
      </w:pPr>
      <w:r w:rsidRPr="004F1BC2">
        <w:rPr>
          <w:rFonts w:ascii="Times New Roman" w:hAnsi="Times New Roman"/>
          <w:sz w:val="24"/>
          <w:szCs w:val="24"/>
        </w:rPr>
        <w:t>б) система взаимосвязанных приемов, форм и методов организации учебно-воспитательного процесса, объединенная целями и задачами, гарантирующая достижение конкретных результатов в обучении, воспитании и развитии воспитанников.</w:t>
      </w:r>
    </w:p>
    <w:p w:rsidR="00567E93" w:rsidRPr="00DD2EA8" w:rsidRDefault="00567E93" w:rsidP="00567E93">
      <w:pPr>
        <w:rPr>
          <w:rFonts w:ascii="Times New Roman" w:hAnsi="Times New Roman"/>
          <w:sz w:val="24"/>
          <w:szCs w:val="24"/>
        </w:rPr>
      </w:pPr>
      <w:r w:rsidRPr="00DD2EA8">
        <w:rPr>
          <w:rFonts w:ascii="Times New Roman" w:hAnsi="Times New Roman"/>
          <w:sz w:val="24"/>
          <w:szCs w:val="24"/>
        </w:rPr>
        <w:t>в) совокупность приемов или операций практического или теоретического освоения (познания) действительности.</w:t>
      </w:r>
    </w:p>
    <w:p w:rsidR="00567E93" w:rsidRDefault="00567E93" w:rsidP="00567E93">
      <w:pPr>
        <w:rPr>
          <w:rFonts w:ascii="Times New Roman" w:hAnsi="Times New Roman"/>
          <w:sz w:val="24"/>
          <w:szCs w:val="24"/>
        </w:rPr>
      </w:pPr>
      <w:r w:rsidRPr="00DD2EA8">
        <w:rPr>
          <w:rFonts w:ascii="Times New Roman" w:hAnsi="Times New Roman"/>
          <w:sz w:val="24"/>
          <w:szCs w:val="24"/>
        </w:rPr>
        <w:t>г) составной элемент метода обучения или воспитания, который имеет по отношению к нему частный характер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F1BC2">
        <w:rPr>
          <w:b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284</w:t>
      </w:r>
    </w:p>
    <w:p w:rsidR="00567E93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F1BC2">
        <w:rPr>
          <w:rFonts w:ascii="Times New Roman" w:hAnsi="Times New Roman"/>
          <w:b/>
          <w:sz w:val="24"/>
          <w:szCs w:val="24"/>
          <w:lang w:eastAsia="ru-RU"/>
        </w:rPr>
        <w:t>Методика преподавания биологии наука: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F1BC2">
        <w:rPr>
          <w:rFonts w:ascii="Times New Roman" w:hAnsi="Times New Roman"/>
          <w:sz w:val="24"/>
          <w:szCs w:val="24"/>
          <w:lang w:eastAsia="ru-RU"/>
        </w:rPr>
        <w:t xml:space="preserve">  а) биологическая,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BC2">
        <w:rPr>
          <w:rFonts w:ascii="Times New Roman" w:hAnsi="Times New Roman"/>
          <w:sz w:val="24"/>
          <w:szCs w:val="24"/>
          <w:lang w:eastAsia="ru-RU"/>
        </w:rPr>
        <w:t xml:space="preserve"> б)педагогическая </w:t>
      </w:r>
    </w:p>
    <w:p w:rsidR="00567E93" w:rsidRPr="004F1BC2" w:rsidRDefault="00567E93" w:rsidP="00567E9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F1BC2">
        <w:rPr>
          <w:rFonts w:ascii="Times New Roman" w:hAnsi="Times New Roman"/>
          <w:sz w:val="24"/>
          <w:szCs w:val="24"/>
          <w:lang w:eastAsia="ru-RU"/>
        </w:rPr>
        <w:t xml:space="preserve">в) биологическая и педагогическая </w:t>
      </w:r>
    </w:p>
    <w:p w:rsidR="00567E93" w:rsidRDefault="00567E93" w:rsidP="00567E93">
      <w:pPr>
        <w:spacing w:after="0" w:line="26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7E93" w:rsidRDefault="00567E93" w:rsidP="00567E93">
      <w:pPr>
        <w:spacing w:after="0" w:line="26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285</w:t>
      </w:r>
    </w:p>
    <w:p w:rsidR="00567E93" w:rsidRPr="004F1BC2" w:rsidRDefault="00567E93" w:rsidP="00567E93">
      <w:pPr>
        <w:spacing w:after="0" w:line="26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F1BC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научного исследования по МПБ:</w:t>
      </w:r>
    </w:p>
    <w:p w:rsidR="00567E93" w:rsidRDefault="00567E93" w:rsidP="00567E93">
      <w:pPr>
        <w:spacing w:after="125" w:line="275" w:lineRule="atLeas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23BC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а) биологический (эксперимент, наблюдения), теоретический, </w:t>
      </w:r>
    </w:p>
    <w:p w:rsidR="00567E93" w:rsidRDefault="00567E93" w:rsidP="00567E93">
      <w:pPr>
        <w:spacing w:after="125" w:line="275" w:lineRule="atLeas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23BC1">
        <w:rPr>
          <w:rFonts w:ascii="Times New Roman" w:hAnsi="Times New Roman"/>
          <w:color w:val="000000"/>
          <w:sz w:val="23"/>
          <w:szCs w:val="23"/>
          <w:lang w:eastAsia="ru-RU"/>
        </w:rPr>
        <w:t>б) педагогический (эксперимент, наблюдение), теоретический,</w:t>
      </w:r>
    </w:p>
    <w:p w:rsidR="00567E93" w:rsidRDefault="00567E93" w:rsidP="00567E93">
      <w:pPr>
        <w:spacing w:after="125" w:line="275" w:lineRule="atLeast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в) а+б</w:t>
      </w:r>
    </w:p>
    <w:p w:rsidR="00567E93" w:rsidRDefault="00567E93" w:rsidP="00567E93">
      <w:pPr>
        <w:spacing w:after="0" w:line="275" w:lineRule="atLeast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286</w:t>
      </w:r>
    </w:p>
    <w:p w:rsidR="00567E93" w:rsidRPr="00123BC1" w:rsidRDefault="00567E93" w:rsidP="00567E93">
      <w:pPr>
        <w:spacing w:after="0" w:line="275" w:lineRule="atLeast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123BC1">
        <w:rPr>
          <w:rFonts w:ascii="Times New Roman" w:hAnsi="Times New Roman"/>
          <w:b/>
          <w:color w:val="000000"/>
          <w:sz w:val="23"/>
          <w:szCs w:val="23"/>
          <w:lang w:eastAsia="ru-RU"/>
        </w:rPr>
        <w:t>Компоненты содержания биологического образования:</w:t>
      </w:r>
    </w:p>
    <w:p w:rsidR="00567E93" w:rsidRPr="00F01015" w:rsidRDefault="00567E93" w:rsidP="00567E93">
      <w:pPr>
        <w:spacing w:after="0" w:line="263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знания, воспитание, обучение, </w:t>
      </w:r>
    </w:p>
    <w:p w:rsidR="00567E93" w:rsidRPr="00123BC1" w:rsidRDefault="00567E93" w:rsidP="00567E93">
      <w:pPr>
        <w:spacing w:after="0" w:line="263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BC1">
        <w:rPr>
          <w:rFonts w:ascii="Times New Roman" w:hAnsi="Times New Roman"/>
          <w:color w:val="000000"/>
          <w:sz w:val="24"/>
          <w:szCs w:val="24"/>
          <w:lang w:eastAsia="ru-RU"/>
        </w:rPr>
        <w:t>б) воспитание, деятельность, развитие,</w:t>
      </w:r>
    </w:p>
    <w:p w:rsidR="00567E93" w:rsidRPr="00123BC1" w:rsidRDefault="00567E93" w:rsidP="00567E93">
      <w:pPr>
        <w:spacing w:after="0" w:line="27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BC1">
        <w:rPr>
          <w:rFonts w:ascii="Times New Roman" w:hAnsi="Times New Roman"/>
          <w:color w:val="000000"/>
          <w:sz w:val="24"/>
          <w:szCs w:val="24"/>
          <w:lang w:eastAsia="ru-RU"/>
        </w:rPr>
        <w:t>в) знания, деятельность, вос</w:t>
      </w:r>
      <w:r w:rsidRPr="00F010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питание. 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287 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Компетенция понимается как: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 </w:t>
      </w:r>
      <w:r>
        <w:t>знания</w:t>
      </w:r>
    </w:p>
    <w:p w:rsidR="00567E93" w:rsidRDefault="00567E93" w:rsidP="00567E93">
      <w:pPr>
        <w:spacing w:after="0" w:line="240" w:lineRule="auto"/>
      </w:pPr>
      <w:r>
        <w:lastRenderedPageBreak/>
        <w:t>б)</w:t>
      </w:r>
      <w:r>
        <w:rPr>
          <w:sz w:val="24"/>
        </w:rPr>
        <w:t xml:space="preserve">  </w:t>
      </w:r>
      <w:r>
        <w:t>умения и навыки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 </w:t>
      </w:r>
      <w:r>
        <w:t>уровень воспитанности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rPr>
          <w:sz w:val="24"/>
        </w:rPr>
        <w:t xml:space="preserve"> </w:t>
      </w:r>
      <w:r>
        <w:t>способность выполнять какую - либо деятельность целиком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д)</w:t>
      </w:r>
      <w:r>
        <w:t>все ответы верны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288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738">
        <w:rPr>
          <w:rFonts w:ascii="Times New Roman" w:hAnsi="Times New Roman"/>
          <w:b/>
          <w:sz w:val="24"/>
          <w:szCs w:val="24"/>
        </w:rPr>
        <w:t>Функции элективных курсов: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38">
        <w:rPr>
          <w:rFonts w:ascii="Times New Roman" w:hAnsi="Times New Roman"/>
          <w:sz w:val="24"/>
          <w:szCs w:val="24"/>
        </w:rPr>
        <w:t>а)  дополнение содержания профильного курса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38">
        <w:rPr>
          <w:rFonts w:ascii="Times New Roman" w:hAnsi="Times New Roman"/>
          <w:sz w:val="24"/>
          <w:szCs w:val="24"/>
        </w:rPr>
        <w:t>б)развитие содержания одного из базисных курсов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38">
        <w:rPr>
          <w:rFonts w:ascii="Times New Roman" w:hAnsi="Times New Roman"/>
          <w:sz w:val="24"/>
          <w:szCs w:val="24"/>
        </w:rPr>
        <w:t>в)довлетворение познавательных интересов учащихся в областях, выходящих за рамки выбранного профиля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38">
        <w:rPr>
          <w:rFonts w:ascii="Times New Roman" w:hAnsi="Times New Roman"/>
          <w:sz w:val="24"/>
          <w:szCs w:val="24"/>
        </w:rPr>
        <w:t>г) получение дополнительной подготовки</w:t>
      </w:r>
    </w:p>
    <w:p w:rsidR="00567E93" w:rsidRPr="00754738" w:rsidRDefault="00567E93" w:rsidP="00567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38">
        <w:rPr>
          <w:rFonts w:ascii="Times New Roman" w:hAnsi="Times New Roman"/>
          <w:sz w:val="24"/>
          <w:szCs w:val="24"/>
        </w:rPr>
        <w:t>д) все вышеперечисленное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289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Чтобы напечатать текст на интерактивной доске, можно использовать: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сканер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 </w:t>
      </w:r>
      <w:r>
        <w:t>электронный маркер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 </w:t>
      </w:r>
      <w:r>
        <w:t>принтер</w:t>
      </w:r>
    </w:p>
    <w:p w:rsidR="00567E93" w:rsidRDefault="00567E93" w:rsidP="00567E93">
      <w:pPr>
        <w:spacing w:after="0" w:line="240" w:lineRule="auto"/>
      </w:pPr>
      <w:r>
        <w:rPr>
          <w:sz w:val="24"/>
        </w:rPr>
        <w:t>г)</w:t>
      </w:r>
      <w:r>
        <w:t>экранную клавиатуру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290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Предметом воспитания в школе является: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 </w:t>
      </w:r>
      <w:r>
        <w:t>Система воспитания школы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 </w:t>
      </w:r>
      <w:r>
        <w:t>Уровень воспитанности учащегося</w:t>
      </w:r>
    </w:p>
    <w:p w:rsidR="00567E93" w:rsidRDefault="00567E93" w:rsidP="00567E93">
      <w:pPr>
        <w:spacing w:after="0" w:line="240" w:lineRule="auto"/>
      </w:pPr>
      <w:r>
        <w:rPr>
          <w:sz w:val="24"/>
        </w:rPr>
        <w:t>в)</w:t>
      </w:r>
      <w:r>
        <w:t>Формирование системы отношений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t>Гармоничное развитие личности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д)</w:t>
      </w:r>
      <w:r>
        <w:rPr>
          <w:sz w:val="24"/>
        </w:rPr>
        <w:t xml:space="preserve"> </w:t>
      </w:r>
      <w:r>
        <w:t>Все ответы верны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291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Субъектами образовательного процесса в школе являются: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обучающиеся</w:t>
      </w:r>
    </w:p>
    <w:p w:rsidR="00567E93" w:rsidRDefault="00567E93" w:rsidP="00567E93">
      <w:pPr>
        <w:spacing w:after="0" w:line="240" w:lineRule="auto"/>
      </w:pPr>
      <w:r>
        <w:rPr>
          <w:sz w:val="24"/>
        </w:rPr>
        <w:t xml:space="preserve">б) </w:t>
      </w:r>
      <w:r>
        <w:t>педагогические работники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</w:t>
      </w:r>
      <w:r>
        <w:t>родители обучающихся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292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Анкетирование - это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средство воспитания личности в коллективе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</w:t>
      </w:r>
      <w:r>
        <w:t>наблюдение за поведением детей на экскурсии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</w:t>
      </w:r>
      <w:r>
        <w:t>метод массового сбора материала при помощи опросников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>293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Понятие, не являющееся принципом воспитания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опора на положительное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t>проблемность обучения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rPr>
          <w:sz w:val="24"/>
        </w:rPr>
        <w:t xml:space="preserve"> </w:t>
      </w:r>
      <w:r>
        <w:t>личностный подход</w:t>
      </w:r>
    </w:p>
    <w:p w:rsidR="00567E93" w:rsidRDefault="00567E93" w:rsidP="00567E93">
      <w:pPr>
        <w:spacing w:after="0" w:line="240" w:lineRule="auto"/>
        <w:rPr>
          <w:b/>
          <w:i/>
        </w:rPr>
      </w:pPr>
      <w:r>
        <w:rPr>
          <w:b/>
          <w:i/>
        </w:rPr>
        <w:t>294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Образовательный стандарт - это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 </w:t>
      </w:r>
      <w:r>
        <w:t>метод обучения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</w:t>
      </w:r>
      <w:r>
        <w:t>норма оценки объекта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t>план работы учителя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295. </w:t>
      </w:r>
    </w:p>
    <w:p w:rsidR="00567E93" w:rsidRPr="00CA15FC" w:rsidRDefault="00567E93" w:rsidP="00567E93">
      <w:pPr>
        <w:spacing w:after="0" w:line="240" w:lineRule="auto"/>
        <w:rPr>
          <w:b/>
        </w:rPr>
      </w:pPr>
      <w:r w:rsidRPr="00CA15FC">
        <w:rPr>
          <w:b/>
        </w:rPr>
        <w:t>Факторы развития личности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t>наследственность, среда, воспитание, самовоспитание</w:t>
      </w:r>
    </w:p>
    <w:p w:rsidR="00567E93" w:rsidRPr="00754738" w:rsidRDefault="00567E93" w:rsidP="00567E93">
      <w:pPr>
        <w:spacing w:after="0" w:line="240" w:lineRule="auto"/>
        <w:rPr>
          <w:sz w:val="24"/>
        </w:rPr>
      </w:pPr>
      <w:r>
        <w:rPr>
          <w:rFonts w:cs="Calibri"/>
        </w:rPr>
        <w:t>б)</w:t>
      </w:r>
      <w:r>
        <w:rPr>
          <w:sz w:val="24"/>
        </w:rPr>
        <w:t xml:space="preserve"> </w:t>
      </w:r>
      <w:r>
        <w:t>интерес к учебе, уровень достижений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t>уровень знаний по учебным дисциплинам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296.</w:t>
      </w:r>
    </w:p>
    <w:p w:rsidR="00567E93" w:rsidRDefault="00567E93" w:rsidP="00567E93">
      <w:pPr>
        <w:spacing w:after="0" w:line="240" w:lineRule="auto"/>
      </w:pPr>
      <w:r>
        <w:t>Цель профильного обучения: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обеспечить углубленное изучение отдельных предметов программы полного общего образования</w:t>
      </w:r>
    </w:p>
    <w:p w:rsidR="00567E93" w:rsidRDefault="00567E93" w:rsidP="00567E93">
      <w:pPr>
        <w:spacing w:after="0" w:line="240" w:lineRule="auto"/>
      </w:pPr>
      <w:r>
        <w:rPr>
          <w:sz w:val="24"/>
        </w:rPr>
        <w:t xml:space="preserve">  б)</w:t>
      </w:r>
      <w: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rPr>
          <w:sz w:val="24"/>
        </w:rPr>
        <w:t xml:space="preserve"> </w:t>
      </w:r>
      <w:r>
        <w:t>все выше перечисленное верно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297. </w:t>
      </w:r>
    </w:p>
    <w:p w:rsidR="00567E93" w:rsidRDefault="00567E93" w:rsidP="00567E93">
      <w:pPr>
        <w:spacing w:after="0" w:line="240" w:lineRule="auto"/>
      </w:pPr>
      <w:r>
        <w:t>Основным признаком  эффективности  процесса  воспитания являются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знания, умения и навыки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</w:t>
      </w:r>
      <w:r>
        <w:t>успеваемость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t>поведение школьника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298. </w:t>
      </w:r>
    </w:p>
    <w:p w:rsidR="00567E93" w:rsidRDefault="00567E93" w:rsidP="00567E93">
      <w:pPr>
        <w:spacing w:before="80" w:after="40" w:line="240" w:lineRule="auto"/>
      </w:pPr>
      <w:r>
        <w:t>Основным стратегическим документом организации образования является: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план работы школы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 </w:t>
      </w:r>
      <w:r>
        <w:t>программа развития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 </w:t>
      </w:r>
      <w:r>
        <w:t>устав</w:t>
      </w:r>
    </w:p>
    <w:p w:rsidR="00567E93" w:rsidRDefault="00567E93" w:rsidP="00567E93">
      <w:pPr>
        <w:spacing w:after="0" w:line="240" w:lineRule="auto"/>
      </w:pPr>
      <w:r>
        <w:rPr>
          <w:sz w:val="24"/>
        </w:rPr>
        <w:t xml:space="preserve">г) </w:t>
      </w:r>
      <w:r>
        <w:t>концепция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д)</w:t>
      </w:r>
      <w:r>
        <w:rPr>
          <w:sz w:val="24"/>
        </w:rPr>
        <w:t xml:space="preserve"> </w:t>
      </w:r>
      <w:r>
        <w:t>все ответы верны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299. </w:t>
      </w:r>
    </w:p>
    <w:p w:rsidR="00567E93" w:rsidRDefault="00567E93" w:rsidP="00567E93">
      <w:pPr>
        <w:spacing w:after="0" w:line="240" w:lineRule="auto"/>
      </w:pPr>
      <w:r>
        <w:t>Цель экологического воспитания - это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 </w:t>
      </w:r>
      <w:r>
        <w:t>формирование диалектно-материалистического мировоззрения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 </w:t>
      </w:r>
      <w:r>
        <w:t>формирование экологической культуры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 </w:t>
      </w:r>
      <w:r>
        <w:t>формирование всесторонне развитой личности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rPr>
          <w:sz w:val="24"/>
        </w:rPr>
        <w:t xml:space="preserve"> </w:t>
      </w:r>
      <w:r>
        <w:t>формирование здорового образа жизни</w:t>
      </w:r>
    </w:p>
    <w:p w:rsidR="00567E93" w:rsidRDefault="00567E93" w:rsidP="00567E93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300. </w:t>
      </w:r>
    </w:p>
    <w:p w:rsidR="00567E93" w:rsidRDefault="00567E93" w:rsidP="00567E93">
      <w:pPr>
        <w:spacing w:after="0" w:line="240" w:lineRule="auto"/>
      </w:pPr>
      <w:r>
        <w:t>Требование к личности педагога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а)</w:t>
      </w:r>
      <w:r>
        <w:rPr>
          <w:sz w:val="24"/>
        </w:rPr>
        <w:t xml:space="preserve"> </w:t>
      </w:r>
      <w:r>
        <w:t>профессиональная компетентность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б)</w:t>
      </w:r>
      <w:r>
        <w:rPr>
          <w:sz w:val="24"/>
        </w:rPr>
        <w:t xml:space="preserve">  </w:t>
      </w:r>
      <w:r>
        <w:t>хороший семьянин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в)</w:t>
      </w:r>
      <w:r>
        <w:rPr>
          <w:sz w:val="24"/>
        </w:rPr>
        <w:t xml:space="preserve">  </w:t>
      </w:r>
      <w:r>
        <w:t>конформизм</w:t>
      </w:r>
    </w:p>
    <w:p w:rsidR="00567E93" w:rsidRDefault="00567E93" w:rsidP="00567E93">
      <w:pPr>
        <w:spacing w:after="0" w:line="240" w:lineRule="auto"/>
      </w:pPr>
      <w:r>
        <w:rPr>
          <w:rFonts w:cs="Calibri"/>
        </w:rPr>
        <w:t>г)</w:t>
      </w:r>
      <w:r>
        <w:rPr>
          <w:sz w:val="24"/>
        </w:rPr>
        <w:t xml:space="preserve"> </w:t>
      </w:r>
      <w:r>
        <w:t>интересный собеседник</w:t>
      </w:r>
    </w:p>
    <w:p w:rsidR="00567E93" w:rsidRPr="003B546C" w:rsidRDefault="00567E93" w:rsidP="00567E93">
      <w:pPr>
        <w:pStyle w:val="NoSpacing"/>
        <w:rPr>
          <w:rFonts w:ascii="Times New Roman" w:hAnsi="Times New Roman"/>
          <w:sz w:val="24"/>
          <w:szCs w:val="24"/>
        </w:rPr>
      </w:pPr>
    </w:p>
    <w:p w:rsidR="00457BC6" w:rsidRDefault="00457BC6"/>
    <w:sectPr w:rsidR="00457BC6" w:rsidSect="0056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7E93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67E93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0BF4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E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67E93"/>
    <w:rPr>
      <w:rFonts w:ascii="Calibri" w:eastAsia="Calibri" w:hAnsi="Calibri"/>
      <w:sz w:val="22"/>
      <w:szCs w:val="22"/>
      <w:lang w:eastAsia="en-US"/>
    </w:rPr>
  </w:style>
  <w:style w:type="paragraph" w:customStyle="1" w:styleId="leftmargin">
    <w:name w:val="left_margin"/>
    <w:basedOn w:val="a"/>
    <w:rsid w:val="0056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56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вопросы по аттестации педагогических работников по предмету «Биология»</vt:lpstr>
    </vt:vector>
  </TitlesOfParts>
  <Company>МОН КБР</Company>
  <LinksUpToDate>false</LinksUpToDate>
  <CharactersWithSpaces>63922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вопросы по аттестации педагогических работников по предмету «Биология»</dc:title>
  <dc:creator>alokovarm</dc:creator>
  <cp:lastModifiedBy>Station-5</cp:lastModifiedBy>
  <cp:revision>2</cp:revision>
  <dcterms:created xsi:type="dcterms:W3CDTF">2018-05-04T13:05:00Z</dcterms:created>
  <dcterms:modified xsi:type="dcterms:W3CDTF">2018-05-04T13:05:00Z</dcterms:modified>
</cp:coreProperties>
</file>