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1C" w:rsidRPr="001E700B" w:rsidRDefault="00A16A1C" w:rsidP="00A16A1C">
      <w:pPr>
        <w:pStyle w:val="2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53415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1C" w:rsidRPr="001E700B" w:rsidRDefault="00A16A1C" w:rsidP="00A16A1C">
      <w:pPr>
        <w:pStyle w:val="2"/>
        <w:rPr>
          <w:color w:val="333333"/>
          <w:lang w:val="en-AU"/>
        </w:rPr>
      </w:pP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>РОССИЙСКАЯ ФЕДЕРАЦИЯ</w:t>
      </w:r>
    </w:p>
    <w:p w:rsidR="00A16A1C" w:rsidRPr="001E700B" w:rsidRDefault="00A16A1C" w:rsidP="00A16A1C">
      <w:pPr>
        <w:pStyle w:val="2"/>
        <w:rPr>
          <w:color w:val="333333"/>
        </w:rPr>
      </w:pP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>МИНИСТЕРСТВО ОБРАЗОВАНИЯ И НАУКИ</w:t>
      </w: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 xml:space="preserve"> КАБАРДИНО-БАЛКАРСКОЙ РЕСПУБЛИКИ</w:t>
      </w: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>—————————    •••    —————————</w:t>
      </w: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 xml:space="preserve"> МУНИЦИПАЛЬНОЕ УЧРЕЖДЕНИЕ </w:t>
      </w: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>«УПРАВЛЕНИЕ ОБРАЗОВАНИЯ»</w:t>
      </w:r>
    </w:p>
    <w:p w:rsidR="00A16A1C" w:rsidRPr="001E700B" w:rsidRDefault="00A16A1C" w:rsidP="00A16A1C">
      <w:pPr>
        <w:pStyle w:val="2"/>
        <w:rPr>
          <w:color w:val="333333"/>
        </w:rPr>
      </w:pPr>
      <w:r w:rsidRPr="001E700B">
        <w:rPr>
          <w:color w:val="333333"/>
        </w:rPr>
        <w:t>администрации Эльбрусского муниципального района</w:t>
      </w:r>
    </w:p>
    <w:p w:rsidR="00A16A1C" w:rsidRDefault="00A16A1C" w:rsidP="00A16A1C">
      <w:pPr>
        <w:rPr>
          <w:color w:val="333333"/>
        </w:rPr>
      </w:pPr>
    </w:p>
    <w:p w:rsidR="00A16A1C" w:rsidRDefault="00A16A1C" w:rsidP="00A16A1C">
      <w:pPr>
        <w:pStyle w:val="2"/>
        <w:rPr>
          <w:color w:val="333333"/>
        </w:rPr>
      </w:pPr>
      <w:r w:rsidRPr="009A0259">
        <w:rPr>
          <w:color w:val="333333"/>
          <w:sz w:val="56"/>
          <w:szCs w:val="56"/>
        </w:rPr>
        <w:t xml:space="preserve"> 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 xml:space="preserve">  Р  И  К  А  З  № 229</w:t>
      </w:r>
    </w:p>
    <w:p w:rsidR="00A16A1C" w:rsidRDefault="00A16A1C" w:rsidP="00A16A1C">
      <w:pPr>
        <w:rPr>
          <w:color w:val="333333"/>
        </w:rPr>
      </w:pPr>
    </w:p>
    <w:p w:rsidR="00A16A1C" w:rsidRPr="00052871" w:rsidRDefault="00A16A1C" w:rsidP="00A16A1C">
      <w:pPr>
        <w:jc w:val="center"/>
        <w:rPr>
          <w:b/>
          <w:color w:val="333333"/>
        </w:rPr>
      </w:pPr>
      <w:r>
        <w:rPr>
          <w:b/>
          <w:color w:val="333333"/>
        </w:rPr>
        <w:t>22.12</w:t>
      </w:r>
      <w:r w:rsidRPr="00052871">
        <w:rPr>
          <w:b/>
          <w:color w:val="333333"/>
        </w:rPr>
        <w:t>.2014 г.</w:t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r w:rsidRPr="00052871">
        <w:rPr>
          <w:b/>
          <w:color w:val="333333"/>
        </w:rPr>
        <w:tab/>
      </w:r>
      <w:proofErr w:type="spellStart"/>
      <w:r w:rsidRPr="00052871">
        <w:rPr>
          <w:b/>
          <w:color w:val="333333"/>
        </w:rPr>
        <w:t>г</w:t>
      </w:r>
      <w:proofErr w:type="gramStart"/>
      <w:r w:rsidRPr="00052871">
        <w:rPr>
          <w:b/>
          <w:color w:val="333333"/>
        </w:rPr>
        <w:t>.Т</w:t>
      </w:r>
      <w:proofErr w:type="gramEnd"/>
      <w:r w:rsidRPr="00052871">
        <w:rPr>
          <w:b/>
          <w:color w:val="333333"/>
        </w:rPr>
        <w:t>ырныауз</w:t>
      </w:r>
      <w:proofErr w:type="spellEnd"/>
    </w:p>
    <w:p w:rsidR="00A16A1C" w:rsidRDefault="00A16A1C" w:rsidP="00A16A1C">
      <w:pPr>
        <w:jc w:val="center"/>
        <w:rPr>
          <w:color w:val="333333"/>
        </w:rPr>
      </w:pPr>
    </w:p>
    <w:p w:rsidR="00A16A1C" w:rsidRPr="00670CCD" w:rsidRDefault="00A16A1C" w:rsidP="00A16A1C">
      <w:pPr>
        <w:pBdr>
          <w:bottom w:val="single" w:sz="12" w:space="1" w:color="auto"/>
        </w:pBd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Pr="00F64A8C">
        <w:rPr>
          <w:b/>
          <w:bCs/>
          <w:color w:val="333333"/>
          <w:sz w:val="28"/>
          <w:szCs w:val="28"/>
        </w:rPr>
        <w:t xml:space="preserve">О </w:t>
      </w:r>
      <w:r>
        <w:rPr>
          <w:b/>
          <w:bCs/>
          <w:color w:val="333333"/>
          <w:sz w:val="28"/>
          <w:szCs w:val="28"/>
        </w:rPr>
        <w:t>проведении  конкурса</w:t>
      </w:r>
      <w:r w:rsidRPr="00F64A8C">
        <w:rPr>
          <w:b/>
          <w:bCs/>
          <w:color w:val="333333"/>
          <w:sz w:val="28"/>
          <w:szCs w:val="28"/>
        </w:rPr>
        <w:t xml:space="preserve"> «Учитель</w:t>
      </w:r>
      <w:r>
        <w:rPr>
          <w:b/>
          <w:bCs/>
          <w:color w:val="333333"/>
          <w:sz w:val="28"/>
          <w:szCs w:val="28"/>
        </w:rPr>
        <w:t xml:space="preserve"> года Эльбрусского района - 2015</w:t>
      </w:r>
      <w:r w:rsidRPr="00F64A8C">
        <w:rPr>
          <w:b/>
          <w:bCs/>
          <w:color w:val="333333"/>
          <w:sz w:val="28"/>
          <w:szCs w:val="28"/>
        </w:rPr>
        <w:t>»</w:t>
      </w:r>
    </w:p>
    <w:p w:rsidR="00A16A1C" w:rsidRPr="001E1C75" w:rsidRDefault="00A16A1C" w:rsidP="00A16A1C">
      <w:pPr>
        <w:jc w:val="both"/>
        <w:rPr>
          <w:sz w:val="28"/>
          <w:szCs w:val="28"/>
        </w:rPr>
      </w:pPr>
      <w:r w:rsidRPr="001E1C75">
        <w:rPr>
          <w:sz w:val="28"/>
          <w:szCs w:val="28"/>
        </w:rPr>
        <w:t xml:space="preserve">В соответствии с Положением о Всероссийском конкурсе «Учитель года России», утвержденным приказом </w:t>
      </w:r>
      <w:proofErr w:type="spellStart"/>
      <w:r w:rsidRPr="001E1C75">
        <w:rPr>
          <w:sz w:val="28"/>
          <w:szCs w:val="28"/>
        </w:rPr>
        <w:t>Минобрнауки</w:t>
      </w:r>
      <w:proofErr w:type="spellEnd"/>
      <w:r w:rsidRPr="001E1C75">
        <w:rPr>
          <w:sz w:val="28"/>
          <w:szCs w:val="28"/>
        </w:rPr>
        <w:t xml:space="preserve"> РФ от 22 сентября 2004 года №73, на основании приказа </w:t>
      </w:r>
      <w:proofErr w:type="spellStart"/>
      <w:r w:rsidRPr="001E1C75">
        <w:rPr>
          <w:sz w:val="28"/>
          <w:szCs w:val="28"/>
        </w:rPr>
        <w:t>Минобрнауки</w:t>
      </w:r>
      <w:proofErr w:type="spellEnd"/>
      <w:r w:rsidRPr="001E1C75">
        <w:rPr>
          <w:sz w:val="28"/>
          <w:szCs w:val="28"/>
        </w:rPr>
        <w:t xml:space="preserve"> КБР от 18 декабря 2014года №1195, в целях </w:t>
      </w:r>
      <w:r>
        <w:rPr>
          <w:sz w:val="28"/>
          <w:szCs w:val="28"/>
        </w:rPr>
        <w:t xml:space="preserve">поддержки талантливых творчески работающих педагогов, </w:t>
      </w:r>
      <w:r w:rsidRPr="001E1C75">
        <w:rPr>
          <w:sz w:val="28"/>
          <w:szCs w:val="28"/>
        </w:rPr>
        <w:t>распространения передового педагогического опыта</w:t>
      </w:r>
    </w:p>
    <w:p w:rsidR="00A16A1C" w:rsidRPr="00A80FCE" w:rsidRDefault="00A16A1C" w:rsidP="00A16A1C">
      <w:pPr>
        <w:jc w:val="both"/>
        <w:rPr>
          <w:sz w:val="28"/>
          <w:szCs w:val="28"/>
        </w:rPr>
      </w:pPr>
    </w:p>
    <w:p w:rsidR="00A16A1C" w:rsidRPr="00BE4E9E" w:rsidRDefault="00A16A1C" w:rsidP="00A16A1C">
      <w:pPr>
        <w:pStyle w:val="21"/>
        <w:rPr>
          <w:sz w:val="28"/>
          <w:szCs w:val="28"/>
        </w:rPr>
      </w:pPr>
      <w:r w:rsidRPr="00BE4E9E">
        <w:rPr>
          <w:sz w:val="28"/>
          <w:szCs w:val="28"/>
        </w:rPr>
        <w:t>ПРИКАЗЫВАЮ</w:t>
      </w:r>
      <w:r>
        <w:rPr>
          <w:sz w:val="28"/>
          <w:szCs w:val="28"/>
        </w:rPr>
        <w:t xml:space="preserve"> </w:t>
      </w:r>
    </w:p>
    <w:p w:rsidR="00A16A1C" w:rsidRPr="00237CDF" w:rsidRDefault="00A16A1C" w:rsidP="00A16A1C">
      <w:pPr>
        <w:jc w:val="both"/>
        <w:rPr>
          <w:sz w:val="28"/>
          <w:szCs w:val="28"/>
        </w:rPr>
      </w:pPr>
      <w:r w:rsidRPr="00237CDF">
        <w:rPr>
          <w:sz w:val="28"/>
          <w:szCs w:val="28"/>
        </w:rPr>
        <w:t xml:space="preserve">1. Объявить </w:t>
      </w:r>
      <w:r>
        <w:rPr>
          <w:sz w:val="28"/>
          <w:szCs w:val="28"/>
        </w:rPr>
        <w:t>районный этап всероссийского конкурса «Учитель года-2015»</w:t>
      </w:r>
      <w:r w:rsidRPr="00237C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237CDF">
        <w:rPr>
          <w:sz w:val="28"/>
          <w:szCs w:val="28"/>
        </w:rPr>
        <w:t>«Учитель года Эльбрусского райо</w:t>
      </w:r>
      <w:r>
        <w:rPr>
          <w:sz w:val="28"/>
          <w:szCs w:val="28"/>
        </w:rPr>
        <w:t>на -2015</w:t>
      </w:r>
      <w:r w:rsidRPr="00237CDF">
        <w:rPr>
          <w:sz w:val="28"/>
          <w:szCs w:val="28"/>
        </w:rPr>
        <w:t>».</w:t>
      </w:r>
    </w:p>
    <w:p w:rsidR="00A16A1C" w:rsidRDefault="00A16A1C" w:rsidP="00A16A1C">
      <w:pPr>
        <w:jc w:val="both"/>
        <w:rPr>
          <w:sz w:val="28"/>
          <w:szCs w:val="28"/>
        </w:rPr>
      </w:pPr>
      <w:r w:rsidRPr="00237CDF">
        <w:rPr>
          <w:sz w:val="28"/>
          <w:szCs w:val="28"/>
        </w:rPr>
        <w:t>2. Утвердить:</w:t>
      </w:r>
    </w:p>
    <w:p w:rsidR="00A16A1C" w:rsidRPr="00237CDF" w:rsidRDefault="00A16A1C" w:rsidP="00A16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-порядок проведения  конкурса</w:t>
      </w:r>
      <w:r w:rsidRPr="00237CDF">
        <w:rPr>
          <w:sz w:val="28"/>
          <w:szCs w:val="28"/>
        </w:rPr>
        <w:t xml:space="preserve"> «Учитель</w:t>
      </w:r>
      <w:r>
        <w:rPr>
          <w:sz w:val="28"/>
          <w:szCs w:val="28"/>
        </w:rPr>
        <w:t xml:space="preserve"> года Эльбрусского района - 2015</w:t>
      </w:r>
      <w:r w:rsidRPr="00237C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</w:t>
      </w:r>
      <w:r w:rsidRPr="00237CDF">
        <w:rPr>
          <w:sz w:val="28"/>
          <w:szCs w:val="28"/>
        </w:rPr>
        <w:t>(приложение 1);</w:t>
      </w:r>
    </w:p>
    <w:p w:rsidR="00A16A1C" w:rsidRPr="00237CDF" w:rsidRDefault="00A16A1C" w:rsidP="00A16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Pr="00237CDF">
        <w:rPr>
          <w:sz w:val="28"/>
          <w:szCs w:val="28"/>
        </w:rPr>
        <w:t>остав организационного комитета конкурса «Учитель</w:t>
      </w:r>
      <w:r>
        <w:rPr>
          <w:sz w:val="28"/>
          <w:szCs w:val="28"/>
        </w:rPr>
        <w:t xml:space="preserve"> года Эльбрусского района - 2014» (приложение 2).</w:t>
      </w:r>
    </w:p>
    <w:p w:rsidR="00A16A1C" w:rsidRPr="00DD5799" w:rsidRDefault="00A16A1C" w:rsidP="00A16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7CDF">
        <w:rPr>
          <w:sz w:val="28"/>
          <w:szCs w:val="28"/>
        </w:rPr>
        <w:t>3. Управлению образования администрации Эльбрусского района</w:t>
      </w:r>
      <w:r>
        <w:rPr>
          <w:sz w:val="28"/>
          <w:szCs w:val="28"/>
        </w:rPr>
        <w:t xml:space="preserve"> и МОУ «Гимназия №5» г. Тырныауза </w:t>
      </w:r>
      <w:r w:rsidRPr="00237CDF">
        <w:rPr>
          <w:sz w:val="28"/>
          <w:szCs w:val="28"/>
        </w:rPr>
        <w:t xml:space="preserve">организовать и провести районный конкурс  «Учитель года Эльбрусского </w:t>
      </w:r>
      <w:r>
        <w:rPr>
          <w:sz w:val="28"/>
          <w:szCs w:val="28"/>
        </w:rPr>
        <w:t xml:space="preserve">   </w:t>
      </w:r>
      <w:r w:rsidRPr="00237CD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– 2015</w:t>
      </w:r>
      <w:r w:rsidRPr="00237C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феврале-марте </w:t>
      </w:r>
      <w:r w:rsidRPr="00DD5799">
        <w:rPr>
          <w:sz w:val="28"/>
          <w:szCs w:val="28"/>
        </w:rPr>
        <w:t>2014г.</w:t>
      </w:r>
    </w:p>
    <w:p w:rsidR="00A16A1C" w:rsidRPr="00237CDF" w:rsidRDefault="00A16A1C" w:rsidP="00A16A1C">
      <w:pPr>
        <w:jc w:val="both"/>
        <w:rPr>
          <w:sz w:val="28"/>
          <w:szCs w:val="28"/>
        </w:rPr>
      </w:pPr>
      <w:r w:rsidRPr="00237CDF">
        <w:rPr>
          <w:sz w:val="28"/>
          <w:szCs w:val="28"/>
        </w:rPr>
        <w:t>4. Главному бухгалтеру  управления образования (</w:t>
      </w:r>
      <w:proofErr w:type="spellStart"/>
      <w:r w:rsidRPr="00237CDF">
        <w:rPr>
          <w:sz w:val="28"/>
          <w:szCs w:val="28"/>
        </w:rPr>
        <w:t>Джаппуева</w:t>
      </w:r>
      <w:proofErr w:type="spellEnd"/>
      <w:r w:rsidRPr="00237CDF">
        <w:rPr>
          <w:sz w:val="28"/>
          <w:szCs w:val="28"/>
        </w:rPr>
        <w:t xml:space="preserve"> Л. М.) </w:t>
      </w:r>
      <w:r>
        <w:rPr>
          <w:sz w:val="28"/>
          <w:szCs w:val="28"/>
        </w:rPr>
        <w:t xml:space="preserve">  </w:t>
      </w:r>
      <w:r w:rsidRPr="00237CDF">
        <w:rPr>
          <w:sz w:val="28"/>
          <w:szCs w:val="28"/>
        </w:rPr>
        <w:t xml:space="preserve">произвести финансирование расходов на проведение конкурса  «Учитель года Эльбрусского района </w:t>
      </w:r>
      <w:r>
        <w:rPr>
          <w:sz w:val="28"/>
          <w:szCs w:val="28"/>
        </w:rPr>
        <w:t>–</w:t>
      </w:r>
      <w:r w:rsidRPr="00237CDF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237CDF">
        <w:rPr>
          <w:sz w:val="28"/>
          <w:szCs w:val="28"/>
        </w:rPr>
        <w:t>» в соответствии  с</w:t>
      </w:r>
      <w:r>
        <w:rPr>
          <w:sz w:val="28"/>
          <w:szCs w:val="28"/>
        </w:rPr>
        <w:t>о сметой расходов  (приложение 3</w:t>
      </w:r>
      <w:r w:rsidRPr="00237CDF">
        <w:rPr>
          <w:sz w:val="28"/>
          <w:szCs w:val="28"/>
        </w:rPr>
        <w:t>);</w:t>
      </w:r>
    </w:p>
    <w:p w:rsidR="00A16A1C" w:rsidRPr="00237CDF" w:rsidRDefault="00A16A1C" w:rsidP="00A16A1C">
      <w:pPr>
        <w:jc w:val="both"/>
        <w:rPr>
          <w:sz w:val="28"/>
          <w:szCs w:val="28"/>
        </w:rPr>
      </w:pPr>
      <w:r w:rsidRPr="00237CDF">
        <w:rPr>
          <w:sz w:val="28"/>
          <w:szCs w:val="28"/>
        </w:rPr>
        <w:t xml:space="preserve">5. </w:t>
      </w:r>
      <w:proofErr w:type="gramStart"/>
      <w:r w:rsidRPr="00237CDF">
        <w:rPr>
          <w:sz w:val="28"/>
          <w:szCs w:val="28"/>
        </w:rPr>
        <w:t>Контроль за</w:t>
      </w:r>
      <w:proofErr w:type="gramEnd"/>
      <w:r w:rsidRPr="00237CDF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237CDF">
        <w:rPr>
          <w:sz w:val="28"/>
          <w:szCs w:val="28"/>
        </w:rPr>
        <w:t xml:space="preserve"> настоящего приказа оставляю за собой.</w:t>
      </w:r>
    </w:p>
    <w:p w:rsidR="00A16A1C" w:rsidRDefault="00A16A1C" w:rsidP="00A16A1C">
      <w:pPr>
        <w:pStyle w:val="21"/>
        <w:tabs>
          <w:tab w:val="left" w:pos="540"/>
        </w:tabs>
        <w:spacing w:before="120" w:line="240" w:lineRule="auto"/>
        <w:rPr>
          <w:bCs/>
          <w:sz w:val="28"/>
          <w:szCs w:val="28"/>
        </w:rPr>
      </w:pPr>
      <w:r w:rsidRPr="00975459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 xml:space="preserve">                  </w:t>
      </w:r>
    </w:p>
    <w:p w:rsidR="00A16A1C" w:rsidRDefault="00A16A1C" w:rsidP="00A16A1C">
      <w:pPr>
        <w:pStyle w:val="21"/>
        <w:tabs>
          <w:tab w:val="left" w:pos="540"/>
        </w:tabs>
        <w:spacing w:before="12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    </w:t>
      </w:r>
      <w:r>
        <w:rPr>
          <w:bCs/>
          <w:sz w:val="28"/>
          <w:szCs w:val="28"/>
        </w:rPr>
        <w:tab/>
        <w:t xml:space="preserve">                          С.</w:t>
      </w:r>
      <w:r w:rsidRPr="00975459">
        <w:rPr>
          <w:bCs/>
          <w:sz w:val="28"/>
          <w:szCs w:val="28"/>
        </w:rPr>
        <w:t xml:space="preserve">С. </w:t>
      </w:r>
      <w:proofErr w:type="spellStart"/>
      <w:r w:rsidRPr="00975459">
        <w:rPr>
          <w:bCs/>
          <w:sz w:val="28"/>
          <w:szCs w:val="28"/>
        </w:rPr>
        <w:t>Моллаев</w:t>
      </w:r>
      <w:proofErr w:type="spellEnd"/>
      <w:r w:rsidRPr="00975459">
        <w:rPr>
          <w:bCs/>
          <w:sz w:val="28"/>
          <w:szCs w:val="28"/>
        </w:rPr>
        <w:t>.</w:t>
      </w:r>
    </w:p>
    <w:p w:rsidR="00A16A1C" w:rsidRDefault="00A16A1C" w:rsidP="00A16A1C">
      <w:pPr>
        <w:pStyle w:val="21"/>
        <w:tabs>
          <w:tab w:val="left" w:pos="540"/>
        </w:tabs>
        <w:spacing w:before="120" w:line="240" w:lineRule="auto"/>
        <w:rPr>
          <w:bCs/>
          <w:sz w:val="28"/>
          <w:szCs w:val="28"/>
        </w:rPr>
      </w:pPr>
    </w:p>
    <w:p w:rsidR="00A16A1C" w:rsidRPr="001F4B98" w:rsidRDefault="00A16A1C" w:rsidP="00A16A1C">
      <w:pPr>
        <w:pStyle w:val="21"/>
        <w:tabs>
          <w:tab w:val="left" w:pos="540"/>
        </w:tabs>
        <w:spacing w:before="120" w:line="240" w:lineRule="auto"/>
        <w:rPr>
          <w:bCs/>
          <w:sz w:val="28"/>
          <w:szCs w:val="28"/>
        </w:rPr>
      </w:pPr>
      <w:r w:rsidRPr="00975459">
        <w:rPr>
          <w:bCs/>
          <w:sz w:val="28"/>
          <w:szCs w:val="28"/>
        </w:rPr>
        <w:t xml:space="preserve"> </w:t>
      </w:r>
    </w:p>
    <w:p w:rsidR="00A16A1C" w:rsidRPr="00CF5E5D" w:rsidRDefault="00A16A1C" w:rsidP="00A16A1C">
      <w:pPr>
        <w:pStyle w:val="a3"/>
        <w:spacing w:line="240" w:lineRule="auto"/>
        <w:jc w:val="right"/>
        <w:rPr>
          <w:sz w:val="28"/>
          <w:szCs w:val="28"/>
        </w:rPr>
      </w:pPr>
      <w:r w:rsidRPr="00CF5E5D">
        <w:rPr>
          <w:szCs w:val="28"/>
        </w:rPr>
        <w:t xml:space="preserve"> </w:t>
      </w:r>
      <w:r w:rsidRPr="00CF5E5D">
        <w:rPr>
          <w:sz w:val="28"/>
          <w:szCs w:val="28"/>
        </w:rPr>
        <w:t>Приложение № 1</w:t>
      </w:r>
    </w:p>
    <w:p w:rsidR="00A16A1C" w:rsidRPr="001D4F2B" w:rsidRDefault="00A16A1C" w:rsidP="00A16A1C">
      <w:pPr>
        <w:pStyle w:val="a3"/>
        <w:spacing w:line="240" w:lineRule="auto"/>
        <w:ind w:left="1416" w:firstLine="0"/>
        <w:jc w:val="right"/>
        <w:rPr>
          <w:sz w:val="28"/>
          <w:szCs w:val="28"/>
        </w:rPr>
      </w:pPr>
      <w:r w:rsidRPr="001D4F2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к приказу управления образования</w:t>
      </w:r>
    </w:p>
    <w:p w:rsidR="00A16A1C" w:rsidRPr="001D4F2B" w:rsidRDefault="00A16A1C" w:rsidP="00A16A1C">
      <w:pPr>
        <w:pStyle w:val="a3"/>
        <w:spacing w:line="240" w:lineRule="auto"/>
        <w:jc w:val="right"/>
        <w:rPr>
          <w:b/>
          <w:sz w:val="28"/>
          <w:szCs w:val="28"/>
        </w:rPr>
      </w:pPr>
      <w:r w:rsidRPr="001D4F2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от  «22» декабря  2014</w:t>
      </w:r>
      <w:r w:rsidRPr="001D4F2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229</w:t>
      </w:r>
    </w:p>
    <w:p w:rsidR="00A16A1C" w:rsidRDefault="00A16A1C" w:rsidP="00A16A1C">
      <w:pPr>
        <w:tabs>
          <w:tab w:val="left" w:pos="4080"/>
          <w:tab w:val="left" w:pos="7470"/>
        </w:tabs>
        <w:jc w:val="both"/>
        <w:rPr>
          <w:b/>
        </w:rPr>
      </w:pPr>
    </w:p>
    <w:p w:rsidR="00A16A1C" w:rsidRDefault="00A16A1C" w:rsidP="00A16A1C">
      <w:pPr>
        <w:tabs>
          <w:tab w:val="left" w:pos="4080"/>
          <w:tab w:val="left" w:pos="7470"/>
        </w:tabs>
        <w:jc w:val="both"/>
        <w:rPr>
          <w:b/>
        </w:rPr>
      </w:pPr>
      <w:r>
        <w:rPr>
          <w:b/>
        </w:rPr>
        <w:t xml:space="preserve">                «Согласовано»</w:t>
      </w:r>
      <w:r>
        <w:rPr>
          <w:b/>
        </w:rPr>
        <w:tab/>
      </w:r>
      <w:r>
        <w:rPr>
          <w:b/>
        </w:rPr>
        <w:tab/>
        <w:t>«Утверждаю»</w:t>
      </w:r>
    </w:p>
    <w:p w:rsidR="00A16A1C" w:rsidRDefault="00A16A1C" w:rsidP="00A16A1C">
      <w:pPr>
        <w:tabs>
          <w:tab w:val="left" w:pos="4080"/>
          <w:tab w:val="left" w:pos="7470"/>
        </w:tabs>
        <w:jc w:val="both"/>
        <w:rPr>
          <w:b/>
        </w:rPr>
      </w:pPr>
    </w:p>
    <w:p w:rsidR="00A16A1C" w:rsidRDefault="00A16A1C" w:rsidP="00A16A1C">
      <w:pPr>
        <w:jc w:val="both"/>
        <w:rPr>
          <w:b/>
        </w:rPr>
      </w:pPr>
      <w:r>
        <w:rPr>
          <w:b/>
        </w:rPr>
        <w:t xml:space="preserve">Председатель </w:t>
      </w:r>
      <w:proofErr w:type="gramStart"/>
      <w:r>
        <w:rPr>
          <w:b/>
        </w:rPr>
        <w:t>районного</w:t>
      </w:r>
      <w:proofErr w:type="gramEnd"/>
      <w:r>
        <w:rPr>
          <w:b/>
        </w:rPr>
        <w:tab/>
      </w:r>
      <w:r>
        <w:rPr>
          <w:b/>
        </w:rPr>
        <w:tab/>
        <w:t xml:space="preserve">         </w:t>
      </w:r>
      <w:r w:rsidRPr="00D765F4">
        <w:rPr>
          <w:b/>
        </w:rPr>
        <w:t xml:space="preserve">         </w:t>
      </w:r>
      <w:r>
        <w:rPr>
          <w:b/>
        </w:rPr>
        <w:t xml:space="preserve">                             Начальник </w:t>
      </w:r>
    </w:p>
    <w:p w:rsidR="00A16A1C" w:rsidRDefault="00A16A1C" w:rsidP="00A16A1C">
      <w:pPr>
        <w:jc w:val="both"/>
        <w:rPr>
          <w:b/>
        </w:rPr>
      </w:pPr>
      <w:r>
        <w:rPr>
          <w:b/>
        </w:rPr>
        <w:t xml:space="preserve">комитета профсоюза работников              </w:t>
      </w:r>
      <w:r w:rsidRPr="00D765F4">
        <w:rPr>
          <w:b/>
        </w:rPr>
        <w:t xml:space="preserve">                     </w:t>
      </w:r>
      <w:r>
        <w:rPr>
          <w:b/>
        </w:rPr>
        <w:tab/>
        <w:t>управления образования</w:t>
      </w:r>
      <w:r w:rsidRPr="00D765F4">
        <w:rPr>
          <w:b/>
        </w:rPr>
        <w:t xml:space="preserve">                          </w:t>
      </w:r>
      <w:r>
        <w:rPr>
          <w:b/>
        </w:rPr>
        <w:t xml:space="preserve">   </w:t>
      </w:r>
    </w:p>
    <w:p w:rsidR="00A16A1C" w:rsidRPr="00AA5C81" w:rsidRDefault="00A16A1C" w:rsidP="00A16A1C">
      <w:pPr>
        <w:jc w:val="both"/>
        <w:rPr>
          <w:b/>
        </w:rPr>
      </w:pPr>
      <w:r>
        <w:rPr>
          <w:b/>
        </w:rPr>
        <w:t xml:space="preserve">народного образования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администрации </w:t>
      </w:r>
    </w:p>
    <w:p w:rsidR="00A16A1C" w:rsidRDefault="00A16A1C" w:rsidP="00A16A1C">
      <w:pPr>
        <w:jc w:val="both"/>
        <w:rPr>
          <w:b/>
        </w:rPr>
      </w:pPr>
      <w:r>
        <w:rPr>
          <w:b/>
        </w:rPr>
        <w:t>и науки КБР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Эльбрусского района </w:t>
      </w:r>
    </w:p>
    <w:p w:rsidR="00A16A1C" w:rsidRDefault="00A16A1C" w:rsidP="00A16A1C">
      <w:pPr>
        <w:jc w:val="both"/>
        <w:rPr>
          <w:b/>
          <w:sz w:val="28"/>
          <w:szCs w:val="28"/>
        </w:rPr>
      </w:pPr>
    </w:p>
    <w:p w:rsidR="00A16A1C" w:rsidRDefault="00A16A1C" w:rsidP="00A16A1C">
      <w:pPr>
        <w:jc w:val="both"/>
        <w:rPr>
          <w:b/>
        </w:rPr>
      </w:pPr>
      <w:r>
        <w:rPr>
          <w:b/>
        </w:rPr>
        <w:t xml:space="preserve">________ А. С. </w:t>
      </w:r>
      <w:proofErr w:type="spellStart"/>
      <w:r>
        <w:rPr>
          <w:b/>
        </w:rPr>
        <w:t>Джаппуева</w:t>
      </w:r>
      <w:proofErr w:type="spellEnd"/>
      <w:r>
        <w:rPr>
          <w:b/>
        </w:rPr>
        <w:t xml:space="preserve">               </w:t>
      </w:r>
      <w:r w:rsidRPr="00D765F4">
        <w:rPr>
          <w:b/>
        </w:rPr>
        <w:t xml:space="preserve">                                  </w:t>
      </w:r>
      <w:r>
        <w:rPr>
          <w:b/>
        </w:rPr>
        <w:t xml:space="preserve">           ________С. С. </w:t>
      </w:r>
      <w:proofErr w:type="spellStart"/>
      <w:r>
        <w:rPr>
          <w:b/>
        </w:rPr>
        <w:t>Моллаев</w:t>
      </w:r>
      <w:proofErr w:type="spellEnd"/>
      <w:r>
        <w:rPr>
          <w:b/>
        </w:rPr>
        <w:t xml:space="preserve">. </w:t>
      </w:r>
    </w:p>
    <w:p w:rsidR="00A16A1C" w:rsidRDefault="00A16A1C" w:rsidP="00A16A1C">
      <w:pPr>
        <w:rPr>
          <w:b/>
        </w:rPr>
      </w:pPr>
    </w:p>
    <w:p w:rsidR="00A16A1C" w:rsidRDefault="00A16A1C" w:rsidP="00A16A1C">
      <w:pPr>
        <w:rPr>
          <w:b/>
        </w:rPr>
      </w:pPr>
      <w:r>
        <w:rPr>
          <w:b/>
        </w:rPr>
        <w:t xml:space="preserve">«22»  декабря  2014 г.                            </w:t>
      </w:r>
      <w:r w:rsidRPr="00AA5C81">
        <w:rPr>
          <w:b/>
        </w:rPr>
        <w:t xml:space="preserve">                                </w:t>
      </w:r>
      <w:r>
        <w:rPr>
          <w:b/>
        </w:rPr>
        <w:t xml:space="preserve">              </w:t>
      </w:r>
      <w:r w:rsidRPr="00AA5C81">
        <w:rPr>
          <w:b/>
        </w:rPr>
        <w:t xml:space="preserve">  </w:t>
      </w:r>
      <w:r>
        <w:rPr>
          <w:b/>
        </w:rPr>
        <w:t>«22»  декабря  2014 г.</w:t>
      </w:r>
    </w:p>
    <w:p w:rsidR="00A16A1C" w:rsidRDefault="00A16A1C" w:rsidP="00A16A1C">
      <w:pPr>
        <w:rPr>
          <w:b/>
        </w:rPr>
      </w:pPr>
    </w:p>
    <w:p w:rsidR="00A16A1C" w:rsidRDefault="00A16A1C" w:rsidP="00A16A1C">
      <w:pPr>
        <w:rPr>
          <w:b/>
        </w:rPr>
      </w:pPr>
    </w:p>
    <w:p w:rsidR="00A16A1C" w:rsidRPr="001E1C75" w:rsidRDefault="00A16A1C" w:rsidP="00A16A1C">
      <w:pPr>
        <w:keepNext/>
        <w:jc w:val="center"/>
        <w:outlineLvl w:val="2"/>
        <w:rPr>
          <w:b/>
          <w:sz w:val="27"/>
          <w:szCs w:val="27"/>
        </w:rPr>
      </w:pPr>
      <w:r w:rsidRPr="001E1C75">
        <w:rPr>
          <w:b/>
          <w:sz w:val="27"/>
          <w:szCs w:val="27"/>
        </w:rPr>
        <w:t>ПОРЯДОК</w:t>
      </w:r>
    </w:p>
    <w:p w:rsidR="00A16A1C" w:rsidRDefault="00A16A1C" w:rsidP="00A16A1C">
      <w:pPr>
        <w:shd w:val="clear" w:color="auto" w:fill="FFFFFF"/>
        <w:ind w:right="56"/>
        <w:contextualSpacing/>
        <w:jc w:val="center"/>
        <w:rPr>
          <w:bCs/>
          <w:color w:val="000000"/>
          <w:spacing w:val="-2"/>
          <w:sz w:val="27"/>
          <w:szCs w:val="27"/>
        </w:rPr>
      </w:pPr>
      <w:r w:rsidRPr="001E1C75">
        <w:rPr>
          <w:bCs/>
          <w:color w:val="000000"/>
          <w:spacing w:val="-2"/>
          <w:sz w:val="27"/>
          <w:szCs w:val="27"/>
        </w:rPr>
        <w:t xml:space="preserve">проведения муниципального конкурса </w:t>
      </w:r>
    </w:p>
    <w:p w:rsidR="00A16A1C" w:rsidRPr="001E1C75" w:rsidRDefault="00A16A1C" w:rsidP="00A16A1C">
      <w:pPr>
        <w:shd w:val="clear" w:color="auto" w:fill="FFFFFF"/>
        <w:ind w:right="56"/>
        <w:contextualSpacing/>
        <w:jc w:val="center"/>
        <w:rPr>
          <w:bCs/>
          <w:color w:val="000000"/>
          <w:spacing w:val="-2"/>
          <w:sz w:val="27"/>
          <w:szCs w:val="27"/>
        </w:rPr>
      </w:pPr>
      <w:r w:rsidRPr="001E1C75">
        <w:rPr>
          <w:bCs/>
          <w:color w:val="000000"/>
          <w:spacing w:val="-2"/>
          <w:sz w:val="27"/>
          <w:szCs w:val="27"/>
        </w:rPr>
        <w:t>«Учитель года Эльбрусского района-2015»</w:t>
      </w:r>
    </w:p>
    <w:p w:rsidR="00A16A1C" w:rsidRPr="001E1C75" w:rsidRDefault="00A16A1C" w:rsidP="00A16A1C">
      <w:pPr>
        <w:shd w:val="clear" w:color="auto" w:fill="FFFFFF"/>
        <w:ind w:left="426" w:right="709"/>
        <w:contextualSpacing/>
        <w:jc w:val="center"/>
        <w:rPr>
          <w:color w:val="000000"/>
          <w:sz w:val="27"/>
          <w:szCs w:val="27"/>
        </w:rPr>
      </w:pPr>
    </w:p>
    <w:p w:rsidR="00A16A1C" w:rsidRPr="001E1C75" w:rsidRDefault="00A16A1C" w:rsidP="00A16A1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right="709"/>
        <w:contextualSpacing/>
        <w:rPr>
          <w:b/>
          <w:color w:val="000000"/>
          <w:sz w:val="27"/>
          <w:szCs w:val="27"/>
        </w:rPr>
      </w:pPr>
      <w:r w:rsidRPr="001E1C75">
        <w:rPr>
          <w:b/>
          <w:bCs/>
          <w:color w:val="000000"/>
          <w:spacing w:val="-5"/>
          <w:sz w:val="27"/>
          <w:szCs w:val="27"/>
        </w:rPr>
        <w:t>Общие положения</w:t>
      </w:r>
    </w:p>
    <w:p w:rsidR="00A16A1C" w:rsidRPr="001E1C75" w:rsidRDefault="00A16A1C" w:rsidP="00A16A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 w:right="709"/>
        <w:contextualSpacing/>
        <w:rPr>
          <w:b/>
          <w:color w:val="000000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709"/>
          <w:tab w:val="left" w:pos="1418"/>
        </w:tabs>
        <w:spacing w:before="100" w:beforeAutospacing="1" w:after="100" w:afterAutospacing="1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ab/>
        <w:t xml:space="preserve">1.1. Настоящий Порядок проведения </w:t>
      </w:r>
      <w:r w:rsidRPr="001E1C75">
        <w:rPr>
          <w:bCs/>
          <w:color w:val="000000"/>
          <w:spacing w:val="-2"/>
          <w:sz w:val="27"/>
          <w:szCs w:val="27"/>
        </w:rPr>
        <w:t>муниципального</w:t>
      </w:r>
      <w:r w:rsidRPr="001E1C75">
        <w:rPr>
          <w:color w:val="000000"/>
          <w:spacing w:val="-2"/>
          <w:sz w:val="27"/>
          <w:szCs w:val="27"/>
        </w:rPr>
        <w:t xml:space="preserve"> конкурса «Учитель года Эльбрусского района - 2015» (далее – Порядок, Конкурс) разработан на основании Порядка проведения заключительного этапа Всероссийского конкурса «Учитель года России» в соответствии с Положением</w:t>
      </w:r>
      <w:r w:rsidRPr="001E1C75">
        <w:rPr>
          <w:sz w:val="27"/>
          <w:szCs w:val="27"/>
        </w:rPr>
        <w:t xml:space="preserve"> о Всероссийском конкурсе «Учитель года России», утвержденным приказом </w:t>
      </w:r>
      <w:proofErr w:type="spellStart"/>
      <w:r w:rsidRPr="001E1C75">
        <w:rPr>
          <w:sz w:val="27"/>
          <w:szCs w:val="27"/>
        </w:rPr>
        <w:t>Минобрнауки</w:t>
      </w:r>
      <w:proofErr w:type="spellEnd"/>
      <w:r w:rsidRPr="001E1C75">
        <w:rPr>
          <w:sz w:val="27"/>
          <w:szCs w:val="27"/>
        </w:rPr>
        <w:t xml:space="preserve"> РФ от 22 сентября 2004 года № 73; на основании Порядка проведения республиканского конкурса </w:t>
      </w:r>
      <w:r w:rsidRPr="001E1C75">
        <w:rPr>
          <w:bCs/>
          <w:color w:val="000000"/>
          <w:spacing w:val="-2"/>
          <w:sz w:val="27"/>
          <w:szCs w:val="27"/>
        </w:rPr>
        <w:t>«Учитель года КБР-2015»</w:t>
      </w:r>
      <w:r w:rsidRPr="001E1C75">
        <w:rPr>
          <w:color w:val="000000"/>
          <w:spacing w:val="-2"/>
          <w:sz w:val="27"/>
          <w:szCs w:val="27"/>
        </w:rPr>
        <w:t xml:space="preserve">,утвержденного приказом </w:t>
      </w:r>
      <w:proofErr w:type="spellStart"/>
      <w:r w:rsidRPr="001E1C75">
        <w:rPr>
          <w:color w:val="000000"/>
          <w:spacing w:val="-2"/>
          <w:sz w:val="27"/>
          <w:szCs w:val="27"/>
        </w:rPr>
        <w:t>Минобрнауки</w:t>
      </w:r>
      <w:proofErr w:type="spellEnd"/>
      <w:r w:rsidRPr="001E1C75">
        <w:rPr>
          <w:color w:val="000000"/>
          <w:spacing w:val="-2"/>
          <w:sz w:val="27"/>
          <w:szCs w:val="27"/>
        </w:rPr>
        <w:t xml:space="preserve"> КБР от 8 декабря 2014года №1195.</w:t>
      </w:r>
    </w:p>
    <w:p w:rsidR="00A16A1C" w:rsidRPr="001E1C75" w:rsidRDefault="00A16A1C" w:rsidP="00A16A1C">
      <w:pPr>
        <w:shd w:val="clear" w:color="auto" w:fill="FFFFFF"/>
        <w:tabs>
          <w:tab w:val="left" w:pos="709"/>
          <w:tab w:val="left" w:pos="1276"/>
        </w:tabs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ab/>
        <w:t xml:space="preserve">1.2. Порядок определяет место, сроки, требования к составу участников и жюри Конкурса, представлению материалов, конкурсные мероприятия, включая отбор лауреатов и победителей Конкурса, а также финансирование Конкурса.    </w:t>
      </w:r>
    </w:p>
    <w:p w:rsidR="00A16A1C" w:rsidRPr="001E1C75" w:rsidRDefault="00A16A1C" w:rsidP="00A16A1C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1E1C75">
        <w:rPr>
          <w:sz w:val="27"/>
          <w:szCs w:val="27"/>
        </w:rPr>
        <w:t>1.3.  Конкурс проводится с целью выявления талантливых педагогов, их поддержки и поощрения, повышения социального статуса педагогов и престижа учительского труда, распространения инновационного педагогического опыта лучших учителей района. 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(далее – ФГОС) и федерального закона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A16A1C" w:rsidRPr="001E1C75" w:rsidRDefault="00A16A1C" w:rsidP="00A16A1C">
      <w:pPr>
        <w:ind w:firstLine="709"/>
        <w:jc w:val="both"/>
        <w:rPr>
          <w:color w:val="FF0000"/>
          <w:spacing w:val="-2"/>
          <w:sz w:val="27"/>
          <w:szCs w:val="27"/>
        </w:rPr>
      </w:pPr>
      <w:r w:rsidRPr="001E1C75">
        <w:rPr>
          <w:sz w:val="27"/>
          <w:szCs w:val="27"/>
        </w:rPr>
        <w:lastRenderedPageBreak/>
        <w:t>1.4. У</w:t>
      </w:r>
      <w:r w:rsidRPr="001E1C75">
        <w:rPr>
          <w:color w:val="000000"/>
          <w:spacing w:val="-2"/>
          <w:sz w:val="27"/>
          <w:szCs w:val="27"/>
        </w:rPr>
        <w:t xml:space="preserve">чредителями Конкурса являются МУ «Управление образования» местной администрации Эльбрусского муниципального района, </w:t>
      </w:r>
      <w:r w:rsidRPr="001E1C75">
        <w:rPr>
          <w:spacing w:val="-2"/>
          <w:sz w:val="27"/>
          <w:szCs w:val="27"/>
        </w:rPr>
        <w:t>районный комитет профсоюза работников народного образования и науки.</w:t>
      </w:r>
    </w:p>
    <w:p w:rsidR="00A16A1C" w:rsidRPr="001E1C75" w:rsidRDefault="00A16A1C" w:rsidP="00A16A1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pacing w:val="-1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ab/>
        <w:t xml:space="preserve">1.5. В </w:t>
      </w:r>
      <w:r w:rsidRPr="001E1C75">
        <w:rPr>
          <w:color w:val="000000"/>
          <w:spacing w:val="-1"/>
          <w:sz w:val="27"/>
          <w:szCs w:val="27"/>
        </w:rPr>
        <w:t xml:space="preserve">Конкурсе могут принять участие педагогические </w:t>
      </w:r>
      <w:r w:rsidRPr="001E1C75">
        <w:rPr>
          <w:color w:val="000000"/>
          <w:spacing w:val="-3"/>
          <w:sz w:val="27"/>
          <w:szCs w:val="27"/>
        </w:rPr>
        <w:t xml:space="preserve">работники </w:t>
      </w:r>
      <w:r w:rsidRPr="001E1C75">
        <w:rPr>
          <w:color w:val="000000"/>
          <w:spacing w:val="-1"/>
          <w:sz w:val="27"/>
          <w:szCs w:val="27"/>
        </w:rPr>
        <w:t xml:space="preserve">муниципальных, </w:t>
      </w:r>
      <w:r w:rsidRPr="001E1C75">
        <w:rPr>
          <w:color w:val="000000"/>
          <w:spacing w:val="-3"/>
          <w:sz w:val="27"/>
          <w:szCs w:val="27"/>
        </w:rPr>
        <w:t xml:space="preserve">государственных и негосударственных </w:t>
      </w:r>
      <w:r w:rsidRPr="001E1C75">
        <w:rPr>
          <w:color w:val="000000"/>
          <w:spacing w:val="-1"/>
          <w:sz w:val="27"/>
          <w:szCs w:val="27"/>
        </w:rPr>
        <w:t>общеобразовательных учреждений (организаций) имеющие стаж по основной должности «Учитель» не менее трех лет на момент подачи заявки на участие в конкурсе.</w:t>
      </w:r>
    </w:p>
    <w:p w:rsidR="00A16A1C" w:rsidRPr="001E1C75" w:rsidRDefault="00A16A1C" w:rsidP="00A16A1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pacing w:val="-12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ab/>
        <w:t xml:space="preserve">1.6. </w:t>
      </w:r>
      <w:r w:rsidRPr="001E1C75">
        <w:rPr>
          <w:spacing w:val="-1"/>
          <w:sz w:val="27"/>
          <w:szCs w:val="27"/>
        </w:rPr>
        <w:t>Конкурс проводится в два этапа: муниципальный</w:t>
      </w:r>
      <w:r w:rsidRPr="001E1C75">
        <w:rPr>
          <w:spacing w:val="-2"/>
          <w:sz w:val="27"/>
          <w:szCs w:val="27"/>
        </w:rPr>
        <w:t xml:space="preserve"> и региональный. Победитель муниципального этапа принимает участие в региональном этапе Конкурса</w:t>
      </w:r>
      <w:r w:rsidRPr="001E1C75">
        <w:rPr>
          <w:spacing w:val="-1"/>
          <w:sz w:val="27"/>
          <w:szCs w:val="27"/>
        </w:rPr>
        <w:t>. Победитель регионального этапа конкурса принимает участие во всероссийском</w:t>
      </w:r>
      <w:r w:rsidRPr="001E1C75">
        <w:rPr>
          <w:color w:val="000000"/>
          <w:spacing w:val="-1"/>
          <w:sz w:val="27"/>
          <w:szCs w:val="27"/>
        </w:rPr>
        <w:t xml:space="preserve"> конкурсе «Учитель года России».</w:t>
      </w:r>
    </w:p>
    <w:p w:rsidR="00A16A1C" w:rsidRPr="001E1C75" w:rsidRDefault="00A16A1C" w:rsidP="00A16A1C">
      <w:pPr>
        <w:shd w:val="clear" w:color="auto" w:fill="FFFFFF"/>
        <w:tabs>
          <w:tab w:val="left" w:pos="1013"/>
        </w:tabs>
        <w:ind w:firstLine="709"/>
        <w:contextualSpacing/>
        <w:jc w:val="both"/>
        <w:rPr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 xml:space="preserve">1.7. </w:t>
      </w:r>
      <w:r w:rsidRPr="001E1C75">
        <w:rPr>
          <w:spacing w:val="-1"/>
          <w:sz w:val="27"/>
          <w:szCs w:val="27"/>
        </w:rPr>
        <w:t xml:space="preserve">Для общего руководства организацией и проведением Конкурса </w:t>
      </w:r>
      <w:r w:rsidRPr="001E1C75">
        <w:rPr>
          <w:spacing w:val="2"/>
          <w:sz w:val="27"/>
          <w:szCs w:val="27"/>
        </w:rPr>
        <w:t xml:space="preserve">на всех его этапах учредители формируют Организационный комитет (далее Оргкомитет). Состав Оргкомитета утверждается приказом управления образования. </w:t>
      </w:r>
      <w:r w:rsidRPr="001E1C75">
        <w:rPr>
          <w:spacing w:val="1"/>
          <w:sz w:val="27"/>
          <w:szCs w:val="27"/>
        </w:rPr>
        <w:t xml:space="preserve">В состав Оргкомитета включаются председатель, заместитель </w:t>
      </w:r>
      <w:r w:rsidRPr="001E1C75">
        <w:rPr>
          <w:spacing w:val="-2"/>
          <w:sz w:val="27"/>
          <w:szCs w:val="27"/>
        </w:rPr>
        <w:t>председателя, члены. Оргкомитет осуществляет следующие функции:</w:t>
      </w:r>
    </w:p>
    <w:p w:rsidR="00A16A1C" w:rsidRPr="001E1C75" w:rsidRDefault="00A16A1C" w:rsidP="00A16A1C">
      <w:pPr>
        <w:tabs>
          <w:tab w:val="left" w:pos="993"/>
        </w:tabs>
        <w:ind w:firstLine="720"/>
        <w:contextualSpacing/>
        <w:jc w:val="both"/>
        <w:rPr>
          <w:sz w:val="27"/>
          <w:szCs w:val="27"/>
        </w:rPr>
      </w:pPr>
      <w:r w:rsidRPr="001E1C75">
        <w:rPr>
          <w:sz w:val="27"/>
          <w:szCs w:val="27"/>
        </w:rPr>
        <w:t>1.7.1. определяет порядок проведения Конкурса;</w:t>
      </w:r>
    </w:p>
    <w:p w:rsidR="00A16A1C" w:rsidRPr="001E1C75" w:rsidRDefault="00A16A1C" w:rsidP="00A16A1C">
      <w:pPr>
        <w:tabs>
          <w:tab w:val="left" w:pos="993"/>
        </w:tabs>
        <w:ind w:firstLine="720"/>
        <w:contextualSpacing/>
        <w:jc w:val="both"/>
        <w:rPr>
          <w:sz w:val="27"/>
          <w:szCs w:val="27"/>
        </w:rPr>
      </w:pPr>
      <w:r w:rsidRPr="001E1C75">
        <w:rPr>
          <w:sz w:val="27"/>
          <w:szCs w:val="27"/>
        </w:rPr>
        <w:t>1.7.2. обеспечивает организационные условия для проведения Конкурса;</w:t>
      </w:r>
    </w:p>
    <w:p w:rsidR="00A16A1C" w:rsidRPr="001E1C75" w:rsidRDefault="00A16A1C" w:rsidP="00A16A1C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1E1C75">
        <w:rPr>
          <w:spacing w:val="6"/>
          <w:sz w:val="27"/>
          <w:szCs w:val="27"/>
        </w:rPr>
        <w:t>1.7.3. формирует состав жюри Конкурса</w:t>
      </w:r>
      <w:r w:rsidRPr="001E1C75">
        <w:rPr>
          <w:spacing w:val="-3"/>
          <w:sz w:val="27"/>
          <w:szCs w:val="27"/>
        </w:rPr>
        <w:t>;</w:t>
      </w:r>
    </w:p>
    <w:p w:rsidR="00A16A1C" w:rsidRPr="001E1C75" w:rsidRDefault="00A16A1C" w:rsidP="00A16A1C">
      <w:pPr>
        <w:tabs>
          <w:tab w:val="left" w:pos="993"/>
        </w:tabs>
        <w:ind w:firstLine="720"/>
        <w:contextualSpacing/>
        <w:jc w:val="both"/>
        <w:rPr>
          <w:sz w:val="27"/>
          <w:szCs w:val="27"/>
        </w:rPr>
      </w:pPr>
      <w:r w:rsidRPr="001E1C75">
        <w:rPr>
          <w:sz w:val="27"/>
          <w:szCs w:val="27"/>
        </w:rPr>
        <w:t>1.7.4. рассматривает спорные вопросы в ходе организации и проведения Конкурса;</w:t>
      </w:r>
    </w:p>
    <w:p w:rsidR="00A16A1C" w:rsidRPr="001E1C75" w:rsidRDefault="00A16A1C" w:rsidP="00A16A1C">
      <w:pPr>
        <w:shd w:val="clear" w:color="auto" w:fill="FFFFFF"/>
        <w:ind w:firstLine="720"/>
        <w:contextualSpacing/>
        <w:jc w:val="both"/>
        <w:rPr>
          <w:spacing w:val="-2"/>
          <w:sz w:val="27"/>
          <w:szCs w:val="27"/>
        </w:rPr>
      </w:pPr>
      <w:r w:rsidRPr="001E1C75">
        <w:rPr>
          <w:spacing w:val="-2"/>
          <w:sz w:val="27"/>
          <w:szCs w:val="27"/>
        </w:rPr>
        <w:t xml:space="preserve">1.7.5. утверждает итоговые протоколы заседаний жюри регионального этапа Конкурса, рассматривает </w:t>
      </w:r>
      <w:r w:rsidRPr="001E1C75">
        <w:rPr>
          <w:spacing w:val="11"/>
          <w:sz w:val="27"/>
          <w:szCs w:val="27"/>
        </w:rPr>
        <w:t xml:space="preserve">апелляции (жалобы) участников, принимает </w:t>
      </w:r>
      <w:r w:rsidRPr="001E1C75">
        <w:rPr>
          <w:spacing w:val="-2"/>
          <w:sz w:val="27"/>
          <w:szCs w:val="27"/>
        </w:rPr>
        <w:t>соответствующие решения.</w:t>
      </w:r>
    </w:p>
    <w:p w:rsidR="00A16A1C" w:rsidRPr="001E1C75" w:rsidRDefault="00A16A1C" w:rsidP="00A16A1C">
      <w:pPr>
        <w:shd w:val="clear" w:color="auto" w:fill="FFFFFF"/>
        <w:ind w:left="426" w:firstLine="294"/>
        <w:contextualSpacing/>
        <w:jc w:val="both"/>
        <w:rPr>
          <w:sz w:val="27"/>
          <w:szCs w:val="27"/>
        </w:rPr>
      </w:pPr>
      <w:r w:rsidRPr="001E1C75">
        <w:rPr>
          <w:spacing w:val="-2"/>
          <w:sz w:val="27"/>
          <w:szCs w:val="27"/>
        </w:rPr>
        <w:t>1.7.6. организует освещение Конкурса в средствах массовой информации.</w:t>
      </w:r>
    </w:p>
    <w:p w:rsidR="00A16A1C" w:rsidRPr="001E1C75" w:rsidRDefault="00A16A1C" w:rsidP="00A16A1C">
      <w:pPr>
        <w:shd w:val="clear" w:color="auto" w:fill="FFFFFF"/>
        <w:ind w:firstLine="720"/>
        <w:contextualSpacing/>
        <w:jc w:val="both"/>
        <w:rPr>
          <w:color w:val="000000"/>
          <w:sz w:val="27"/>
          <w:szCs w:val="27"/>
        </w:rPr>
      </w:pPr>
    </w:p>
    <w:p w:rsidR="00A16A1C" w:rsidRPr="001E1C75" w:rsidRDefault="00A16A1C" w:rsidP="00A16A1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right="56"/>
        <w:contextualSpacing/>
        <w:rPr>
          <w:b/>
          <w:color w:val="000000"/>
          <w:sz w:val="27"/>
          <w:szCs w:val="27"/>
        </w:rPr>
      </w:pPr>
      <w:r w:rsidRPr="001E1C75">
        <w:rPr>
          <w:b/>
          <w:bCs/>
          <w:color w:val="000000"/>
          <w:spacing w:val="-2"/>
          <w:sz w:val="27"/>
          <w:szCs w:val="27"/>
        </w:rPr>
        <w:t>Организация и проведение муниципального этапа Конкурса</w:t>
      </w:r>
    </w:p>
    <w:p w:rsidR="00A16A1C" w:rsidRPr="001E1C75" w:rsidRDefault="00A16A1C" w:rsidP="00A16A1C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709" w:right="56"/>
        <w:contextualSpacing/>
        <w:rPr>
          <w:b/>
          <w:color w:val="000000"/>
          <w:sz w:val="27"/>
          <w:szCs w:val="27"/>
        </w:rPr>
      </w:pPr>
    </w:p>
    <w:p w:rsidR="00A16A1C" w:rsidRPr="001E1C75" w:rsidRDefault="00A16A1C" w:rsidP="00A16A1C">
      <w:pPr>
        <w:spacing w:before="100" w:beforeAutospacing="1" w:after="100" w:afterAutospacing="1"/>
        <w:ind w:right="-142" w:firstLine="720"/>
        <w:contextualSpacing/>
        <w:jc w:val="both"/>
        <w:rPr>
          <w:noProof/>
          <w:sz w:val="27"/>
          <w:szCs w:val="27"/>
        </w:rPr>
      </w:pPr>
      <w:r w:rsidRPr="001E1C75">
        <w:rPr>
          <w:noProof/>
          <w:color w:val="000000"/>
          <w:sz w:val="27"/>
          <w:szCs w:val="27"/>
        </w:rPr>
        <w:t xml:space="preserve">2.1. </w:t>
      </w:r>
      <w:r w:rsidRPr="001E1C75">
        <w:rPr>
          <w:color w:val="000000"/>
          <w:spacing w:val="-2"/>
          <w:sz w:val="27"/>
          <w:szCs w:val="27"/>
        </w:rPr>
        <w:t xml:space="preserve">Муниципальный этап Конкурса проводится в </w:t>
      </w:r>
      <w:r w:rsidRPr="001E1C75">
        <w:rPr>
          <w:spacing w:val="-2"/>
          <w:sz w:val="27"/>
          <w:szCs w:val="27"/>
        </w:rPr>
        <w:t>феврале-марте 2015 года.</w:t>
      </w:r>
    </w:p>
    <w:p w:rsidR="00A16A1C" w:rsidRPr="001E1C75" w:rsidRDefault="00A16A1C" w:rsidP="00A16A1C">
      <w:pPr>
        <w:shd w:val="clear" w:color="auto" w:fill="FFFFFF"/>
        <w:ind w:right="-142" w:firstLine="720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7"/>
          <w:sz w:val="27"/>
          <w:szCs w:val="27"/>
        </w:rPr>
        <w:t xml:space="preserve">2.2.Официальное подведение итогов муниципального этапа, </w:t>
      </w:r>
      <w:r w:rsidRPr="001E1C75">
        <w:rPr>
          <w:color w:val="000000"/>
          <w:spacing w:val="8"/>
          <w:sz w:val="27"/>
          <w:szCs w:val="27"/>
        </w:rPr>
        <w:t xml:space="preserve">объявление и награждение его победителей </w:t>
      </w:r>
      <w:r w:rsidRPr="001E1C75">
        <w:rPr>
          <w:color w:val="000000"/>
          <w:spacing w:val="-2"/>
          <w:sz w:val="27"/>
          <w:szCs w:val="27"/>
        </w:rPr>
        <w:t>утверждается приказом управления образованием на основании решения  жюри.</w:t>
      </w:r>
    </w:p>
    <w:p w:rsidR="00A16A1C" w:rsidRPr="001E1C75" w:rsidRDefault="00A16A1C" w:rsidP="00A16A1C">
      <w:pPr>
        <w:shd w:val="clear" w:color="auto" w:fill="FFFFFF"/>
        <w:ind w:right="-142" w:firstLine="720"/>
        <w:contextualSpacing/>
        <w:jc w:val="both"/>
        <w:rPr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>2.5. Участники муниципального этапа представляют информацию в Оргкомитет Конкурса до</w:t>
      </w:r>
      <w:r w:rsidRPr="001E1C75">
        <w:rPr>
          <w:spacing w:val="-2"/>
          <w:sz w:val="27"/>
          <w:szCs w:val="27"/>
        </w:rPr>
        <w:t xml:space="preserve"> 11 февраля 2015 года, а также следующие материалы:</w:t>
      </w:r>
    </w:p>
    <w:p w:rsidR="00A16A1C" w:rsidRPr="001E1C75" w:rsidRDefault="00A16A1C" w:rsidP="00A16A1C">
      <w:pPr>
        <w:shd w:val="clear" w:color="auto" w:fill="FFFFFF"/>
        <w:ind w:right="-142" w:firstLine="720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>2.5.1. представление по форме (приложение № 1);</w:t>
      </w:r>
    </w:p>
    <w:p w:rsidR="00A16A1C" w:rsidRPr="001E1C75" w:rsidRDefault="00A16A1C" w:rsidP="00A16A1C">
      <w:pPr>
        <w:shd w:val="clear" w:color="auto" w:fill="FFFFFF"/>
        <w:ind w:right="-142" w:firstLine="720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>2.5.2. заявление участника Конкурса по образцу (приложение № 2);</w:t>
      </w:r>
    </w:p>
    <w:p w:rsidR="00A16A1C" w:rsidRPr="001E1C75" w:rsidRDefault="00A16A1C" w:rsidP="00A16A1C">
      <w:pPr>
        <w:shd w:val="clear" w:color="auto" w:fill="FFFFFF"/>
        <w:ind w:right="-142" w:firstLine="720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2.5.3. информационную карту участника Конкурса (приложение № 3). </w:t>
      </w:r>
    </w:p>
    <w:p w:rsidR="00A16A1C" w:rsidRPr="001E1C75" w:rsidRDefault="00A16A1C" w:rsidP="00A16A1C">
      <w:pPr>
        <w:ind w:right="-142" w:firstLine="709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 xml:space="preserve">2.6. </w:t>
      </w:r>
      <w:r w:rsidRPr="001E1C75">
        <w:rPr>
          <w:color w:val="000000"/>
          <w:spacing w:val="-2"/>
          <w:sz w:val="27"/>
          <w:szCs w:val="27"/>
        </w:rPr>
        <w:t>Для участников муниципального этапа Конкурса 12</w:t>
      </w:r>
      <w:r w:rsidRPr="001E1C75">
        <w:rPr>
          <w:color w:val="FF0000"/>
          <w:spacing w:val="-2"/>
          <w:sz w:val="27"/>
          <w:szCs w:val="27"/>
        </w:rPr>
        <w:t xml:space="preserve"> </w:t>
      </w:r>
      <w:r w:rsidRPr="001E1C75">
        <w:rPr>
          <w:spacing w:val="-2"/>
          <w:sz w:val="27"/>
          <w:szCs w:val="27"/>
        </w:rPr>
        <w:t>февраля 2015 года</w:t>
      </w:r>
      <w:r w:rsidRPr="001E1C75">
        <w:rPr>
          <w:color w:val="000000"/>
          <w:spacing w:val="-2"/>
          <w:sz w:val="27"/>
          <w:szCs w:val="27"/>
        </w:rPr>
        <w:t xml:space="preserve">  проводится консультативный установочный семинар. </w:t>
      </w:r>
    </w:p>
    <w:p w:rsidR="00A16A1C" w:rsidRPr="001E1C75" w:rsidRDefault="00A16A1C" w:rsidP="00A16A1C">
      <w:pPr>
        <w:shd w:val="clear" w:color="auto" w:fill="FFFFFF"/>
        <w:tabs>
          <w:tab w:val="left" w:pos="1032"/>
          <w:tab w:val="left" w:pos="9356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2.7. </w:t>
      </w:r>
      <w:r w:rsidRPr="001E1C75">
        <w:rPr>
          <w:color w:val="000000"/>
          <w:sz w:val="27"/>
          <w:szCs w:val="27"/>
        </w:rPr>
        <w:t xml:space="preserve">Для оценки конкурсных мероприятий участников Конкурса Оргкомитет формирует жюри. </w:t>
      </w:r>
      <w:r w:rsidRPr="001E1C75">
        <w:rPr>
          <w:color w:val="000000"/>
          <w:spacing w:val="-1"/>
          <w:sz w:val="27"/>
          <w:szCs w:val="27"/>
        </w:rPr>
        <w:t xml:space="preserve">В состав жюри, по представлению учредителей, включаются специалисты, </w:t>
      </w:r>
      <w:r w:rsidRPr="001E1C75">
        <w:rPr>
          <w:color w:val="000000"/>
          <w:spacing w:val="-3"/>
          <w:sz w:val="27"/>
          <w:szCs w:val="27"/>
        </w:rPr>
        <w:t xml:space="preserve">имеющие большой опыт работы в системе </w:t>
      </w:r>
      <w:r w:rsidRPr="001E1C75">
        <w:rPr>
          <w:color w:val="000000"/>
          <w:spacing w:val="1"/>
          <w:sz w:val="27"/>
          <w:szCs w:val="27"/>
        </w:rPr>
        <w:t xml:space="preserve">образования, владеющие навыками экспертизы конкурсных </w:t>
      </w:r>
      <w:r w:rsidRPr="001E1C75">
        <w:rPr>
          <w:color w:val="000000"/>
          <w:spacing w:val="-4"/>
          <w:sz w:val="27"/>
          <w:szCs w:val="27"/>
        </w:rPr>
        <w:t>работ,</w:t>
      </w:r>
      <w:r w:rsidRPr="001E1C75">
        <w:rPr>
          <w:color w:val="000000"/>
          <w:spacing w:val="-1"/>
          <w:sz w:val="27"/>
          <w:szCs w:val="27"/>
        </w:rPr>
        <w:t xml:space="preserve"> представителей органов управления образованием, профессиональных </w:t>
      </w:r>
      <w:r w:rsidRPr="001E1C75">
        <w:rPr>
          <w:color w:val="000000"/>
          <w:spacing w:val="-2"/>
          <w:sz w:val="27"/>
          <w:szCs w:val="27"/>
        </w:rPr>
        <w:t>общественных организаций, родительской общественности</w:t>
      </w:r>
      <w:r w:rsidRPr="001E1C75">
        <w:rPr>
          <w:color w:val="000000"/>
          <w:spacing w:val="-4"/>
          <w:sz w:val="27"/>
          <w:szCs w:val="27"/>
        </w:rPr>
        <w:t>.</w:t>
      </w:r>
      <w:r w:rsidRPr="001E1C75">
        <w:rPr>
          <w:color w:val="000000"/>
          <w:sz w:val="27"/>
          <w:szCs w:val="27"/>
        </w:rPr>
        <w:t xml:space="preserve"> Состав жюри конкурса утверждается приказом управления образования не </w:t>
      </w:r>
      <w:r w:rsidRPr="001E1C75">
        <w:rPr>
          <w:sz w:val="27"/>
          <w:szCs w:val="27"/>
        </w:rPr>
        <w:t xml:space="preserve">позднее 2 февраля </w:t>
      </w:r>
      <w:r w:rsidRPr="001E1C75">
        <w:rPr>
          <w:sz w:val="27"/>
          <w:szCs w:val="27"/>
        </w:rPr>
        <w:lastRenderedPageBreak/>
        <w:t>2015 года.</w:t>
      </w:r>
      <w:r w:rsidRPr="001E1C75">
        <w:rPr>
          <w:color w:val="000000"/>
          <w:sz w:val="27"/>
          <w:szCs w:val="27"/>
        </w:rPr>
        <w:t xml:space="preserve"> Для работы жюри конкурсные материалы участников комплектуются по номинациям. Внесение изменений в материалы, переданные членам жюри невозможно, за исключением материалов представленных в </w:t>
      </w:r>
      <w:r w:rsidRPr="001E1C75">
        <w:rPr>
          <w:color w:val="000000"/>
          <w:sz w:val="27"/>
          <w:szCs w:val="27"/>
          <w:lang w:val="en-US"/>
        </w:rPr>
        <w:t>internet</w:t>
      </w:r>
      <w:r w:rsidRPr="001E1C75">
        <w:rPr>
          <w:color w:val="000000"/>
          <w:sz w:val="27"/>
          <w:szCs w:val="27"/>
        </w:rPr>
        <w:t>-ресурсе. По каждому конкурсному заданию члены жюри заполняют оценочные ведомости.</w:t>
      </w:r>
    </w:p>
    <w:p w:rsidR="00A16A1C" w:rsidRPr="001E1C75" w:rsidRDefault="00A16A1C" w:rsidP="00A16A1C">
      <w:pPr>
        <w:ind w:right="-142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2.8. </w:t>
      </w:r>
      <w:r w:rsidRPr="001E1C75">
        <w:rPr>
          <w:color w:val="000000"/>
          <w:sz w:val="27"/>
          <w:szCs w:val="27"/>
        </w:rPr>
        <w:t>Муниципальный этап Конкурса проводится в два этапа: заочный тур и три очных тура.</w:t>
      </w:r>
    </w:p>
    <w:p w:rsidR="00A16A1C" w:rsidRPr="001E1C75" w:rsidRDefault="00A16A1C" w:rsidP="00A16A1C">
      <w:pPr>
        <w:ind w:right="-142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2.9. </w:t>
      </w:r>
      <w:r w:rsidRPr="001E1C75">
        <w:rPr>
          <w:color w:val="000000"/>
          <w:spacing w:val="-2"/>
          <w:sz w:val="27"/>
          <w:szCs w:val="27"/>
        </w:rPr>
        <w:t xml:space="preserve">Заочный тур Конкурса проводится с </w:t>
      </w:r>
      <w:r w:rsidRPr="001E1C75">
        <w:rPr>
          <w:spacing w:val="-2"/>
          <w:sz w:val="27"/>
          <w:szCs w:val="27"/>
        </w:rPr>
        <w:t>16 по 27 февраля 2015 года,</w:t>
      </w:r>
      <w:r w:rsidRPr="001E1C75">
        <w:rPr>
          <w:color w:val="000000"/>
          <w:spacing w:val="-2"/>
          <w:sz w:val="27"/>
          <w:szCs w:val="27"/>
        </w:rPr>
        <w:t xml:space="preserve"> в нем принимают участие все зарегистрированные участники. </w:t>
      </w:r>
      <w:r w:rsidRPr="001E1C75">
        <w:rPr>
          <w:color w:val="000000"/>
          <w:sz w:val="27"/>
          <w:szCs w:val="27"/>
        </w:rPr>
        <w:t xml:space="preserve">Для участия в заочном туре регионального этапа Конкурса участники в </w:t>
      </w:r>
      <w:r w:rsidRPr="001E1C75">
        <w:rPr>
          <w:sz w:val="27"/>
          <w:szCs w:val="27"/>
        </w:rPr>
        <w:t>срок до 15 февраля 2015 года</w:t>
      </w:r>
      <w:r w:rsidRPr="001E1C75">
        <w:rPr>
          <w:color w:val="000000"/>
          <w:sz w:val="27"/>
          <w:szCs w:val="27"/>
        </w:rPr>
        <w:t xml:space="preserve"> представляют свои материалы в электронном варианте (записанные на </w:t>
      </w:r>
      <w:r w:rsidRPr="001E1C75">
        <w:rPr>
          <w:color w:val="000000"/>
          <w:sz w:val="27"/>
          <w:szCs w:val="27"/>
          <w:lang w:val="en-US"/>
        </w:rPr>
        <w:t>CD</w:t>
      </w:r>
      <w:r w:rsidRPr="001E1C75">
        <w:rPr>
          <w:color w:val="000000"/>
          <w:sz w:val="27"/>
          <w:szCs w:val="27"/>
        </w:rPr>
        <w:t xml:space="preserve"> диск) и</w:t>
      </w:r>
      <w:proofErr w:type="gramStart"/>
      <w:r w:rsidRPr="001E1C75">
        <w:rPr>
          <w:color w:val="000000"/>
          <w:sz w:val="27"/>
          <w:szCs w:val="27"/>
        </w:rPr>
        <w:t xml:space="preserve"> .</w:t>
      </w:r>
      <w:proofErr w:type="gramEnd"/>
      <w:r w:rsidRPr="001E1C75">
        <w:rPr>
          <w:color w:val="000000"/>
          <w:sz w:val="27"/>
          <w:szCs w:val="27"/>
        </w:rPr>
        <w:t xml:space="preserve"> </w:t>
      </w:r>
    </w:p>
    <w:p w:rsidR="00A16A1C" w:rsidRPr="001E1C75" w:rsidRDefault="00A16A1C" w:rsidP="00A16A1C">
      <w:pPr>
        <w:ind w:right="-142"/>
        <w:contextualSpacing/>
        <w:jc w:val="both"/>
        <w:rPr>
          <w:color w:val="000000"/>
          <w:sz w:val="27"/>
          <w:szCs w:val="27"/>
        </w:rPr>
      </w:pPr>
      <w:r w:rsidRPr="001E1C75">
        <w:rPr>
          <w:noProof/>
          <w:color w:val="000000"/>
          <w:sz w:val="27"/>
          <w:szCs w:val="27"/>
        </w:rPr>
        <w:t>Материалы, предъявленные на Конкурс, не рецензируются и не возвращаются.</w:t>
      </w:r>
    </w:p>
    <w:p w:rsidR="00A16A1C" w:rsidRPr="001E1C75" w:rsidRDefault="00A16A1C" w:rsidP="00A16A1C">
      <w:pPr>
        <w:shd w:val="clear" w:color="auto" w:fill="FFFFFF"/>
        <w:tabs>
          <w:tab w:val="left" w:pos="426"/>
          <w:tab w:val="left" w:pos="9356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2.10. </w:t>
      </w:r>
      <w:r w:rsidRPr="001E1C75">
        <w:rPr>
          <w:sz w:val="27"/>
          <w:szCs w:val="27"/>
        </w:rPr>
        <w:t xml:space="preserve">Очный </w:t>
      </w:r>
      <w:r w:rsidRPr="001E1C75">
        <w:rPr>
          <w:color w:val="000000"/>
          <w:spacing w:val="-1"/>
          <w:sz w:val="27"/>
          <w:szCs w:val="27"/>
        </w:rPr>
        <w:t>тур муниципального этапа Конкурса проводится с 23 по 31 марта</w:t>
      </w:r>
      <w:r w:rsidRPr="001E1C75">
        <w:rPr>
          <w:spacing w:val="-1"/>
          <w:sz w:val="27"/>
          <w:szCs w:val="27"/>
        </w:rPr>
        <w:t xml:space="preserve"> 2015 </w:t>
      </w:r>
      <w:r w:rsidRPr="001E1C75">
        <w:rPr>
          <w:spacing w:val="-2"/>
          <w:sz w:val="27"/>
          <w:szCs w:val="27"/>
        </w:rPr>
        <w:t>года</w:t>
      </w:r>
      <w:r w:rsidRPr="001E1C75">
        <w:rPr>
          <w:color w:val="000000"/>
          <w:spacing w:val="-2"/>
          <w:sz w:val="27"/>
          <w:szCs w:val="27"/>
        </w:rPr>
        <w:t xml:space="preserve">, в нем принимают участие </w:t>
      </w:r>
      <w:r w:rsidRPr="001E1C75">
        <w:rPr>
          <w:color w:val="000000"/>
          <w:sz w:val="27"/>
          <w:szCs w:val="27"/>
        </w:rPr>
        <w:t>набравшие по итогам заочного тура наибольшее количество баллов участников (финалисты).</w:t>
      </w:r>
    </w:p>
    <w:p w:rsidR="00A16A1C" w:rsidRPr="001E1C75" w:rsidRDefault="00A16A1C" w:rsidP="00A16A1C">
      <w:pPr>
        <w:ind w:firstLine="708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2.11. Для подготовки к участию в очном туре муниципального этапа конкурса участники, прошедшие в финал конкурса в срок </w:t>
      </w:r>
      <w:r w:rsidRPr="001E1C75">
        <w:rPr>
          <w:sz w:val="27"/>
          <w:szCs w:val="27"/>
        </w:rPr>
        <w:t>до 16 марта 2015 года</w:t>
      </w:r>
      <w:r w:rsidRPr="001E1C75">
        <w:rPr>
          <w:color w:val="000000"/>
          <w:sz w:val="27"/>
          <w:szCs w:val="27"/>
        </w:rPr>
        <w:t xml:space="preserve"> представляют в Оргкомитет информацию о необходимом техническом оснащении кабинетов, возрастные группы обучающихся, для проведения конкурсного задания «Образовательный проект», тему методической работы для проведения конкурсного задания «Мастер-класс». При необходимости представляют информацию для предварительной подготовки </w:t>
      </w:r>
      <w:proofErr w:type="gramStart"/>
      <w:r w:rsidRPr="001E1C75">
        <w:rPr>
          <w:color w:val="000000"/>
          <w:sz w:val="27"/>
          <w:szCs w:val="27"/>
        </w:rPr>
        <w:t>обучающихся</w:t>
      </w:r>
      <w:proofErr w:type="gramEnd"/>
      <w:r w:rsidRPr="001E1C75">
        <w:rPr>
          <w:color w:val="000000"/>
          <w:sz w:val="27"/>
          <w:szCs w:val="27"/>
        </w:rPr>
        <w:t>.</w:t>
      </w:r>
    </w:p>
    <w:p w:rsidR="00A16A1C" w:rsidRPr="001E1C75" w:rsidRDefault="00A16A1C" w:rsidP="00A16A1C">
      <w:pPr>
        <w:shd w:val="clear" w:color="auto" w:fill="FFFFFF"/>
        <w:tabs>
          <w:tab w:val="left" w:pos="426"/>
          <w:tab w:val="left" w:pos="9356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sz w:val="27"/>
          <w:szCs w:val="27"/>
        </w:rPr>
        <w:t xml:space="preserve">2.12. </w:t>
      </w:r>
      <w:r w:rsidRPr="001E1C75">
        <w:rPr>
          <w:color w:val="000000"/>
          <w:sz w:val="27"/>
          <w:szCs w:val="27"/>
        </w:rPr>
        <w:t>Последовательность выполнения участниками конкурсных заданий очного этапа определяется жеребьевкой.</w:t>
      </w:r>
    </w:p>
    <w:p w:rsidR="00A16A1C" w:rsidRPr="001E1C75" w:rsidRDefault="00A16A1C" w:rsidP="00A16A1C">
      <w:pPr>
        <w:shd w:val="clear" w:color="auto" w:fill="FFFFFF"/>
        <w:tabs>
          <w:tab w:val="left" w:pos="9356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>2.13. По результатам выполнения конкурсных заданий очного тура члены жюри на закрытом заседании выбирают победителя муниципального этапа конкурса. Решение жюри оформляется протоколом и утверждается приказом управления образования.</w:t>
      </w:r>
    </w:p>
    <w:p w:rsidR="00A16A1C" w:rsidRPr="001E1C75" w:rsidRDefault="00A16A1C" w:rsidP="00A16A1C">
      <w:pPr>
        <w:shd w:val="clear" w:color="auto" w:fill="FFFFFF"/>
        <w:tabs>
          <w:tab w:val="left" w:pos="1027"/>
        </w:tabs>
        <w:ind w:left="426" w:right="709" w:firstLine="709"/>
        <w:contextualSpacing/>
        <w:jc w:val="both"/>
        <w:rPr>
          <w:color w:val="000000"/>
          <w:spacing w:val="-2"/>
          <w:sz w:val="27"/>
          <w:szCs w:val="27"/>
        </w:rPr>
      </w:pPr>
    </w:p>
    <w:p w:rsidR="00A16A1C" w:rsidRPr="001E1C75" w:rsidRDefault="00A16A1C" w:rsidP="00A16A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/>
        <w:contextualSpacing/>
        <w:rPr>
          <w:b/>
          <w:bCs/>
          <w:color w:val="000000"/>
          <w:spacing w:val="-1"/>
          <w:sz w:val="27"/>
          <w:szCs w:val="27"/>
        </w:rPr>
      </w:pPr>
      <w:r w:rsidRPr="001E1C75">
        <w:rPr>
          <w:b/>
          <w:bCs/>
          <w:color w:val="000000"/>
          <w:spacing w:val="-1"/>
          <w:sz w:val="27"/>
          <w:szCs w:val="27"/>
          <w:lang w:val="en-US"/>
        </w:rPr>
        <w:t>III</w:t>
      </w:r>
      <w:r w:rsidRPr="001E1C75">
        <w:rPr>
          <w:b/>
          <w:bCs/>
          <w:color w:val="000000"/>
          <w:spacing w:val="-1"/>
          <w:sz w:val="27"/>
          <w:szCs w:val="27"/>
        </w:rPr>
        <w:t>. Конкурсные мероприятия</w:t>
      </w:r>
    </w:p>
    <w:p w:rsidR="00A16A1C" w:rsidRPr="001E1C75" w:rsidRDefault="00A16A1C" w:rsidP="00A16A1C">
      <w:pPr>
        <w:ind w:right="-142" w:firstLine="709"/>
        <w:contextualSpacing/>
        <w:jc w:val="both"/>
        <w:rPr>
          <w:color w:val="000000"/>
          <w:sz w:val="27"/>
          <w:szCs w:val="27"/>
        </w:rPr>
      </w:pPr>
    </w:p>
    <w:p w:rsidR="00A16A1C" w:rsidRPr="001E1C75" w:rsidRDefault="00A16A1C" w:rsidP="00A16A1C">
      <w:pPr>
        <w:ind w:right="-142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3.1. На заочном туре Конкурса проводится экспертиза методического портфолио участников, представленного и размещенного на </w:t>
      </w:r>
      <w:proofErr w:type="spellStart"/>
      <w:r w:rsidRPr="001E1C75">
        <w:rPr>
          <w:color w:val="000000"/>
          <w:sz w:val="27"/>
          <w:szCs w:val="27"/>
        </w:rPr>
        <w:t>интернет-ресурсе</w:t>
      </w:r>
      <w:proofErr w:type="spellEnd"/>
      <w:r w:rsidRPr="001E1C75">
        <w:rPr>
          <w:color w:val="000000"/>
          <w:sz w:val="27"/>
          <w:szCs w:val="27"/>
        </w:rPr>
        <w:t xml:space="preserve"> конкурсанта.</w:t>
      </w:r>
    </w:p>
    <w:p w:rsidR="00A16A1C" w:rsidRPr="001E1C75" w:rsidRDefault="00A16A1C" w:rsidP="00A16A1C">
      <w:pPr>
        <w:ind w:right="-142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>Заочный тур «</w:t>
      </w:r>
      <w:proofErr w:type="gramStart"/>
      <w:r w:rsidRPr="001E1C75">
        <w:rPr>
          <w:color w:val="000000"/>
          <w:sz w:val="27"/>
          <w:szCs w:val="27"/>
        </w:rPr>
        <w:t>Методическое</w:t>
      </w:r>
      <w:proofErr w:type="gramEnd"/>
      <w:r w:rsidRPr="001E1C75">
        <w:rPr>
          <w:color w:val="000000"/>
          <w:sz w:val="27"/>
          <w:szCs w:val="27"/>
        </w:rPr>
        <w:t xml:space="preserve"> портфолио» включает три конкурсные задания: «Интернет-ресурс», «Методический семинар», эссе «Я – учитель». </w:t>
      </w:r>
    </w:p>
    <w:p w:rsidR="00A16A1C" w:rsidRPr="001E1C75" w:rsidRDefault="00A16A1C" w:rsidP="00A16A1C">
      <w:pPr>
        <w:contextualSpacing/>
        <w:jc w:val="both"/>
        <w:rPr>
          <w:b/>
          <w:color w:val="000000"/>
          <w:sz w:val="27"/>
          <w:szCs w:val="27"/>
        </w:rPr>
      </w:pPr>
    </w:p>
    <w:p w:rsidR="00A16A1C" w:rsidRPr="001E1C75" w:rsidRDefault="00A16A1C" w:rsidP="00A16A1C">
      <w:pPr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 xml:space="preserve">Задание 1. </w:t>
      </w:r>
      <w:r w:rsidRPr="001E1C75">
        <w:rPr>
          <w:b/>
          <w:color w:val="000000"/>
          <w:sz w:val="27"/>
          <w:szCs w:val="27"/>
          <w:lang w:val="en-US"/>
        </w:rPr>
        <w:t>Internet</w:t>
      </w:r>
      <w:r w:rsidRPr="001E1C75">
        <w:rPr>
          <w:b/>
          <w:color w:val="000000"/>
          <w:sz w:val="27"/>
          <w:szCs w:val="27"/>
        </w:rPr>
        <w:t xml:space="preserve">-ресурс - </w:t>
      </w:r>
      <w:r w:rsidRPr="001E1C75">
        <w:rPr>
          <w:color w:val="000000"/>
          <w:sz w:val="27"/>
          <w:szCs w:val="27"/>
        </w:rPr>
        <w:t>до 35 баллов.</w:t>
      </w:r>
    </w:p>
    <w:p w:rsidR="00A16A1C" w:rsidRPr="001E1C75" w:rsidRDefault="00A16A1C" w:rsidP="00A16A1C">
      <w:pPr>
        <w:ind w:firstLine="708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Формат: личный сайт учителя, блог или личная страница на сайте  образовательного учреждения, на котором можно познакомиться с участником конкурса и публикуемыми им материалами. 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  <w:u w:val="single"/>
        </w:rPr>
        <w:t>Критерии оценки: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наличие собственного сайта участника конкурса, на котором идет активное обновление информации не менее 3х последних лет;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актуальность представляемой информации в соответствии с новыми изменениями в системе образования;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lastRenderedPageBreak/>
        <w:t>наличие авторских разработок педагога, обеспечивающих реализацию ФГОС;</w:t>
      </w:r>
    </w:p>
    <w:p w:rsidR="00A16A1C" w:rsidRPr="001E1C75" w:rsidRDefault="00A16A1C" w:rsidP="00A16A1C">
      <w:pPr>
        <w:shd w:val="clear" w:color="auto" w:fill="FFFFFF"/>
        <w:tabs>
          <w:tab w:val="left" w:pos="709"/>
        </w:tabs>
        <w:suppressAutoHyphens/>
        <w:ind w:right="23" w:firstLine="709"/>
        <w:jc w:val="both"/>
        <w:rPr>
          <w:sz w:val="27"/>
          <w:szCs w:val="27"/>
        </w:rPr>
      </w:pPr>
      <w:r w:rsidRPr="001E1C75">
        <w:rPr>
          <w:i/>
          <w:sz w:val="27"/>
          <w:szCs w:val="27"/>
        </w:rPr>
        <w:t>дизайн (оригинальность стиля, адекватность цветового решения, корректность обработки графики, разумность скорости загрузки);</w:t>
      </w:r>
      <w:r w:rsidRPr="001E1C75">
        <w:rPr>
          <w:sz w:val="27"/>
          <w:szCs w:val="27"/>
        </w:rPr>
        <w:t xml:space="preserve"> </w:t>
      </w:r>
      <w:r w:rsidRPr="001E1C75">
        <w:rPr>
          <w:sz w:val="27"/>
          <w:szCs w:val="27"/>
        </w:rPr>
        <w:tab/>
      </w:r>
      <w:r w:rsidRPr="001E1C75">
        <w:rPr>
          <w:i/>
          <w:sz w:val="27"/>
          <w:szCs w:val="27"/>
        </w:rPr>
        <w:t>информационная архитектура (понятное меню, удобство навигации, тематическая организованность информации, доступность обратной связи);</w:t>
      </w:r>
      <w:r w:rsidRPr="001E1C75">
        <w:rPr>
          <w:sz w:val="27"/>
          <w:szCs w:val="27"/>
        </w:rPr>
        <w:t xml:space="preserve"> </w:t>
      </w:r>
    </w:p>
    <w:p w:rsidR="00A16A1C" w:rsidRPr="001E1C75" w:rsidRDefault="00A16A1C" w:rsidP="00A16A1C">
      <w:pPr>
        <w:shd w:val="clear" w:color="auto" w:fill="FFFFFF"/>
        <w:tabs>
          <w:tab w:val="left" w:pos="709"/>
        </w:tabs>
        <w:suppressAutoHyphens/>
        <w:ind w:right="23" w:firstLine="709"/>
        <w:jc w:val="both"/>
        <w:rPr>
          <w:sz w:val="27"/>
          <w:szCs w:val="27"/>
        </w:rPr>
      </w:pPr>
      <w:r w:rsidRPr="001E1C75">
        <w:rPr>
          <w:i/>
          <w:sz w:val="27"/>
          <w:szCs w:val="27"/>
        </w:rPr>
        <w:t>информационная насыщенность (количество представленной информации, ее образовательная и методическая ценность, регулярность обновлений).</w:t>
      </w:r>
      <w:r w:rsidRPr="001E1C75">
        <w:rPr>
          <w:sz w:val="27"/>
          <w:szCs w:val="27"/>
        </w:rPr>
        <w:t xml:space="preserve"> </w:t>
      </w:r>
    </w:p>
    <w:p w:rsidR="00A16A1C" w:rsidRPr="001E1C75" w:rsidRDefault="00A16A1C" w:rsidP="00A16A1C">
      <w:pPr>
        <w:ind w:firstLine="851"/>
        <w:contextualSpacing/>
        <w:rPr>
          <w:i/>
          <w:color w:val="000000"/>
          <w:sz w:val="27"/>
          <w:szCs w:val="27"/>
        </w:rPr>
      </w:pPr>
    </w:p>
    <w:p w:rsidR="00A16A1C" w:rsidRPr="001E1C75" w:rsidRDefault="00A16A1C" w:rsidP="00A16A1C">
      <w:pPr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 xml:space="preserve">Задание 2. «Методический семинар» – </w:t>
      </w:r>
      <w:r w:rsidRPr="001E1C75">
        <w:rPr>
          <w:color w:val="000000"/>
          <w:sz w:val="27"/>
          <w:szCs w:val="27"/>
        </w:rPr>
        <w:t>до 45 баллов.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Формат: </w:t>
      </w:r>
      <w:r w:rsidRPr="001E1C75">
        <w:rPr>
          <w:sz w:val="27"/>
          <w:szCs w:val="27"/>
        </w:rPr>
        <w:t>компьютерная презентация (до 20 слайдов) с объяснительной запиской (до 5 страниц) педагогического опыта работы участника финала, описание его инновационной методики и технологии, направленных на реализацию новых ФГОС.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  <w:u w:val="single"/>
        </w:rPr>
      </w:pPr>
      <w:r w:rsidRPr="001E1C75">
        <w:rPr>
          <w:i/>
          <w:color w:val="000000"/>
          <w:sz w:val="27"/>
          <w:szCs w:val="27"/>
          <w:u w:val="single"/>
        </w:rPr>
        <w:t>Критерии оценки: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аутентичность представленной информации, авторская новизна;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целостность системность представления информации, логичность;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 xml:space="preserve">направленность методики на формирование </w:t>
      </w:r>
      <w:proofErr w:type="spellStart"/>
      <w:r w:rsidRPr="001E1C75">
        <w:rPr>
          <w:i/>
          <w:color w:val="000000"/>
          <w:sz w:val="27"/>
          <w:szCs w:val="27"/>
        </w:rPr>
        <w:t>межпредметных</w:t>
      </w:r>
      <w:proofErr w:type="spellEnd"/>
      <w:r w:rsidRPr="001E1C75">
        <w:rPr>
          <w:i/>
          <w:color w:val="000000"/>
          <w:sz w:val="27"/>
          <w:szCs w:val="27"/>
        </w:rPr>
        <w:t xml:space="preserve"> связей, интеграции, переноса знания с одного предмета на другой, формирования навыков рефлексии и критического мышления;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 xml:space="preserve">достижимость заявляемых результатов, </w:t>
      </w:r>
      <w:proofErr w:type="spellStart"/>
      <w:r w:rsidRPr="001E1C75">
        <w:rPr>
          <w:i/>
          <w:color w:val="000000"/>
          <w:sz w:val="27"/>
          <w:szCs w:val="27"/>
        </w:rPr>
        <w:t>метапредметность</w:t>
      </w:r>
      <w:proofErr w:type="spellEnd"/>
      <w:r w:rsidRPr="001E1C75">
        <w:rPr>
          <w:i/>
          <w:color w:val="000000"/>
          <w:sz w:val="27"/>
          <w:szCs w:val="27"/>
        </w:rPr>
        <w:t>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 xml:space="preserve">актуальность описываемой методики, отражение современных требований к содержанию образования; </w:t>
      </w:r>
    </w:p>
    <w:p w:rsidR="00A16A1C" w:rsidRPr="001E1C75" w:rsidRDefault="00A16A1C" w:rsidP="00A16A1C">
      <w:pPr>
        <w:ind w:firstLine="709"/>
        <w:contextualSpacing/>
        <w:jc w:val="both"/>
        <w:rPr>
          <w:color w:val="000000"/>
          <w:sz w:val="27"/>
          <w:szCs w:val="27"/>
        </w:rPr>
      </w:pPr>
      <w:proofErr w:type="gramStart"/>
      <w:r w:rsidRPr="001E1C75">
        <w:rPr>
          <w:i/>
          <w:color w:val="000000"/>
          <w:sz w:val="27"/>
          <w:szCs w:val="27"/>
        </w:rPr>
        <w:t>готовность представленной информацию к распространению, технологичность;</w:t>
      </w:r>
      <w:proofErr w:type="gramEnd"/>
    </w:p>
    <w:p w:rsidR="00A16A1C" w:rsidRPr="001E1C75" w:rsidRDefault="00A16A1C" w:rsidP="00A16A1C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эргономичность, дизайн, культура представления информации на слайдах.</w:t>
      </w:r>
    </w:p>
    <w:p w:rsidR="00A16A1C" w:rsidRPr="001E1C75" w:rsidRDefault="00A16A1C" w:rsidP="00A16A1C">
      <w:pPr>
        <w:contextualSpacing/>
        <w:jc w:val="both"/>
        <w:rPr>
          <w:b/>
          <w:color w:val="000000"/>
          <w:sz w:val="27"/>
          <w:szCs w:val="27"/>
        </w:rPr>
      </w:pPr>
    </w:p>
    <w:p w:rsidR="00A16A1C" w:rsidRPr="001E1C75" w:rsidRDefault="00A16A1C" w:rsidP="00A16A1C">
      <w:pPr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 xml:space="preserve">Задание 3. «Я – учитель» </w:t>
      </w:r>
      <w:r w:rsidRPr="001E1C75">
        <w:rPr>
          <w:color w:val="000000"/>
          <w:sz w:val="27"/>
          <w:szCs w:val="27"/>
        </w:rPr>
        <w:t>- 20 баллов</w:t>
      </w:r>
    </w:p>
    <w:p w:rsidR="00A16A1C" w:rsidRPr="001E1C75" w:rsidRDefault="00A16A1C" w:rsidP="00A16A1C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>Формат: письменная работа (до 6 страниц), эссе, описывающее собственное педагогическое кредо, принципы работы, современное понимание профессии учителя.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  <w:u w:val="single"/>
        </w:rPr>
      </w:pPr>
      <w:r w:rsidRPr="001E1C75">
        <w:rPr>
          <w:i/>
          <w:color w:val="000000"/>
          <w:sz w:val="27"/>
          <w:szCs w:val="27"/>
          <w:u w:val="single"/>
        </w:rPr>
        <w:t>Критерии оценки: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глубина мировоззренческой и философской позиции, представляемой автором;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широта и масштабность взгляда на профессию учителя;</w:t>
      </w:r>
    </w:p>
    <w:p w:rsidR="00A16A1C" w:rsidRPr="001E1C75" w:rsidRDefault="00A16A1C" w:rsidP="00A16A1C">
      <w:pPr>
        <w:ind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актуальность поднимаемых вопросов для развития системы образования школы, района, республики;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стиль изложения, наличие авторской позиции, корректность ссылок при цитировании.</w:t>
      </w:r>
    </w:p>
    <w:p w:rsidR="00A16A1C" w:rsidRPr="001E1C75" w:rsidRDefault="00A16A1C" w:rsidP="00A16A1C">
      <w:pPr>
        <w:ind w:firstLine="851"/>
        <w:contextualSpacing/>
        <w:rPr>
          <w:i/>
          <w:color w:val="000000"/>
          <w:sz w:val="27"/>
          <w:szCs w:val="27"/>
        </w:rPr>
      </w:pPr>
    </w:p>
    <w:p w:rsidR="00A16A1C" w:rsidRPr="001E1C75" w:rsidRDefault="00A16A1C" w:rsidP="00A16A1C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3.2. </w:t>
      </w:r>
      <w:proofErr w:type="gramStart"/>
      <w:r w:rsidRPr="001E1C75">
        <w:rPr>
          <w:color w:val="000000"/>
          <w:sz w:val="27"/>
          <w:szCs w:val="27"/>
        </w:rPr>
        <w:t xml:space="preserve">Конкурсные мероприятия очного тура (первый, второй и третий) для финалистов включают следующие задания: первого тура «Учитель-Профи»; второго тура «Мастер-класс», «Образовательный проект», «Педагогический совет»; третьего тура «Учитель-лидер».  </w:t>
      </w:r>
      <w:proofErr w:type="gramEnd"/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b/>
          <w:color w:val="000000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>Первый тур «Учитель-профи».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 xml:space="preserve">Задание «Урок» </w:t>
      </w:r>
      <w:r w:rsidRPr="001E1C75">
        <w:rPr>
          <w:color w:val="000000"/>
          <w:sz w:val="27"/>
          <w:szCs w:val="27"/>
        </w:rPr>
        <w:t>(регламент</w:t>
      </w:r>
      <w:r w:rsidRPr="001E1C75">
        <w:rPr>
          <w:b/>
          <w:color w:val="000000"/>
          <w:sz w:val="27"/>
          <w:szCs w:val="27"/>
        </w:rPr>
        <w:t xml:space="preserve"> </w:t>
      </w:r>
      <w:r w:rsidRPr="001E1C75">
        <w:rPr>
          <w:color w:val="000000"/>
          <w:sz w:val="27"/>
          <w:szCs w:val="27"/>
        </w:rPr>
        <w:t>30 минут</w:t>
      </w:r>
      <w:r w:rsidRPr="001E1C75">
        <w:rPr>
          <w:b/>
          <w:color w:val="000000"/>
          <w:sz w:val="27"/>
          <w:szCs w:val="27"/>
        </w:rPr>
        <w:t xml:space="preserve"> </w:t>
      </w:r>
      <w:r w:rsidRPr="001E1C75">
        <w:rPr>
          <w:color w:val="000000"/>
          <w:sz w:val="27"/>
          <w:szCs w:val="27"/>
        </w:rPr>
        <w:t>+ 5 минут на самоанализ и вопросы жюри) – до 50 баллов.</w:t>
      </w:r>
    </w:p>
    <w:p w:rsidR="00A16A1C" w:rsidRPr="001E1C75" w:rsidRDefault="00A16A1C" w:rsidP="00A16A1C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>Формат: проведение учебного занятия с учащимися в контексте заявленной методической темы.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  <w:u w:val="single"/>
        </w:rPr>
      </w:pPr>
      <w:r w:rsidRPr="001E1C75">
        <w:rPr>
          <w:i/>
          <w:iCs/>
          <w:color w:val="000000"/>
          <w:spacing w:val="-2"/>
          <w:sz w:val="27"/>
          <w:szCs w:val="27"/>
          <w:u w:val="single"/>
        </w:rPr>
        <w:t>Критерии оценки: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демонстрация достижения поставленных целей занятия различными способами, учитывающих возможности обучающихся;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 xml:space="preserve">ценность урока для формирования </w:t>
      </w:r>
      <w:proofErr w:type="spellStart"/>
      <w:r w:rsidRPr="001E1C75">
        <w:rPr>
          <w:i/>
          <w:iCs/>
          <w:color w:val="000000"/>
          <w:spacing w:val="-2"/>
          <w:sz w:val="27"/>
          <w:szCs w:val="27"/>
        </w:rPr>
        <w:t>метапредметных</w:t>
      </w:r>
      <w:proofErr w:type="spellEnd"/>
      <w:r w:rsidRPr="001E1C75">
        <w:rPr>
          <w:i/>
          <w:iCs/>
          <w:color w:val="000000"/>
          <w:spacing w:val="-2"/>
          <w:sz w:val="27"/>
          <w:szCs w:val="27"/>
        </w:rPr>
        <w:t xml:space="preserve"> умений, УУД и ключевых компетенций обучающихся;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умение организовать использование учащимися разных типов и видов источников знаний;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 xml:space="preserve">использование оригинальных приемов и способов раскрытия </w:t>
      </w:r>
      <w:proofErr w:type="spellStart"/>
      <w:r w:rsidRPr="001E1C75">
        <w:rPr>
          <w:i/>
          <w:iCs/>
          <w:color w:val="000000"/>
          <w:spacing w:val="-2"/>
          <w:sz w:val="27"/>
          <w:szCs w:val="27"/>
        </w:rPr>
        <w:t>метапредметной</w:t>
      </w:r>
      <w:proofErr w:type="spellEnd"/>
      <w:r w:rsidRPr="001E1C75">
        <w:rPr>
          <w:i/>
          <w:iCs/>
          <w:color w:val="000000"/>
          <w:spacing w:val="-2"/>
          <w:sz w:val="27"/>
          <w:szCs w:val="27"/>
        </w:rPr>
        <w:t xml:space="preserve"> темы;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создание условий мотивации и поддержания высокой интенсивности деятельности учащихся;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организация продуктивного взаимодействие учителя и учащихся, учащихся между собой;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 xml:space="preserve">глубина раскрытия темы и актуальность смысловых акцентов содержания урока; </w:t>
      </w:r>
    </w:p>
    <w:p w:rsidR="00A16A1C" w:rsidRPr="001E1C75" w:rsidRDefault="00A16A1C" w:rsidP="00A16A1C">
      <w:pPr>
        <w:ind w:firstLine="709"/>
        <w:contextualSpacing/>
        <w:rPr>
          <w:i/>
          <w:color w:val="000000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целесообразность и эффективность использования современных средств обучения и ИКТ;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глубина и точность анализа учебного занятия и рефлексии своей деятельности.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 xml:space="preserve"> 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bCs/>
          <w:color w:val="000000"/>
          <w:spacing w:val="-1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3.3. </w:t>
      </w:r>
      <w:r w:rsidRPr="001E1C75">
        <w:rPr>
          <w:bCs/>
          <w:color w:val="000000"/>
          <w:spacing w:val="-1"/>
          <w:sz w:val="27"/>
          <w:szCs w:val="27"/>
        </w:rPr>
        <w:t xml:space="preserve">На основе оценок конкурсных заданий в рамках заочного тура </w:t>
      </w:r>
      <w:r w:rsidRPr="001E1C75">
        <w:rPr>
          <w:color w:val="000000"/>
          <w:sz w:val="27"/>
          <w:szCs w:val="27"/>
        </w:rPr>
        <w:t xml:space="preserve">«Интернет-ресурс», «Методический семинар», эссе «Я – учитель» и конкурсного задания «Урок» в рамках первого тура, определяются </w:t>
      </w:r>
      <w:r w:rsidRPr="001E1C75">
        <w:rPr>
          <w:sz w:val="27"/>
          <w:szCs w:val="27"/>
        </w:rPr>
        <w:t xml:space="preserve">лауреаты </w:t>
      </w:r>
      <w:r w:rsidRPr="001E1C75">
        <w:rPr>
          <w:color w:val="000000"/>
          <w:sz w:val="27"/>
          <w:szCs w:val="27"/>
        </w:rPr>
        <w:t>конкурса – участники следующего второго тура.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color w:val="000000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>Второй тур: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>Задание «М</w:t>
      </w:r>
      <w:r w:rsidRPr="001E1C75">
        <w:rPr>
          <w:b/>
          <w:bCs/>
          <w:color w:val="000000"/>
          <w:sz w:val="27"/>
          <w:szCs w:val="27"/>
        </w:rPr>
        <w:t>астер-класс»</w:t>
      </w:r>
      <w:r w:rsidRPr="001E1C75">
        <w:rPr>
          <w:color w:val="000000"/>
          <w:sz w:val="27"/>
          <w:szCs w:val="27"/>
        </w:rPr>
        <w:t xml:space="preserve"> (регламент до 25 минут, включая ответы на вопросы жюри) – до 50 баллов.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Формат: проведение обучающего семинара для участников конкурса в своей номинации: представление конкурсантом своего профессионального опыта по применению отдельной образовательной технологии, методике работы. 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  <w:u w:val="single"/>
        </w:rPr>
        <w:t>Критерии оценки</w:t>
      </w:r>
      <w:r w:rsidRPr="001E1C75">
        <w:rPr>
          <w:i/>
          <w:iCs/>
          <w:color w:val="000000"/>
          <w:sz w:val="27"/>
          <w:szCs w:val="27"/>
        </w:rPr>
        <w:t>: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 xml:space="preserve">ценность и методическое обоснование предлагаемых способов обучения;  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возможность транслирования представленного опыта;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актуальность представленной технологии для отражения специфики преподаваемого предмета;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реализация возможности используемой технологии для формирования мировоззрения и общекультурных компетентностей;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lastRenderedPageBreak/>
        <w:t>умение выявлять и представлять инновационные идеи своей профессиональной деятельности;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общая и профессиональная эрудиция;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оригинальность выступления;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культура взаимодействия с аудиторией;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обаяние, харизма личности конкурсанта.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color w:val="FF0000"/>
          <w:sz w:val="27"/>
          <w:szCs w:val="27"/>
        </w:rPr>
      </w:pPr>
    </w:p>
    <w:p w:rsidR="00A16A1C" w:rsidRPr="001E1C75" w:rsidRDefault="00A16A1C" w:rsidP="00A16A1C">
      <w:pPr>
        <w:contextualSpacing/>
        <w:jc w:val="both"/>
        <w:rPr>
          <w:color w:val="000000"/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 xml:space="preserve">Задание «Образовательный проект» </w:t>
      </w:r>
      <w:r w:rsidRPr="001E1C75">
        <w:rPr>
          <w:color w:val="000000"/>
          <w:sz w:val="27"/>
          <w:szCs w:val="27"/>
        </w:rPr>
        <w:t>(регламент - 30 минут + 10 минут - ответы на вопросы)</w:t>
      </w:r>
      <w:r w:rsidRPr="001E1C75">
        <w:rPr>
          <w:b/>
          <w:color w:val="000000"/>
          <w:sz w:val="27"/>
          <w:szCs w:val="27"/>
        </w:rPr>
        <w:t xml:space="preserve"> </w:t>
      </w:r>
      <w:r w:rsidRPr="001E1C75">
        <w:rPr>
          <w:color w:val="000000"/>
          <w:sz w:val="27"/>
          <w:szCs w:val="27"/>
        </w:rPr>
        <w:t>- 50 баллов.</w:t>
      </w:r>
    </w:p>
    <w:p w:rsidR="00A16A1C" w:rsidRPr="001E1C75" w:rsidRDefault="00A16A1C" w:rsidP="00A16A1C">
      <w:pPr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Формат: проведение </w:t>
      </w:r>
      <w:r w:rsidRPr="001E1C75">
        <w:rPr>
          <w:sz w:val="27"/>
          <w:szCs w:val="27"/>
        </w:rPr>
        <w:t>с учащимися</w:t>
      </w:r>
      <w:r w:rsidRPr="001E1C75">
        <w:rPr>
          <w:color w:val="000000"/>
          <w:sz w:val="27"/>
          <w:szCs w:val="27"/>
        </w:rPr>
        <w:t xml:space="preserve"> совместной проектной работы (в том числе исследовательской, экспериментальной). 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  <w:u w:val="single"/>
        </w:rPr>
      </w:pPr>
      <w:r w:rsidRPr="001E1C75">
        <w:rPr>
          <w:i/>
          <w:iCs/>
          <w:color w:val="000000"/>
          <w:spacing w:val="-2"/>
          <w:sz w:val="27"/>
          <w:szCs w:val="27"/>
          <w:u w:val="single"/>
        </w:rPr>
        <w:t>Критерии оценки: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понимание учителем сути проектной деятельности учащихся;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новизна, оригинальность идеи и содержания;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proofErr w:type="spellStart"/>
      <w:r w:rsidRPr="001E1C75">
        <w:rPr>
          <w:i/>
          <w:iCs/>
          <w:color w:val="000000"/>
          <w:spacing w:val="-2"/>
          <w:sz w:val="27"/>
          <w:szCs w:val="27"/>
        </w:rPr>
        <w:t>тиражируемость</w:t>
      </w:r>
      <w:proofErr w:type="spellEnd"/>
      <w:r w:rsidRPr="001E1C75">
        <w:rPr>
          <w:i/>
          <w:iCs/>
          <w:color w:val="000000"/>
          <w:spacing w:val="-2"/>
          <w:sz w:val="27"/>
          <w:szCs w:val="27"/>
        </w:rPr>
        <w:t xml:space="preserve"> опыта достоверность полученных результатов;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 xml:space="preserve">направленность проектной деятельности на достижение </w:t>
      </w:r>
      <w:proofErr w:type="spellStart"/>
      <w:r w:rsidRPr="001E1C75">
        <w:rPr>
          <w:i/>
          <w:iCs/>
          <w:color w:val="000000"/>
          <w:spacing w:val="-2"/>
          <w:sz w:val="27"/>
          <w:szCs w:val="27"/>
        </w:rPr>
        <w:t>метапредметных</w:t>
      </w:r>
      <w:proofErr w:type="spellEnd"/>
      <w:r w:rsidRPr="001E1C75">
        <w:rPr>
          <w:i/>
          <w:iCs/>
          <w:color w:val="000000"/>
          <w:spacing w:val="-2"/>
          <w:sz w:val="27"/>
          <w:szCs w:val="27"/>
        </w:rPr>
        <w:t xml:space="preserve"> образовательных результатов;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предсказуемость, результатов проектной деятельности (обоснованность организации исследования);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мотивация учащихся к исследованию;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степень вовлеченности всех участников в проектную работу;</w:t>
      </w:r>
    </w:p>
    <w:p w:rsidR="00A16A1C" w:rsidRPr="001E1C75" w:rsidRDefault="00A16A1C" w:rsidP="00A16A1C">
      <w:pPr>
        <w:ind w:firstLine="709"/>
        <w:contextualSpacing/>
        <w:rPr>
          <w:i/>
          <w:iCs/>
          <w:color w:val="000000"/>
          <w:spacing w:val="-2"/>
          <w:sz w:val="27"/>
          <w:szCs w:val="27"/>
        </w:rPr>
      </w:pPr>
      <w:r w:rsidRPr="001E1C75">
        <w:rPr>
          <w:i/>
          <w:iCs/>
          <w:color w:val="000000"/>
          <w:spacing w:val="-2"/>
          <w:sz w:val="27"/>
          <w:szCs w:val="27"/>
        </w:rPr>
        <w:t>логическая завершенность проведенной работы, защита проекта.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color w:val="FF0000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sz w:val="27"/>
          <w:szCs w:val="27"/>
        </w:rPr>
      </w:pPr>
      <w:r w:rsidRPr="001E1C75">
        <w:rPr>
          <w:b/>
          <w:color w:val="000000"/>
          <w:sz w:val="27"/>
          <w:szCs w:val="27"/>
        </w:rPr>
        <w:t>Задание «</w:t>
      </w:r>
      <w:r w:rsidRPr="001E1C75">
        <w:rPr>
          <w:b/>
          <w:bCs/>
          <w:color w:val="000000"/>
          <w:sz w:val="27"/>
          <w:szCs w:val="27"/>
        </w:rPr>
        <w:t>Педагогический совет»</w:t>
      </w:r>
      <w:r w:rsidRPr="001E1C75">
        <w:rPr>
          <w:color w:val="000000"/>
          <w:sz w:val="27"/>
          <w:szCs w:val="27"/>
        </w:rPr>
        <w:t xml:space="preserve"> (регламент до 15 минут, включая ответы на вопросы коллег и жюри) – до 50 баллов. </w:t>
      </w:r>
      <w:r w:rsidRPr="001E1C75">
        <w:rPr>
          <w:sz w:val="27"/>
          <w:szCs w:val="27"/>
        </w:rPr>
        <w:t>Тема конкурсного задания объявляется накануне, после завершения мастер-классов.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Формат: публичное индивидуальное выступление, направленное на решение наиболее актуальных образовательных проблем и профессиональных задач современного образования (конкурсанты выступают в роли оппонентов). 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  <w:u w:val="single"/>
        </w:rPr>
        <w:t>Критерии оценки</w:t>
      </w:r>
      <w:r w:rsidRPr="001E1C75">
        <w:rPr>
          <w:i/>
          <w:iCs/>
          <w:color w:val="000000"/>
          <w:sz w:val="27"/>
          <w:szCs w:val="27"/>
        </w:rPr>
        <w:t xml:space="preserve">: 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глубина и оригинальность содержания;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научная и методическая ценность;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социальная значимость;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умение взаимодействовать с широкой аудиторией;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умение вовлечь собеседников в совместное обсуждение и поддержание высокого уровня мотивации;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умение задавать вопросы и отвечать на них.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i/>
          <w:iCs/>
          <w:color w:val="000000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b/>
          <w:sz w:val="27"/>
          <w:szCs w:val="27"/>
        </w:rPr>
      </w:pPr>
      <w:r w:rsidRPr="001E1C75">
        <w:rPr>
          <w:b/>
          <w:sz w:val="27"/>
          <w:szCs w:val="27"/>
        </w:rPr>
        <w:t>Третий тур «Учитель-лидер».</w:t>
      </w:r>
    </w:p>
    <w:p w:rsidR="00A16A1C" w:rsidRPr="001E1C75" w:rsidRDefault="00A16A1C" w:rsidP="00A16A1C">
      <w:pPr>
        <w:ind w:firstLine="708"/>
        <w:contextualSpacing/>
        <w:jc w:val="both"/>
        <w:rPr>
          <w:color w:val="000000"/>
          <w:sz w:val="27"/>
          <w:szCs w:val="27"/>
        </w:rPr>
      </w:pPr>
      <w:r w:rsidRPr="001E1C75">
        <w:rPr>
          <w:sz w:val="27"/>
          <w:szCs w:val="27"/>
        </w:rPr>
        <w:t xml:space="preserve">3.4. </w:t>
      </w:r>
      <w:r w:rsidRPr="001E1C75">
        <w:rPr>
          <w:color w:val="000000"/>
          <w:sz w:val="27"/>
          <w:szCs w:val="27"/>
        </w:rPr>
        <w:t>Для подготовки к участию в третьем очном туре регионального этапа конкурса участники готовятся к конкурсным заданиям в соответствии с темой, сформулированной членами жюри конкурса.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b/>
          <w:color w:val="000000"/>
          <w:sz w:val="27"/>
          <w:szCs w:val="27"/>
        </w:rPr>
      </w:pPr>
      <w:r w:rsidRPr="001E1C75">
        <w:rPr>
          <w:b/>
          <w:sz w:val="27"/>
          <w:szCs w:val="27"/>
        </w:rPr>
        <w:t xml:space="preserve">Задание «Круглый стол образовательных политиков» </w:t>
      </w:r>
      <w:r w:rsidRPr="001E1C75">
        <w:rPr>
          <w:color w:val="000000"/>
          <w:sz w:val="27"/>
          <w:szCs w:val="27"/>
        </w:rPr>
        <w:t>(регламент до 10 минут + 5 минут, включая ответы на вопросы жюри) – до</w:t>
      </w:r>
      <w:r w:rsidRPr="001E1C75">
        <w:rPr>
          <w:b/>
          <w:color w:val="000000"/>
          <w:sz w:val="27"/>
          <w:szCs w:val="27"/>
        </w:rPr>
        <w:t xml:space="preserve"> </w:t>
      </w:r>
      <w:r w:rsidRPr="001E1C75">
        <w:rPr>
          <w:color w:val="000000"/>
          <w:sz w:val="27"/>
          <w:szCs w:val="27"/>
        </w:rPr>
        <w:t>25 баллов.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lastRenderedPageBreak/>
        <w:t xml:space="preserve">Формат: </w:t>
      </w:r>
      <w:r w:rsidRPr="001E1C75">
        <w:rPr>
          <w:sz w:val="28"/>
          <w:szCs w:val="28"/>
        </w:rPr>
        <w:t>круглый стол, на котором происходит общественное обсуждение одной из проблем развития образования в республике</w:t>
      </w:r>
      <w:r w:rsidRPr="001E1C75">
        <w:rPr>
          <w:color w:val="000000"/>
          <w:sz w:val="27"/>
          <w:szCs w:val="27"/>
        </w:rPr>
        <w:t xml:space="preserve">. 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  <w:u w:val="single"/>
        </w:rPr>
        <w:t>Критерии оценки</w:t>
      </w:r>
      <w:r w:rsidRPr="001E1C75">
        <w:rPr>
          <w:i/>
          <w:color w:val="000000"/>
          <w:sz w:val="27"/>
          <w:szCs w:val="27"/>
        </w:rPr>
        <w:t>: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ораторское мастерство;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знание и понимание современных тенденций развития образования и общества и личное отношение к ним;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масштабность, глубина и оригинальность суждений;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  <w:r w:rsidRPr="001E1C75">
        <w:rPr>
          <w:i/>
          <w:color w:val="000000"/>
          <w:sz w:val="27"/>
          <w:szCs w:val="27"/>
        </w:rPr>
        <w:t>умение предъявить свою позицию;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оригинальность выступления;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>культура взаимодействия с аудиторией;</w:t>
      </w:r>
    </w:p>
    <w:p w:rsidR="00A16A1C" w:rsidRPr="001E1C75" w:rsidRDefault="00A16A1C" w:rsidP="00A16A1C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7"/>
          <w:szCs w:val="27"/>
        </w:rPr>
      </w:pPr>
      <w:r w:rsidRPr="001E1C75">
        <w:rPr>
          <w:i/>
          <w:iCs/>
          <w:color w:val="000000"/>
          <w:sz w:val="27"/>
          <w:szCs w:val="27"/>
        </w:rPr>
        <w:t xml:space="preserve">обаяние, </w:t>
      </w:r>
      <w:proofErr w:type="spellStart"/>
      <w:r w:rsidRPr="001E1C75">
        <w:rPr>
          <w:i/>
          <w:iCs/>
          <w:color w:val="000000"/>
          <w:sz w:val="27"/>
          <w:szCs w:val="27"/>
        </w:rPr>
        <w:t>харизматичность</w:t>
      </w:r>
      <w:proofErr w:type="spellEnd"/>
      <w:r w:rsidRPr="001E1C75">
        <w:rPr>
          <w:i/>
          <w:iCs/>
          <w:color w:val="000000"/>
          <w:sz w:val="27"/>
          <w:szCs w:val="27"/>
        </w:rPr>
        <w:t xml:space="preserve"> конкурсанта.</w:t>
      </w:r>
    </w:p>
    <w:p w:rsidR="00A16A1C" w:rsidRPr="001E1C75" w:rsidRDefault="00A16A1C" w:rsidP="00A16A1C">
      <w:pPr>
        <w:tabs>
          <w:tab w:val="left" w:pos="0"/>
        </w:tabs>
        <w:ind w:right="1" w:firstLine="709"/>
        <w:contextualSpacing/>
        <w:jc w:val="both"/>
        <w:rPr>
          <w:i/>
          <w:color w:val="000000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/>
        <w:contextualSpacing/>
        <w:jc w:val="both"/>
        <w:rPr>
          <w:b/>
          <w:bCs/>
          <w:color w:val="000000"/>
          <w:spacing w:val="-1"/>
          <w:sz w:val="27"/>
          <w:szCs w:val="27"/>
        </w:rPr>
      </w:pPr>
      <w:r w:rsidRPr="001E1C75">
        <w:rPr>
          <w:b/>
          <w:bCs/>
          <w:color w:val="000000"/>
          <w:spacing w:val="-1"/>
          <w:sz w:val="27"/>
          <w:szCs w:val="27"/>
          <w:lang w:val="en-US"/>
        </w:rPr>
        <w:t>IV</w:t>
      </w:r>
      <w:r w:rsidRPr="001E1C75">
        <w:rPr>
          <w:b/>
          <w:bCs/>
          <w:color w:val="000000"/>
          <w:spacing w:val="-1"/>
          <w:sz w:val="27"/>
          <w:szCs w:val="27"/>
        </w:rPr>
        <w:t>. Определение и награждение участников Конкурса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1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1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 xml:space="preserve">4.1. Жюри конкурса оценивает выполнение всех конкурсных заданий в соответствии с критериями, утвержденными настоящим Порядком. 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1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>4.2. Участник Конкурса, набравший наибольшее количество баллов в общем рейтинге по итогам заочного и очного туров, становится победителем Конкурса.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1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>4.3. Два участника, набравшие следующие за победителем количество баллов, становятся лауреатами Конкурса.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1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 xml:space="preserve">4.4. </w:t>
      </w:r>
      <w:r w:rsidRPr="001E1C75">
        <w:rPr>
          <w:color w:val="000000"/>
          <w:spacing w:val="-2"/>
          <w:sz w:val="27"/>
          <w:szCs w:val="27"/>
        </w:rPr>
        <w:t xml:space="preserve">При равенстве суммы баллов у двух и более </w:t>
      </w:r>
      <w:r w:rsidRPr="001E1C75">
        <w:rPr>
          <w:color w:val="000000"/>
          <w:spacing w:val="-1"/>
          <w:sz w:val="27"/>
          <w:szCs w:val="27"/>
        </w:rPr>
        <w:t>участников жюри Конкурса оставляет за собой право совещательно определить лауреатов и победителя Конкурса.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4.5. Награждение лауреатов и победителя Конкурса осуществляется на торжественной церемонии закрытия конкурса. 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9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 xml:space="preserve">4.6. </w:t>
      </w:r>
      <w:r w:rsidRPr="001E1C75">
        <w:rPr>
          <w:color w:val="000000"/>
          <w:spacing w:val="-2"/>
          <w:sz w:val="27"/>
          <w:szCs w:val="27"/>
        </w:rPr>
        <w:t xml:space="preserve">Опыт участников очного этапа, лауреатов и победителя Конкурса обобщается, вводится в муниципальный банк передового педагогического </w:t>
      </w:r>
      <w:r w:rsidRPr="001E1C75">
        <w:rPr>
          <w:color w:val="000000"/>
          <w:spacing w:val="-3"/>
          <w:sz w:val="27"/>
          <w:szCs w:val="27"/>
        </w:rPr>
        <w:t>опыта, распространяется среди педагогической общественности.</w:t>
      </w: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 w:firstLine="709"/>
        <w:contextualSpacing/>
        <w:jc w:val="both"/>
        <w:rPr>
          <w:color w:val="000000"/>
          <w:spacing w:val="-9"/>
          <w:sz w:val="27"/>
          <w:szCs w:val="27"/>
        </w:rPr>
      </w:pPr>
      <w:r w:rsidRPr="001E1C75">
        <w:rPr>
          <w:color w:val="000000"/>
          <w:spacing w:val="1"/>
          <w:sz w:val="27"/>
          <w:szCs w:val="27"/>
        </w:rPr>
        <w:t xml:space="preserve">4.7. Организаторы Конкурса, иные юридические и физические лица </w:t>
      </w:r>
      <w:r w:rsidRPr="001E1C75">
        <w:rPr>
          <w:color w:val="000000"/>
          <w:spacing w:val="-1"/>
          <w:sz w:val="27"/>
          <w:szCs w:val="27"/>
        </w:rPr>
        <w:t xml:space="preserve">вправе устанавливать дополнительные номинации, подарки, денежные </w:t>
      </w:r>
      <w:r w:rsidRPr="001E1C75">
        <w:rPr>
          <w:color w:val="000000"/>
          <w:spacing w:val="-2"/>
          <w:sz w:val="27"/>
          <w:szCs w:val="27"/>
        </w:rPr>
        <w:t>премии участникам.</w:t>
      </w:r>
    </w:p>
    <w:p w:rsidR="00A16A1C" w:rsidRPr="001E1C75" w:rsidRDefault="00A16A1C" w:rsidP="00A16A1C">
      <w:pPr>
        <w:shd w:val="clear" w:color="auto" w:fill="FFFFFF"/>
        <w:tabs>
          <w:tab w:val="left" w:pos="1018"/>
          <w:tab w:val="left" w:pos="9355"/>
        </w:tabs>
        <w:ind w:right="1" w:firstLine="709"/>
        <w:contextualSpacing/>
        <w:jc w:val="both"/>
        <w:rPr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4.8. Победителю Конкурса присваивается звание «Учитель года </w:t>
      </w:r>
      <w:r w:rsidRPr="001E1C75">
        <w:rPr>
          <w:color w:val="000000"/>
          <w:spacing w:val="-1"/>
          <w:sz w:val="27"/>
          <w:szCs w:val="27"/>
        </w:rPr>
        <w:t>Эльбрусского района – 2015»,</w:t>
      </w:r>
      <w:r w:rsidRPr="001E1C75">
        <w:rPr>
          <w:color w:val="000000"/>
          <w:sz w:val="27"/>
          <w:szCs w:val="27"/>
        </w:rPr>
        <w:t xml:space="preserve"> ему предоставляется право участия в региональном этапе Всероссийского конкурса «Учитель года России - 2015». Победитель и лауреаты Конкурса награждаются </w:t>
      </w:r>
      <w:r w:rsidRPr="001E1C75">
        <w:rPr>
          <w:sz w:val="27"/>
          <w:szCs w:val="27"/>
        </w:rPr>
        <w:t>памятными подарками, дипломами и грамотами управления образования и</w:t>
      </w:r>
      <w:r w:rsidRPr="001E1C75">
        <w:rPr>
          <w:color w:val="FF0000"/>
          <w:sz w:val="27"/>
          <w:szCs w:val="27"/>
        </w:rPr>
        <w:t xml:space="preserve"> </w:t>
      </w:r>
      <w:r w:rsidRPr="001E1C75">
        <w:rPr>
          <w:sz w:val="27"/>
          <w:szCs w:val="27"/>
        </w:rPr>
        <w:t>денежной премией.</w:t>
      </w:r>
    </w:p>
    <w:p w:rsidR="00A16A1C" w:rsidRPr="001E1C75" w:rsidRDefault="00A16A1C" w:rsidP="00A16A1C">
      <w:pPr>
        <w:shd w:val="clear" w:color="auto" w:fill="FFFFFF"/>
        <w:tabs>
          <w:tab w:val="left" w:pos="1018"/>
          <w:tab w:val="left" w:pos="9355"/>
        </w:tabs>
        <w:ind w:right="1" w:firstLine="709"/>
        <w:contextualSpacing/>
        <w:jc w:val="both"/>
        <w:rPr>
          <w:color w:val="000000"/>
          <w:spacing w:val="-9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/>
        <w:contextualSpacing/>
        <w:rPr>
          <w:b/>
          <w:bCs/>
          <w:color w:val="000000"/>
          <w:spacing w:val="-2"/>
          <w:sz w:val="27"/>
          <w:szCs w:val="27"/>
        </w:rPr>
      </w:pPr>
      <w:r w:rsidRPr="001E1C75">
        <w:rPr>
          <w:b/>
          <w:bCs/>
          <w:color w:val="000000"/>
          <w:spacing w:val="-2"/>
          <w:sz w:val="27"/>
          <w:szCs w:val="27"/>
          <w:lang w:val="en-US"/>
        </w:rPr>
        <w:t>V</w:t>
      </w:r>
      <w:r w:rsidRPr="001E1C75">
        <w:rPr>
          <w:b/>
          <w:bCs/>
          <w:color w:val="000000"/>
          <w:spacing w:val="-2"/>
          <w:sz w:val="27"/>
          <w:szCs w:val="27"/>
        </w:rPr>
        <w:t xml:space="preserve">. </w:t>
      </w:r>
      <w:proofErr w:type="gramStart"/>
      <w:r w:rsidRPr="001E1C75">
        <w:rPr>
          <w:b/>
          <w:bCs/>
          <w:color w:val="000000"/>
          <w:spacing w:val="-2"/>
          <w:sz w:val="27"/>
          <w:szCs w:val="27"/>
        </w:rPr>
        <w:t>Финансирование  конкурса</w:t>
      </w:r>
      <w:proofErr w:type="gramEnd"/>
    </w:p>
    <w:p w:rsidR="00A16A1C" w:rsidRPr="001E1C75" w:rsidRDefault="00A16A1C" w:rsidP="00A16A1C">
      <w:pPr>
        <w:shd w:val="clear" w:color="auto" w:fill="FFFFFF"/>
        <w:tabs>
          <w:tab w:val="left" w:pos="1018"/>
        </w:tabs>
        <w:ind w:right="1"/>
        <w:contextualSpacing/>
        <w:rPr>
          <w:b/>
          <w:bCs/>
          <w:color w:val="000000"/>
          <w:spacing w:val="-2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5.1. Финансирование проведения муниципального этапа Конкурса осуществляет </w:t>
      </w:r>
      <w:r w:rsidRPr="001E1C75">
        <w:rPr>
          <w:color w:val="000000"/>
          <w:spacing w:val="-1"/>
          <w:sz w:val="27"/>
          <w:szCs w:val="27"/>
        </w:rPr>
        <w:t>управление образования, согласно утвержденной смете расходов.</w:t>
      </w:r>
    </w:p>
    <w:p w:rsidR="00A16A1C" w:rsidRPr="001E1C75" w:rsidRDefault="00A16A1C" w:rsidP="00A16A1C">
      <w:pPr>
        <w:contextualSpacing/>
        <w:jc w:val="right"/>
        <w:rPr>
          <w:color w:val="000000"/>
        </w:rPr>
      </w:pPr>
      <w:r w:rsidRPr="001E1C75">
        <w:rPr>
          <w:b/>
          <w:color w:val="000000"/>
          <w:sz w:val="28"/>
          <w:szCs w:val="28"/>
        </w:rPr>
        <w:br w:type="page"/>
      </w:r>
      <w:r w:rsidRPr="001E1C75">
        <w:rPr>
          <w:color w:val="000000"/>
        </w:rPr>
        <w:lastRenderedPageBreak/>
        <w:t xml:space="preserve">Приложение № 1 </w:t>
      </w:r>
    </w:p>
    <w:p w:rsidR="00A16A1C" w:rsidRPr="001E1C75" w:rsidRDefault="00A16A1C" w:rsidP="00A16A1C">
      <w:pPr>
        <w:shd w:val="clear" w:color="auto" w:fill="FFFFFF"/>
        <w:ind w:left="4689" w:hanging="533"/>
        <w:contextualSpacing/>
        <w:jc w:val="right"/>
        <w:rPr>
          <w:color w:val="000000"/>
          <w:spacing w:val="-2"/>
          <w:sz w:val="28"/>
          <w:szCs w:val="28"/>
        </w:rPr>
      </w:pPr>
    </w:p>
    <w:p w:rsidR="00A16A1C" w:rsidRPr="001E1C75" w:rsidRDefault="00A16A1C" w:rsidP="00A16A1C">
      <w:pPr>
        <w:shd w:val="clear" w:color="auto" w:fill="FFFFFF"/>
        <w:ind w:left="4689" w:hanging="533"/>
        <w:contextualSpacing/>
        <w:jc w:val="right"/>
        <w:rPr>
          <w:color w:val="000000"/>
          <w:spacing w:val="-2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>В Оргкомитет конкурса</w:t>
      </w:r>
    </w:p>
    <w:p w:rsidR="00A16A1C" w:rsidRPr="001E1C75" w:rsidRDefault="00A16A1C" w:rsidP="00A16A1C">
      <w:pPr>
        <w:shd w:val="clear" w:color="auto" w:fill="FFFFFF"/>
        <w:ind w:left="4689" w:hanging="533"/>
        <w:contextualSpacing/>
        <w:jc w:val="right"/>
        <w:rPr>
          <w:color w:val="000000"/>
          <w:sz w:val="27"/>
          <w:szCs w:val="27"/>
        </w:rPr>
      </w:pPr>
      <w:r w:rsidRPr="001E1C75">
        <w:rPr>
          <w:color w:val="000000"/>
          <w:spacing w:val="-2"/>
          <w:sz w:val="27"/>
          <w:szCs w:val="27"/>
        </w:rPr>
        <w:t xml:space="preserve"> </w:t>
      </w:r>
      <w:r w:rsidRPr="001E1C75">
        <w:rPr>
          <w:color w:val="000000"/>
          <w:sz w:val="27"/>
          <w:szCs w:val="27"/>
        </w:rPr>
        <w:t>«Учитель года Эльбрусского района-2015»</w:t>
      </w:r>
    </w:p>
    <w:p w:rsidR="00A16A1C" w:rsidRPr="001E1C75" w:rsidRDefault="00A16A1C" w:rsidP="00A16A1C">
      <w:pPr>
        <w:shd w:val="clear" w:color="auto" w:fill="FFFFFF"/>
        <w:ind w:right="5"/>
        <w:contextualSpacing/>
        <w:jc w:val="center"/>
        <w:rPr>
          <w:color w:val="000000"/>
          <w:spacing w:val="-1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ind w:right="5"/>
        <w:contextualSpacing/>
        <w:jc w:val="center"/>
        <w:rPr>
          <w:color w:val="000000"/>
          <w:spacing w:val="-1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ind w:right="5"/>
        <w:contextualSpacing/>
        <w:jc w:val="center"/>
        <w:rPr>
          <w:color w:val="000000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>ПРЕДСТАВЛЕНИЕ</w:t>
      </w:r>
    </w:p>
    <w:p w:rsidR="00A16A1C" w:rsidRPr="001E1C75" w:rsidRDefault="00A16A1C" w:rsidP="00A16A1C">
      <w:pPr>
        <w:shd w:val="clear" w:color="auto" w:fill="FFFFFF"/>
        <w:ind w:left="5"/>
        <w:contextualSpacing/>
        <w:jc w:val="center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>(наименование ОУ)</w:t>
      </w:r>
    </w:p>
    <w:p w:rsidR="00A16A1C" w:rsidRPr="001E1C75" w:rsidRDefault="00A16A1C" w:rsidP="00A16A1C">
      <w:pPr>
        <w:shd w:val="clear" w:color="auto" w:fill="FFFFFF"/>
        <w:tabs>
          <w:tab w:val="left" w:leader="underscore" w:pos="9000"/>
        </w:tabs>
        <w:ind w:left="5"/>
        <w:contextualSpacing/>
        <w:rPr>
          <w:color w:val="000000"/>
          <w:sz w:val="27"/>
          <w:szCs w:val="27"/>
        </w:rPr>
      </w:pPr>
      <w:r w:rsidRPr="001E1C75">
        <w:rPr>
          <w:color w:val="000000"/>
          <w:spacing w:val="-1"/>
          <w:sz w:val="27"/>
          <w:szCs w:val="27"/>
        </w:rPr>
        <w:t>выдвигает</w:t>
      </w:r>
      <w:r w:rsidRPr="001E1C75">
        <w:rPr>
          <w:color w:val="000000"/>
          <w:sz w:val="27"/>
          <w:szCs w:val="27"/>
        </w:rPr>
        <w:tab/>
      </w:r>
    </w:p>
    <w:p w:rsidR="00A16A1C" w:rsidRPr="001E1C75" w:rsidRDefault="00A16A1C" w:rsidP="00A16A1C">
      <w:pPr>
        <w:shd w:val="clear" w:color="auto" w:fill="FFFFFF"/>
        <w:ind w:right="56"/>
        <w:contextualSpacing/>
        <w:jc w:val="center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(фамилия, имя, отчество, </w:t>
      </w:r>
      <w:r w:rsidRPr="001E1C75">
        <w:rPr>
          <w:color w:val="000000"/>
          <w:spacing w:val="-1"/>
          <w:sz w:val="27"/>
          <w:szCs w:val="27"/>
        </w:rPr>
        <w:t>занимаемая должность и место работы участника конкурса)</w:t>
      </w:r>
    </w:p>
    <w:p w:rsidR="00A16A1C" w:rsidRPr="001E1C75" w:rsidRDefault="00A16A1C" w:rsidP="00A16A1C">
      <w:pPr>
        <w:shd w:val="clear" w:color="auto" w:fill="FFFFFF"/>
        <w:ind w:left="720" w:right="48" w:hanging="715"/>
        <w:contextualSpacing/>
        <w:jc w:val="both"/>
        <w:rPr>
          <w:color w:val="000000"/>
          <w:sz w:val="27"/>
          <w:szCs w:val="27"/>
        </w:rPr>
      </w:pPr>
      <w:r w:rsidRPr="001E1C75">
        <w:rPr>
          <w:color w:val="000000"/>
          <w:spacing w:val="-7"/>
          <w:sz w:val="27"/>
          <w:szCs w:val="27"/>
        </w:rPr>
        <w:t xml:space="preserve">на участие в муниципальном конкурсе «Учитель года Эльбрусского района - 2015». </w:t>
      </w:r>
    </w:p>
    <w:p w:rsidR="00A16A1C" w:rsidRPr="001E1C75" w:rsidRDefault="00A16A1C" w:rsidP="00A16A1C">
      <w:pPr>
        <w:shd w:val="clear" w:color="auto" w:fill="FFFFFF"/>
        <w:spacing w:line="360" w:lineRule="auto"/>
        <w:ind w:right="48" w:firstLine="709"/>
        <w:rPr>
          <w:spacing w:val="-1"/>
          <w:sz w:val="27"/>
          <w:szCs w:val="27"/>
        </w:rPr>
      </w:pPr>
    </w:p>
    <w:p w:rsidR="00A16A1C" w:rsidRPr="001E1C75" w:rsidRDefault="00A16A1C" w:rsidP="00A16A1C">
      <w:pPr>
        <w:shd w:val="clear" w:color="auto" w:fill="FFFFFF"/>
        <w:spacing w:line="360" w:lineRule="auto"/>
        <w:ind w:right="48" w:firstLine="709"/>
        <w:rPr>
          <w:spacing w:val="-1"/>
          <w:sz w:val="28"/>
          <w:szCs w:val="28"/>
        </w:rPr>
      </w:pPr>
      <w:proofErr w:type="gramStart"/>
      <w:r w:rsidRPr="001E1C75">
        <w:rPr>
          <w:spacing w:val="-1"/>
          <w:sz w:val="27"/>
          <w:szCs w:val="27"/>
        </w:rPr>
        <w:t>Личный</w:t>
      </w:r>
      <w:proofErr w:type="gramEnd"/>
      <w:r w:rsidRPr="001E1C75">
        <w:rPr>
          <w:spacing w:val="-1"/>
          <w:sz w:val="27"/>
          <w:szCs w:val="27"/>
        </w:rPr>
        <w:t xml:space="preserve"> </w:t>
      </w:r>
      <w:proofErr w:type="spellStart"/>
      <w:r w:rsidRPr="001E1C75">
        <w:rPr>
          <w:spacing w:val="-1"/>
          <w:sz w:val="27"/>
          <w:szCs w:val="27"/>
        </w:rPr>
        <w:t>интернет-ресурс</w:t>
      </w:r>
      <w:proofErr w:type="spellEnd"/>
      <w:r w:rsidRPr="001E1C75">
        <w:rPr>
          <w:spacing w:val="-1"/>
          <w:sz w:val="27"/>
          <w:szCs w:val="27"/>
        </w:rPr>
        <w:t xml:space="preserve"> участника финала конкурса:_____________</w:t>
      </w:r>
    </w:p>
    <w:p w:rsidR="00A16A1C" w:rsidRPr="001E1C75" w:rsidRDefault="00A16A1C" w:rsidP="00A16A1C">
      <w:pPr>
        <w:shd w:val="clear" w:color="auto" w:fill="FFFFFF"/>
        <w:contextualSpacing/>
        <w:jc w:val="both"/>
        <w:rPr>
          <w:color w:val="000000"/>
          <w:spacing w:val="-2"/>
          <w:sz w:val="28"/>
          <w:szCs w:val="28"/>
        </w:rPr>
      </w:pPr>
      <w:r w:rsidRPr="001E1C75">
        <w:rPr>
          <w:color w:val="000000"/>
          <w:spacing w:val="-2"/>
          <w:sz w:val="28"/>
          <w:szCs w:val="28"/>
        </w:rPr>
        <w:tab/>
      </w:r>
    </w:p>
    <w:p w:rsidR="00A16A1C" w:rsidRPr="001E1C75" w:rsidRDefault="00A16A1C" w:rsidP="00A16A1C">
      <w:pPr>
        <w:shd w:val="clear" w:color="auto" w:fill="FFFFFF"/>
        <w:contextualSpacing/>
        <w:rPr>
          <w:color w:val="000000"/>
          <w:spacing w:val="-2"/>
          <w:sz w:val="28"/>
          <w:szCs w:val="28"/>
        </w:rPr>
      </w:pPr>
    </w:p>
    <w:p w:rsidR="00A16A1C" w:rsidRPr="001E1C75" w:rsidRDefault="00A16A1C" w:rsidP="00A16A1C">
      <w:pPr>
        <w:shd w:val="clear" w:color="auto" w:fill="FFFFFF"/>
        <w:contextualSpacing/>
        <w:rPr>
          <w:color w:val="000000"/>
          <w:spacing w:val="-2"/>
          <w:sz w:val="28"/>
          <w:szCs w:val="28"/>
        </w:rPr>
      </w:pPr>
    </w:p>
    <w:p w:rsidR="00A16A1C" w:rsidRPr="001E1C75" w:rsidRDefault="00A16A1C" w:rsidP="00A16A1C">
      <w:pPr>
        <w:shd w:val="clear" w:color="auto" w:fill="FFFFFF"/>
        <w:spacing w:line="360" w:lineRule="auto"/>
        <w:ind w:firstLine="709"/>
        <w:rPr>
          <w:spacing w:val="-2"/>
          <w:sz w:val="28"/>
          <w:szCs w:val="28"/>
        </w:rPr>
      </w:pPr>
    </w:p>
    <w:p w:rsidR="00A16A1C" w:rsidRPr="001E1C75" w:rsidRDefault="00A16A1C" w:rsidP="00A16A1C">
      <w:pPr>
        <w:shd w:val="clear" w:color="auto" w:fill="FFFFFF"/>
        <w:spacing w:line="360" w:lineRule="auto"/>
        <w:ind w:firstLine="709"/>
        <w:rPr>
          <w:sz w:val="27"/>
          <w:szCs w:val="27"/>
        </w:rPr>
      </w:pPr>
      <w:r w:rsidRPr="001E1C75">
        <w:rPr>
          <w:spacing w:val="-2"/>
          <w:sz w:val="27"/>
          <w:szCs w:val="27"/>
        </w:rPr>
        <w:t>Должность руководителя</w:t>
      </w:r>
    </w:p>
    <w:p w:rsidR="00A16A1C" w:rsidRPr="001E1C75" w:rsidRDefault="00A16A1C" w:rsidP="00A16A1C">
      <w:pPr>
        <w:shd w:val="clear" w:color="auto" w:fill="FFFFFF"/>
        <w:tabs>
          <w:tab w:val="left" w:pos="7027"/>
        </w:tabs>
        <w:spacing w:line="360" w:lineRule="auto"/>
        <w:ind w:firstLine="709"/>
        <w:rPr>
          <w:sz w:val="27"/>
          <w:szCs w:val="27"/>
        </w:rPr>
      </w:pPr>
      <w:r w:rsidRPr="001E1C75">
        <w:rPr>
          <w:spacing w:val="-1"/>
          <w:sz w:val="27"/>
          <w:szCs w:val="27"/>
        </w:rPr>
        <w:t>(фамилия, имя, отчество)</w:t>
      </w:r>
      <w:r w:rsidRPr="001E1C75">
        <w:rPr>
          <w:sz w:val="27"/>
          <w:szCs w:val="27"/>
        </w:rPr>
        <w:tab/>
      </w:r>
      <w:r w:rsidRPr="001E1C75">
        <w:rPr>
          <w:spacing w:val="-2"/>
          <w:sz w:val="27"/>
          <w:szCs w:val="27"/>
        </w:rPr>
        <w:t>(подпись)</w:t>
      </w:r>
    </w:p>
    <w:p w:rsidR="00A16A1C" w:rsidRPr="001E1C75" w:rsidRDefault="00A16A1C" w:rsidP="00A16A1C">
      <w:pPr>
        <w:shd w:val="clear" w:color="auto" w:fill="FFFFFF"/>
        <w:spacing w:line="360" w:lineRule="auto"/>
        <w:ind w:firstLine="709"/>
        <w:rPr>
          <w:spacing w:val="-4"/>
          <w:sz w:val="27"/>
          <w:szCs w:val="27"/>
        </w:rPr>
      </w:pPr>
      <w:r w:rsidRPr="001E1C75">
        <w:rPr>
          <w:spacing w:val="-4"/>
          <w:sz w:val="27"/>
          <w:szCs w:val="27"/>
        </w:rPr>
        <w:t>М. П.</w:t>
      </w:r>
    </w:p>
    <w:p w:rsidR="00A16A1C" w:rsidRPr="001E1C75" w:rsidRDefault="00A16A1C" w:rsidP="00A16A1C">
      <w:pPr>
        <w:tabs>
          <w:tab w:val="left" w:pos="426"/>
        </w:tabs>
        <w:ind w:firstLine="709"/>
        <w:contextualSpacing/>
        <w:jc w:val="right"/>
        <w:rPr>
          <w:b/>
          <w:bCs/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ind w:firstLine="709"/>
        <w:contextualSpacing/>
        <w:jc w:val="right"/>
        <w:rPr>
          <w:b/>
          <w:bCs/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ind w:firstLine="709"/>
        <w:contextualSpacing/>
        <w:jc w:val="right"/>
        <w:rPr>
          <w:bCs/>
          <w:color w:val="000000"/>
        </w:rPr>
      </w:pPr>
      <w:r w:rsidRPr="001E1C75">
        <w:rPr>
          <w:b/>
          <w:bCs/>
          <w:color w:val="000000"/>
          <w:sz w:val="28"/>
          <w:szCs w:val="28"/>
        </w:rPr>
        <w:br w:type="page"/>
      </w:r>
      <w:r w:rsidRPr="001E1C75">
        <w:rPr>
          <w:bCs/>
          <w:color w:val="000000"/>
        </w:rPr>
        <w:lastRenderedPageBreak/>
        <w:t>Приложение № 2</w:t>
      </w:r>
    </w:p>
    <w:p w:rsidR="00A16A1C" w:rsidRPr="001E1C75" w:rsidRDefault="00A16A1C" w:rsidP="00A16A1C">
      <w:pPr>
        <w:tabs>
          <w:tab w:val="left" w:pos="426"/>
        </w:tabs>
        <w:contextualSpacing/>
        <w:jc w:val="both"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В Оргкомитет конкурса </w:t>
      </w:r>
    </w:p>
    <w:p w:rsidR="00A16A1C" w:rsidRPr="001E1C75" w:rsidRDefault="00A16A1C" w:rsidP="00A16A1C">
      <w:pPr>
        <w:tabs>
          <w:tab w:val="left" w:pos="426"/>
        </w:tabs>
        <w:contextualSpacing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 xml:space="preserve">                                                                «Учитель года Эльбрусского района -2015»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</w:rPr>
        <w:t>______________________________,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E1C75">
        <w:rPr>
          <w:color w:val="000000"/>
          <w:sz w:val="28"/>
          <w:szCs w:val="28"/>
          <w:vertAlign w:val="superscript"/>
        </w:rPr>
        <w:t xml:space="preserve">       (Ф. И. О. в родительном падеже)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E1C75">
        <w:rPr>
          <w:color w:val="000000"/>
          <w:sz w:val="27"/>
          <w:szCs w:val="27"/>
        </w:rPr>
        <w:t>учителя</w:t>
      </w:r>
      <w:r w:rsidRPr="001E1C75">
        <w:rPr>
          <w:color w:val="000000"/>
          <w:sz w:val="28"/>
          <w:szCs w:val="28"/>
        </w:rPr>
        <w:t xml:space="preserve"> _______________________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E1C75">
        <w:rPr>
          <w:color w:val="000000"/>
          <w:sz w:val="28"/>
          <w:szCs w:val="28"/>
          <w:vertAlign w:val="superscript"/>
        </w:rPr>
        <w:t xml:space="preserve">                 (наименование учебного предмета)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</w:rPr>
        <w:t>______________________________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E1C75">
        <w:rPr>
          <w:color w:val="000000"/>
          <w:sz w:val="28"/>
          <w:szCs w:val="28"/>
          <w:vertAlign w:val="superscript"/>
        </w:rPr>
        <w:t xml:space="preserve"> (наименование образовательного учреждения)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</w:rPr>
        <w:t>______________________________</w:t>
      </w:r>
    </w:p>
    <w:p w:rsidR="00A16A1C" w:rsidRPr="001E1C75" w:rsidRDefault="00A16A1C" w:rsidP="00A16A1C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E1C75">
        <w:rPr>
          <w:color w:val="000000"/>
          <w:sz w:val="28"/>
          <w:szCs w:val="28"/>
          <w:vertAlign w:val="superscript"/>
        </w:rPr>
        <w:t>(наименование муниципалитета)</w:t>
      </w:r>
    </w:p>
    <w:p w:rsidR="00A16A1C" w:rsidRPr="001E1C75" w:rsidRDefault="00A16A1C" w:rsidP="00A16A1C">
      <w:pPr>
        <w:tabs>
          <w:tab w:val="left" w:pos="426"/>
        </w:tabs>
        <w:ind w:left="5640"/>
        <w:contextualSpacing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contextualSpacing/>
        <w:jc w:val="center"/>
        <w:rPr>
          <w:color w:val="000000"/>
          <w:sz w:val="27"/>
          <w:szCs w:val="27"/>
        </w:rPr>
      </w:pPr>
      <w:r w:rsidRPr="001E1C75">
        <w:rPr>
          <w:color w:val="000000"/>
          <w:sz w:val="27"/>
          <w:szCs w:val="27"/>
        </w:rPr>
        <w:t>заявление.</w:t>
      </w:r>
    </w:p>
    <w:p w:rsidR="00A16A1C" w:rsidRPr="001E1C75" w:rsidRDefault="00A16A1C" w:rsidP="00A16A1C">
      <w:pPr>
        <w:tabs>
          <w:tab w:val="left" w:pos="426"/>
        </w:tabs>
        <w:ind w:left="57" w:firstLine="425"/>
        <w:contextualSpacing/>
        <w:jc w:val="both"/>
        <w:rPr>
          <w:color w:val="000000"/>
          <w:sz w:val="27"/>
          <w:szCs w:val="27"/>
        </w:rPr>
      </w:pPr>
    </w:p>
    <w:p w:rsidR="00A16A1C" w:rsidRPr="001E1C75" w:rsidRDefault="00A16A1C" w:rsidP="00A16A1C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7"/>
          <w:szCs w:val="27"/>
        </w:rPr>
        <w:t>Я</w:t>
      </w:r>
      <w:r w:rsidRPr="001E1C75">
        <w:rPr>
          <w:color w:val="000000"/>
          <w:sz w:val="28"/>
          <w:szCs w:val="28"/>
        </w:rPr>
        <w:t xml:space="preserve">, __________________________________________________________, </w:t>
      </w:r>
    </w:p>
    <w:p w:rsidR="00A16A1C" w:rsidRPr="001E1C75" w:rsidRDefault="00A16A1C" w:rsidP="00A16A1C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  <w:vertAlign w:val="superscript"/>
        </w:rPr>
      </w:pPr>
      <w:r w:rsidRPr="001E1C75">
        <w:rPr>
          <w:color w:val="000000"/>
          <w:sz w:val="28"/>
          <w:szCs w:val="28"/>
          <w:vertAlign w:val="superscript"/>
        </w:rPr>
        <w:t xml:space="preserve">         (фамилия, имя, отчество)</w:t>
      </w:r>
    </w:p>
    <w:p w:rsidR="00A16A1C" w:rsidRPr="001E1C75" w:rsidRDefault="00A16A1C" w:rsidP="00A16A1C">
      <w:pPr>
        <w:tabs>
          <w:tab w:val="left" w:pos="426"/>
          <w:tab w:val="left" w:pos="10206"/>
        </w:tabs>
        <w:ind w:left="57" w:right="1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7"/>
          <w:szCs w:val="27"/>
        </w:rPr>
        <w:t>даю согласие на участие в  конкурсе «Учитель года Эльбрусского района - 2015» и внесение сведений, указанных в информационной карте участника конкурса, представленной______</w:t>
      </w:r>
      <w:r w:rsidRPr="001E1C75">
        <w:rPr>
          <w:color w:val="000000"/>
          <w:sz w:val="28"/>
          <w:szCs w:val="28"/>
        </w:rPr>
        <w:t>_____________________________________________________________________________________________________________</w:t>
      </w:r>
    </w:p>
    <w:p w:rsidR="00A16A1C" w:rsidRPr="001E1C75" w:rsidRDefault="00A16A1C" w:rsidP="00A16A1C">
      <w:pPr>
        <w:tabs>
          <w:tab w:val="left" w:pos="426"/>
          <w:tab w:val="left" w:pos="10206"/>
        </w:tabs>
        <w:ind w:left="57" w:right="425" w:firstLine="425"/>
        <w:contextualSpacing/>
        <w:jc w:val="center"/>
        <w:rPr>
          <w:color w:val="000000"/>
          <w:sz w:val="28"/>
          <w:szCs w:val="28"/>
          <w:vertAlign w:val="superscript"/>
        </w:rPr>
      </w:pPr>
      <w:r w:rsidRPr="001E1C75">
        <w:rPr>
          <w:color w:val="000000"/>
          <w:sz w:val="28"/>
          <w:szCs w:val="28"/>
          <w:vertAlign w:val="superscript"/>
        </w:rPr>
        <w:t>(наименование муниципального органа управления образования)</w:t>
      </w:r>
    </w:p>
    <w:p w:rsidR="00A16A1C" w:rsidRPr="001E1C75" w:rsidRDefault="00A16A1C" w:rsidP="00A16A1C">
      <w:pPr>
        <w:tabs>
          <w:tab w:val="left" w:pos="426"/>
          <w:tab w:val="left" w:pos="10206"/>
        </w:tabs>
        <w:ind w:left="57" w:right="1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7"/>
          <w:szCs w:val="27"/>
        </w:rPr>
        <w:t>в базу данных об участниках муниципального этапа конкурса и использование, за исключением разделов 7 - 8 («Контакты», «Документы»), в некоммерческих целях для размещения в Интернете, буклетах и периодических изданиях с возможностью редакторской обработки</w:t>
      </w:r>
      <w:r w:rsidRPr="001E1C75">
        <w:rPr>
          <w:color w:val="000000"/>
          <w:sz w:val="28"/>
          <w:szCs w:val="28"/>
        </w:rPr>
        <w:t>.</w:t>
      </w:r>
    </w:p>
    <w:p w:rsidR="00A16A1C" w:rsidRPr="001E1C75" w:rsidRDefault="00A16A1C" w:rsidP="00A16A1C">
      <w:pPr>
        <w:tabs>
          <w:tab w:val="left" w:pos="426"/>
          <w:tab w:val="left" w:pos="10206"/>
        </w:tabs>
        <w:ind w:left="57" w:right="425" w:firstLine="425"/>
        <w:contextualSpacing/>
        <w:jc w:val="both"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  <w:tab w:val="left" w:pos="10206"/>
        </w:tabs>
        <w:ind w:left="57" w:right="425" w:firstLine="425"/>
        <w:contextualSpacing/>
        <w:jc w:val="both"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  <w:tab w:val="left" w:pos="10206"/>
        </w:tabs>
        <w:ind w:left="57" w:right="425" w:firstLine="425"/>
        <w:contextualSpacing/>
        <w:jc w:val="both"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</w:rPr>
        <w:t xml:space="preserve">«____» __________ 20____ г.        __________________ </w:t>
      </w:r>
    </w:p>
    <w:p w:rsidR="00A16A1C" w:rsidRPr="001E1C75" w:rsidRDefault="00A16A1C" w:rsidP="00A16A1C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(подпись)                                 </w:t>
      </w:r>
    </w:p>
    <w:p w:rsidR="00A16A1C" w:rsidRPr="001E1C75" w:rsidRDefault="00A16A1C" w:rsidP="00A16A1C">
      <w:pPr>
        <w:tabs>
          <w:tab w:val="left" w:pos="426"/>
        </w:tabs>
        <w:contextualSpacing/>
        <w:jc w:val="right"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contextualSpacing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contextualSpacing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contextualSpacing/>
        <w:rPr>
          <w:color w:val="000000"/>
          <w:sz w:val="28"/>
          <w:szCs w:val="28"/>
        </w:rPr>
      </w:pPr>
    </w:p>
    <w:p w:rsidR="00A16A1C" w:rsidRPr="001E1C75" w:rsidRDefault="00A16A1C" w:rsidP="00A16A1C">
      <w:pPr>
        <w:tabs>
          <w:tab w:val="left" w:pos="426"/>
        </w:tabs>
        <w:contextualSpacing/>
        <w:jc w:val="right"/>
        <w:rPr>
          <w:bCs/>
          <w:color w:val="000000"/>
        </w:rPr>
      </w:pPr>
      <w:r w:rsidRPr="001E1C75">
        <w:rPr>
          <w:color w:val="000000"/>
          <w:sz w:val="28"/>
          <w:szCs w:val="28"/>
        </w:rPr>
        <w:br w:type="page"/>
      </w:r>
      <w:r w:rsidRPr="001E1C75">
        <w:rPr>
          <w:bCs/>
          <w:color w:val="000000"/>
        </w:rPr>
        <w:lastRenderedPageBreak/>
        <w:t>Приложение № 3</w:t>
      </w:r>
    </w:p>
    <w:p w:rsidR="00A16A1C" w:rsidRPr="001E1C75" w:rsidRDefault="00A16A1C" w:rsidP="00A16A1C">
      <w:pPr>
        <w:tabs>
          <w:tab w:val="left" w:pos="426"/>
        </w:tabs>
        <w:contextualSpacing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152"/>
        <w:gridCol w:w="6885"/>
      </w:tblGrid>
      <w:tr w:rsidR="00A16A1C" w:rsidRPr="001E1C75" w:rsidTr="0006246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1E1C75">
              <w:rPr>
                <w:color w:val="000000"/>
                <w:sz w:val="28"/>
                <w:szCs w:val="28"/>
                <w:vertAlign w:val="superscript"/>
              </w:rPr>
              <w:t>(фотография</w:t>
            </w:r>
            <w:proofErr w:type="gramEnd"/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E1C75">
              <w:rPr>
                <w:color w:val="000000"/>
                <w:sz w:val="28"/>
                <w:szCs w:val="28"/>
                <w:vertAlign w:val="superscript"/>
              </w:rPr>
              <w:t xml:space="preserve"> на документ </w:t>
            </w:r>
            <w:r w:rsidRPr="001E1C75">
              <w:rPr>
                <w:color w:val="000000"/>
                <w:sz w:val="28"/>
                <w:szCs w:val="28"/>
                <w:vertAlign w:val="superscript"/>
              </w:rPr>
              <w:br/>
              <w:t>4</w:t>
            </w:r>
            <w:r w:rsidRPr="001E1C75">
              <w:rPr>
                <w:color w:val="000000"/>
                <w:sz w:val="28"/>
                <w:szCs w:val="28"/>
                <w:vertAlign w:val="superscript"/>
              </w:rPr>
              <w:sym w:font="Symbol" w:char="F0B4"/>
            </w:r>
            <w:r w:rsidRPr="001E1C75">
              <w:rPr>
                <w:color w:val="000000"/>
                <w:sz w:val="28"/>
                <w:szCs w:val="28"/>
                <w:vertAlign w:val="superscript"/>
              </w:rPr>
              <w:t>6 см)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right"/>
              <w:rPr>
                <w:color w:val="000000"/>
                <w:sz w:val="27"/>
                <w:szCs w:val="27"/>
              </w:rPr>
            </w:pPr>
            <w:r w:rsidRPr="001E1C75">
              <w:rPr>
                <w:color w:val="000000"/>
                <w:sz w:val="27"/>
                <w:szCs w:val="27"/>
              </w:rPr>
              <w:t xml:space="preserve">Информационная карта участника конкурса 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right"/>
              <w:rPr>
                <w:color w:val="000000"/>
                <w:sz w:val="27"/>
                <w:szCs w:val="27"/>
              </w:rPr>
            </w:pPr>
            <w:r w:rsidRPr="001E1C75">
              <w:rPr>
                <w:color w:val="000000"/>
                <w:sz w:val="27"/>
                <w:szCs w:val="27"/>
              </w:rPr>
              <w:t>«Учитель года Эльбрусского района - 2015»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E1C75">
              <w:rPr>
                <w:color w:val="000000"/>
                <w:sz w:val="28"/>
                <w:szCs w:val="28"/>
              </w:rPr>
              <w:t xml:space="preserve">______________________________________________ 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E1C75">
              <w:rPr>
                <w:color w:val="000000"/>
                <w:sz w:val="28"/>
                <w:szCs w:val="28"/>
                <w:vertAlign w:val="superscript"/>
              </w:rPr>
              <w:t>(фамилия)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E1C75">
              <w:rPr>
                <w:color w:val="000000"/>
                <w:sz w:val="28"/>
                <w:szCs w:val="28"/>
              </w:rPr>
              <w:t xml:space="preserve">______________________________________________ 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E1C75">
              <w:rPr>
                <w:color w:val="000000"/>
                <w:sz w:val="28"/>
                <w:szCs w:val="28"/>
                <w:vertAlign w:val="superscript"/>
              </w:rPr>
              <w:t>(имя, отчество)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E1C75">
              <w:rPr>
                <w:color w:val="000000"/>
                <w:sz w:val="28"/>
                <w:szCs w:val="28"/>
              </w:rPr>
              <w:t xml:space="preserve">( ____________________________________________ ) 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E1C75">
              <w:rPr>
                <w:color w:val="000000"/>
                <w:sz w:val="28"/>
                <w:szCs w:val="28"/>
                <w:vertAlign w:val="superscript"/>
              </w:rPr>
              <w:t>(ОУ)</w:t>
            </w:r>
          </w:p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16A1C" w:rsidRPr="001E1C75" w:rsidRDefault="00A16A1C" w:rsidP="00A16A1C">
      <w:pPr>
        <w:tabs>
          <w:tab w:val="left" w:pos="426"/>
        </w:tabs>
        <w:contextualSpacing/>
        <w:jc w:val="center"/>
        <w:rPr>
          <w:color w:val="000000"/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7"/>
        <w:gridCol w:w="4003"/>
      </w:tblGrid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1. Общие сведения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Муниципальный район, городской округ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Населенный пункт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 </w:t>
            </w:r>
          </w:p>
        </w:tc>
      </w:tr>
      <w:tr w:rsidR="00A16A1C" w:rsidRPr="001E1C75" w:rsidTr="00062460">
        <w:trPr>
          <w:trHeight w:val="278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Место рождения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278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Адрес школьного сайта в Интернете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2. Работа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Занимаемая должность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Преподаваемые предметы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ind w:left="57" w:right="57"/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Квалификационная категория, год присвоения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cantSplit/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cantSplit/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proofErr w:type="gramStart"/>
            <w:r w:rsidRPr="001E1C75">
              <w:rPr>
                <w:color w:val="000000"/>
              </w:rPr>
              <w:t>Послужной список (места и сроки работы за последние 10 лет)</w:t>
            </w:r>
            <w:r w:rsidRPr="001E1C75">
              <w:rPr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/>
                <w:iCs/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/>
                <w:iCs/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3. Образование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Специальность, квалификация по диплому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Знание иностранных языков (укажите уровень владения)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Основные публикации (в т. ч. брошюры, книги)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/>
                <w:iCs/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4. Общественная деятельность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 xml:space="preserve">Участие в общественных организациях, </w:t>
            </w:r>
            <w:r w:rsidRPr="001E1C75">
              <w:rPr>
                <w:color w:val="000000"/>
              </w:rPr>
              <w:lastRenderedPageBreak/>
              <w:t xml:space="preserve">объединениях (наименование, направление деятельности)  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lastRenderedPageBreak/>
              <w:t>Являетесь ли членом профсоюзной организации? Если да, то указать функционал.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Участие в деятельности управляющего (школьного) совета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/>
                <w:iCs/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5. Семья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  <w:tab w:val="center" w:pos="4677"/>
                <w:tab w:val="right" w:pos="9355"/>
              </w:tabs>
              <w:contextualSpacing/>
              <w:rPr>
                <w:i/>
                <w:iCs/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Дети (имена и возраст)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i/>
                <w:iCs/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6. Досуг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Хобби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Спортивные увлечения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both"/>
              <w:rPr>
                <w:iCs/>
                <w:color w:val="000000"/>
              </w:rPr>
            </w:pPr>
            <w:r w:rsidRPr="001E1C75">
              <w:rPr>
                <w:iCs/>
                <w:color w:val="000000"/>
              </w:rPr>
              <w:t>Сценические таланты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7. Контакты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Рабочий адрес с индексом</w:t>
            </w:r>
          </w:p>
        </w:tc>
        <w:tc>
          <w:tcPr>
            <w:tcW w:w="4003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Домашний адрес с индексом</w:t>
            </w:r>
          </w:p>
        </w:tc>
        <w:tc>
          <w:tcPr>
            <w:tcW w:w="4003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Рабочий телефон с междугородним кодом</w:t>
            </w:r>
          </w:p>
        </w:tc>
        <w:tc>
          <w:tcPr>
            <w:tcW w:w="4003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Домашний телефон с междугородним кодом</w:t>
            </w:r>
          </w:p>
        </w:tc>
        <w:tc>
          <w:tcPr>
            <w:tcW w:w="4003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 xml:space="preserve">Мобильный телефон </w:t>
            </w:r>
          </w:p>
        </w:tc>
        <w:tc>
          <w:tcPr>
            <w:tcW w:w="4003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Факс с междугородним кодом</w:t>
            </w:r>
          </w:p>
        </w:tc>
        <w:tc>
          <w:tcPr>
            <w:tcW w:w="4003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Рабочая электронная почта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Личная электронная почта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8. Документы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Паспорт (серия, номер, кем и когда выдан)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ИНН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Свидетельство пенсионного государственного страхования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9. Профессиональные ценности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Педагогическое кредо участника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Почему нравится работать в школе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Любимое изречение, афоризм, пословица, поговорка.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9470" w:type="dxa"/>
            <w:gridSpan w:val="2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jc w:val="center"/>
              <w:rPr>
                <w:color w:val="000000"/>
              </w:rPr>
            </w:pPr>
            <w:r w:rsidRPr="001E1C75">
              <w:rPr>
                <w:color w:val="000000"/>
              </w:rPr>
              <w:t>10. Дополнительная информация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bCs/>
                <w:color w:val="000000"/>
              </w:rPr>
            </w:pPr>
            <w:r w:rsidRPr="001E1C75">
              <w:rPr>
                <w:bCs/>
                <w:color w:val="000000"/>
              </w:rPr>
              <w:t>Учебное занятие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Тема, класс, оборудование, учебник, программа.</w:t>
            </w:r>
          </w:p>
        </w:tc>
      </w:tr>
      <w:tr w:rsidR="00A16A1C" w:rsidRPr="001E1C75" w:rsidTr="00062460">
        <w:trPr>
          <w:trHeight w:val="143"/>
          <w:jc w:val="center"/>
        </w:trPr>
        <w:tc>
          <w:tcPr>
            <w:tcW w:w="5467" w:type="dxa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bCs/>
                <w:color w:val="000000"/>
              </w:rPr>
            </w:pPr>
            <w:r w:rsidRPr="001E1C75">
              <w:rPr>
                <w:bCs/>
                <w:color w:val="000000"/>
              </w:rPr>
              <w:t>Разговор с учащимися</w:t>
            </w:r>
          </w:p>
        </w:tc>
        <w:tc>
          <w:tcPr>
            <w:tcW w:w="4003" w:type="dxa"/>
            <w:vAlign w:val="center"/>
          </w:tcPr>
          <w:p w:rsidR="00A16A1C" w:rsidRPr="001E1C75" w:rsidRDefault="00A16A1C" w:rsidP="00062460">
            <w:pPr>
              <w:tabs>
                <w:tab w:val="left" w:pos="426"/>
              </w:tabs>
              <w:contextualSpacing/>
              <w:rPr>
                <w:color w:val="000000"/>
              </w:rPr>
            </w:pPr>
            <w:r w:rsidRPr="001E1C75">
              <w:rPr>
                <w:color w:val="000000"/>
              </w:rPr>
              <w:t>Возрастная группа: 1-4 класс, 5-8 класс, 9-11 класс.</w:t>
            </w:r>
          </w:p>
        </w:tc>
      </w:tr>
    </w:tbl>
    <w:p w:rsidR="00A16A1C" w:rsidRPr="001E1C75" w:rsidRDefault="00A16A1C" w:rsidP="00A16A1C">
      <w:pPr>
        <w:tabs>
          <w:tab w:val="left" w:pos="426"/>
        </w:tabs>
        <w:contextualSpacing/>
        <w:jc w:val="both"/>
        <w:rPr>
          <w:color w:val="000000"/>
          <w:sz w:val="27"/>
          <w:szCs w:val="27"/>
        </w:rPr>
      </w:pP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7"/>
          <w:szCs w:val="27"/>
        </w:rPr>
        <w:t>Правильность сведений, представленных в информационной карте, подтверждаю:</w:t>
      </w:r>
      <w:r w:rsidRPr="001E1C75">
        <w:rPr>
          <w:color w:val="000000"/>
          <w:sz w:val="28"/>
          <w:szCs w:val="28"/>
        </w:rPr>
        <w:t>________________________</w:t>
      </w: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  <w:vertAlign w:val="superscript"/>
        </w:rPr>
        <w:t xml:space="preserve">                                                               (подпись)                                                (фамилия, имя, отчество участника)</w:t>
      </w: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 w:rsidRPr="001E1C75">
        <w:rPr>
          <w:color w:val="000000"/>
          <w:sz w:val="28"/>
          <w:szCs w:val="28"/>
        </w:rPr>
        <w:t xml:space="preserve">«____» __________ 20____ г.   </w:t>
      </w:r>
    </w:p>
    <w:p w:rsidR="00A16A1C" w:rsidRDefault="00A16A1C" w:rsidP="00A16A1C">
      <w:pPr>
        <w:ind w:firstLine="709"/>
        <w:jc w:val="right"/>
        <w:rPr>
          <w:color w:val="000000"/>
          <w:sz w:val="28"/>
          <w:szCs w:val="28"/>
        </w:rPr>
      </w:pPr>
    </w:p>
    <w:p w:rsidR="00A16A1C" w:rsidRDefault="00A16A1C" w:rsidP="00A16A1C">
      <w:pPr>
        <w:ind w:firstLine="709"/>
        <w:jc w:val="right"/>
        <w:rPr>
          <w:color w:val="000000"/>
          <w:sz w:val="28"/>
          <w:szCs w:val="28"/>
        </w:rPr>
      </w:pPr>
    </w:p>
    <w:p w:rsidR="00A16A1C" w:rsidRPr="001E1C75" w:rsidRDefault="00A16A1C" w:rsidP="00A16A1C">
      <w:pPr>
        <w:ind w:firstLine="709"/>
        <w:jc w:val="right"/>
        <w:rPr>
          <w:color w:val="000000"/>
          <w:sz w:val="28"/>
          <w:szCs w:val="28"/>
        </w:rPr>
      </w:pPr>
    </w:p>
    <w:p w:rsidR="00A16A1C" w:rsidRPr="001E1C75" w:rsidRDefault="00A16A1C" w:rsidP="00A16A1C">
      <w:pPr>
        <w:ind w:firstLine="709"/>
        <w:jc w:val="right"/>
      </w:pPr>
      <w:r w:rsidRPr="001E1C75">
        <w:rPr>
          <w:color w:val="000000"/>
          <w:sz w:val="28"/>
          <w:szCs w:val="28"/>
        </w:rPr>
        <w:t xml:space="preserve"> </w:t>
      </w:r>
      <w:r w:rsidRPr="001E1C75">
        <w:t>Приложение 2</w:t>
      </w:r>
    </w:p>
    <w:p w:rsidR="00A16A1C" w:rsidRPr="001E1C75" w:rsidRDefault="00A16A1C" w:rsidP="00A16A1C">
      <w:pPr>
        <w:ind w:firstLine="709"/>
        <w:jc w:val="right"/>
      </w:pPr>
      <w:r w:rsidRPr="001E1C75">
        <w:t xml:space="preserve">к приказу управления образования </w:t>
      </w:r>
    </w:p>
    <w:p w:rsidR="00A16A1C" w:rsidRPr="001E1C75" w:rsidRDefault="00A16A1C" w:rsidP="00A16A1C">
      <w:pPr>
        <w:ind w:firstLine="709"/>
        <w:jc w:val="right"/>
      </w:pPr>
      <w:r>
        <w:t>от 22</w:t>
      </w:r>
      <w:r w:rsidRPr="001E1C75">
        <w:t>.12.2014г. №</w:t>
      </w:r>
      <w:r>
        <w:t xml:space="preserve"> 229</w:t>
      </w:r>
      <w:r w:rsidRPr="001E1C75">
        <w:t xml:space="preserve"> </w:t>
      </w: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both"/>
        <w:rPr>
          <w:color w:val="000000"/>
          <w:sz w:val="27"/>
          <w:szCs w:val="27"/>
        </w:rPr>
      </w:pP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center"/>
        <w:rPr>
          <w:sz w:val="27"/>
          <w:szCs w:val="27"/>
        </w:rPr>
      </w:pPr>
      <w:r w:rsidRPr="001E1C75">
        <w:rPr>
          <w:color w:val="000000"/>
          <w:sz w:val="27"/>
          <w:szCs w:val="27"/>
        </w:rPr>
        <w:t>Состав</w:t>
      </w:r>
      <w:r w:rsidRPr="001E1C75">
        <w:rPr>
          <w:sz w:val="27"/>
          <w:szCs w:val="27"/>
        </w:rPr>
        <w:t xml:space="preserve"> </w:t>
      </w: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center"/>
        <w:rPr>
          <w:sz w:val="27"/>
          <w:szCs w:val="27"/>
        </w:rPr>
      </w:pPr>
      <w:r w:rsidRPr="001E1C75">
        <w:rPr>
          <w:sz w:val="27"/>
          <w:szCs w:val="27"/>
        </w:rPr>
        <w:t xml:space="preserve">организационного комитета муниципального конкурса </w:t>
      </w: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center"/>
        <w:rPr>
          <w:sz w:val="27"/>
          <w:szCs w:val="27"/>
        </w:rPr>
      </w:pPr>
      <w:r w:rsidRPr="001E1C75">
        <w:rPr>
          <w:sz w:val="27"/>
          <w:szCs w:val="27"/>
        </w:rPr>
        <w:t>«Учитель года Эльбрусского района – 2015»</w:t>
      </w:r>
    </w:p>
    <w:p w:rsidR="00A16A1C" w:rsidRPr="001E1C75" w:rsidRDefault="00A16A1C" w:rsidP="00A16A1C">
      <w:pPr>
        <w:tabs>
          <w:tab w:val="left" w:pos="426"/>
        </w:tabs>
        <w:ind w:left="567" w:hanging="567"/>
        <w:contextualSpacing/>
        <w:jc w:val="center"/>
        <w:rPr>
          <w:sz w:val="27"/>
          <w:szCs w:val="27"/>
        </w:rPr>
      </w:pP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Моллаев</w:t>
      </w:r>
      <w:proofErr w:type="spellEnd"/>
      <w:r w:rsidRPr="00D6592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Сулейман </w:t>
      </w:r>
      <w:proofErr w:type="spellStart"/>
      <w:r>
        <w:rPr>
          <w:sz w:val="27"/>
          <w:szCs w:val="27"/>
        </w:rPr>
        <w:t>Сафарович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председатель;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Мурачаева</w:t>
      </w:r>
      <w:proofErr w:type="spellEnd"/>
      <w:r w:rsidRPr="00D65923">
        <w:rPr>
          <w:sz w:val="27"/>
          <w:szCs w:val="27"/>
        </w:rPr>
        <w:t xml:space="preserve"> </w:t>
      </w:r>
      <w:proofErr w:type="spellStart"/>
      <w:r w:rsidRPr="00D65923">
        <w:rPr>
          <w:sz w:val="27"/>
          <w:szCs w:val="27"/>
        </w:rPr>
        <w:t>Сапият</w:t>
      </w:r>
      <w:proofErr w:type="spellEnd"/>
      <w:r w:rsidRPr="00D65923">
        <w:rPr>
          <w:sz w:val="27"/>
          <w:szCs w:val="27"/>
        </w:rPr>
        <w:t xml:space="preserve"> </w:t>
      </w:r>
      <w:proofErr w:type="spellStart"/>
      <w:r w:rsidRPr="00D65923">
        <w:rPr>
          <w:sz w:val="27"/>
          <w:szCs w:val="27"/>
        </w:rPr>
        <w:t>Хаджидаутовна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заместитель председателя;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Шахмурзаева</w:t>
      </w:r>
      <w:proofErr w:type="spellEnd"/>
      <w:r w:rsidRPr="00D65923">
        <w:rPr>
          <w:sz w:val="27"/>
          <w:szCs w:val="27"/>
        </w:rPr>
        <w:t xml:space="preserve"> </w:t>
      </w:r>
      <w:proofErr w:type="spellStart"/>
      <w:r w:rsidRPr="00D65923">
        <w:rPr>
          <w:sz w:val="27"/>
          <w:szCs w:val="27"/>
        </w:rPr>
        <w:t>Аслижан</w:t>
      </w:r>
      <w:proofErr w:type="spellEnd"/>
      <w:r w:rsidRPr="00D65923">
        <w:rPr>
          <w:sz w:val="27"/>
          <w:szCs w:val="27"/>
        </w:rPr>
        <w:t xml:space="preserve"> Магомедовна</w:t>
      </w:r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Моллаева</w:t>
      </w:r>
      <w:proofErr w:type="spellEnd"/>
      <w:r w:rsidRPr="00D65923">
        <w:rPr>
          <w:sz w:val="27"/>
          <w:szCs w:val="27"/>
        </w:rPr>
        <w:t xml:space="preserve"> Фатима </w:t>
      </w:r>
      <w:proofErr w:type="spellStart"/>
      <w:r w:rsidRPr="00D65923">
        <w:rPr>
          <w:sz w:val="27"/>
          <w:szCs w:val="27"/>
        </w:rPr>
        <w:t>Чабиловна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Бапинаева</w:t>
      </w:r>
      <w:proofErr w:type="spellEnd"/>
      <w:r w:rsidRPr="00D65923">
        <w:rPr>
          <w:sz w:val="27"/>
          <w:szCs w:val="27"/>
        </w:rPr>
        <w:t xml:space="preserve"> Элина </w:t>
      </w:r>
      <w:proofErr w:type="spellStart"/>
      <w:r w:rsidRPr="00D65923">
        <w:rPr>
          <w:sz w:val="27"/>
          <w:szCs w:val="27"/>
        </w:rPr>
        <w:t>Исмаиловна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Ахматова  </w:t>
      </w:r>
      <w:proofErr w:type="spellStart"/>
      <w:r>
        <w:rPr>
          <w:sz w:val="27"/>
          <w:szCs w:val="27"/>
        </w:rPr>
        <w:t>Аслижан</w:t>
      </w:r>
      <w:proofErr w:type="spellEnd"/>
      <w:r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Далхатовна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Беккиева</w:t>
      </w:r>
      <w:proofErr w:type="spellEnd"/>
      <w:r w:rsidRPr="00D65923">
        <w:rPr>
          <w:sz w:val="27"/>
          <w:szCs w:val="27"/>
        </w:rPr>
        <w:t xml:space="preserve"> Марина </w:t>
      </w:r>
      <w:proofErr w:type="spellStart"/>
      <w:r w:rsidRPr="00D65923">
        <w:rPr>
          <w:sz w:val="27"/>
          <w:szCs w:val="27"/>
        </w:rPr>
        <w:t>Исмаиловна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</w:tabs>
        <w:contextualSpacing/>
        <w:jc w:val="both"/>
        <w:rPr>
          <w:sz w:val="27"/>
          <w:szCs w:val="27"/>
        </w:rPr>
      </w:pPr>
      <w:proofErr w:type="spellStart"/>
      <w:r w:rsidRPr="00D65923">
        <w:rPr>
          <w:sz w:val="27"/>
          <w:szCs w:val="27"/>
        </w:rPr>
        <w:t>Маккаева</w:t>
      </w:r>
      <w:proofErr w:type="spellEnd"/>
      <w:r w:rsidRPr="00D65923">
        <w:rPr>
          <w:sz w:val="27"/>
          <w:szCs w:val="27"/>
        </w:rPr>
        <w:t xml:space="preserve"> Фатима  </w:t>
      </w:r>
      <w:proofErr w:type="spellStart"/>
      <w:r w:rsidRPr="00D65923">
        <w:rPr>
          <w:sz w:val="27"/>
          <w:szCs w:val="27"/>
        </w:rPr>
        <w:t>Ибрагимовна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contextualSpacing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Атмурзаева</w:t>
      </w:r>
      <w:proofErr w:type="spellEnd"/>
      <w:r>
        <w:rPr>
          <w:sz w:val="27"/>
          <w:szCs w:val="27"/>
        </w:rPr>
        <w:t xml:space="preserve"> Алиса </w:t>
      </w:r>
      <w:proofErr w:type="spellStart"/>
      <w:r>
        <w:rPr>
          <w:sz w:val="27"/>
          <w:szCs w:val="27"/>
        </w:rPr>
        <w:t>Иссаевна</w:t>
      </w:r>
      <w:proofErr w:type="spellEnd"/>
      <w:r>
        <w:rPr>
          <w:sz w:val="27"/>
          <w:szCs w:val="27"/>
        </w:rPr>
        <w:t xml:space="preserve">, </w:t>
      </w:r>
      <w:r w:rsidRPr="001E1C75">
        <w:rPr>
          <w:sz w:val="27"/>
          <w:szCs w:val="27"/>
        </w:rPr>
        <w:t>член оргкомитета;</w:t>
      </w:r>
    </w:p>
    <w:p w:rsidR="00A16A1C" w:rsidRPr="001E1C75" w:rsidRDefault="00A16A1C" w:rsidP="00A16A1C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contextualSpacing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Джаппуев</w:t>
      </w:r>
      <w:proofErr w:type="spellEnd"/>
      <w:r>
        <w:rPr>
          <w:sz w:val="27"/>
          <w:szCs w:val="27"/>
        </w:rPr>
        <w:t xml:space="preserve"> Ибрагим Магомедович, </w:t>
      </w:r>
      <w:r w:rsidRPr="001E1C75">
        <w:rPr>
          <w:sz w:val="27"/>
          <w:szCs w:val="27"/>
        </w:rPr>
        <w:t>член оргкомитета.</w:t>
      </w:r>
    </w:p>
    <w:p w:rsidR="00A16A1C" w:rsidRDefault="00A16A1C" w:rsidP="00A16A1C">
      <w:pPr>
        <w:rPr>
          <w:b/>
        </w:rPr>
      </w:pPr>
    </w:p>
    <w:p w:rsidR="00A16A1C" w:rsidRDefault="00A16A1C" w:rsidP="00A16A1C">
      <w:pPr>
        <w:jc w:val="right"/>
        <w:rPr>
          <w:b/>
          <w:sz w:val="28"/>
          <w:szCs w:val="28"/>
        </w:rPr>
      </w:pPr>
    </w:p>
    <w:p w:rsidR="00A16A1C" w:rsidRDefault="00A16A1C" w:rsidP="00A16A1C">
      <w:pPr>
        <w:rPr>
          <w:b/>
          <w:sz w:val="28"/>
          <w:szCs w:val="28"/>
        </w:rPr>
      </w:pPr>
    </w:p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>
      <w:bookmarkStart w:id="0" w:name="_GoBack"/>
      <w:bookmarkEnd w:id="0"/>
    </w:p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A16A1C" w:rsidRDefault="00A16A1C" w:rsidP="00A16A1C"/>
    <w:p w:rsidR="00F4145D" w:rsidRDefault="00F4145D"/>
    <w:sectPr w:rsidR="00F4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3D91"/>
    <w:multiLevelType w:val="multilevel"/>
    <w:tmpl w:val="F3FEFE34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6DDD1044"/>
    <w:multiLevelType w:val="hybridMultilevel"/>
    <w:tmpl w:val="140EB63A"/>
    <w:lvl w:ilvl="0" w:tplc="EA3EEE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F7"/>
    <w:rsid w:val="005903F7"/>
    <w:rsid w:val="00A16A1C"/>
    <w:rsid w:val="00F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6A1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A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16A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сновной новый"/>
    <w:basedOn w:val="a"/>
    <w:rsid w:val="00A16A1C"/>
    <w:pPr>
      <w:spacing w:line="360" w:lineRule="auto"/>
      <w:ind w:firstLine="709"/>
      <w:jc w:val="both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6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6A1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A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16A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сновной новый"/>
    <w:basedOn w:val="a"/>
    <w:rsid w:val="00A16A1C"/>
    <w:pPr>
      <w:spacing w:line="360" w:lineRule="auto"/>
      <w:ind w:firstLine="709"/>
      <w:jc w:val="both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6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3381</Words>
  <Characters>19277</Characters>
  <Application>Microsoft Office Word</Application>
  <DocSecurity>0</DocSecurity>
  <Lines>160</Lines>
  <Paragraphs>45</Paragraphs>
  <ScaleCrop>false</ScaleCrop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2</cp:revision>
  <dcterms:created xsi:type="dcterms:W3CDTF">2015-11-02T13:14:00Z</dcterms:created>
  <dcterms:modified xsi:type="dcterms:W3CDTF">2015-11-02T13:15:00Z</dcterms:modified>
</cp:coreProperties>
</file>