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5" w:rsidRDefault="00562715" w:rsidP="003E3AF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E3AF2">
        <w:rPr>
          <w:rFonts w:ascii="Times New Roman" w:hAnsi="Times New Roman" w:cs="Times New Roman"/>
          <w:b/>
          <w:bCs/>
          <w:caps/>
          <w:sz w:val="24"/>
          <w:szCs w:val="24"/>
        </w:rPr>
        <w:t>Нормативно-правовой блок</w:t>
      </w:r>
    </w:p>
    <w:p w:rsidR="00562715" w:rsidRDefault="00562715" w:rsidP="003E3AF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2715" w:rsidRPr="00C851B6" w:rsidRDefault="00562715" w:rsidP="003E3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6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Федеральным законом от 29.12.2012г. №273-ФЗ </w:t>
      </w:r>
    </w:p>
    <w:p w:rsidR="00562715" w:rsidRDefault="00562715" w:rsidP="003E3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6">
        <w:rPr>
          <w:rFonts w:ascii="Times New Roman" w:hAnsi="Times New Roman" w:cs="Times New Roman"/>
          <w:b/>
          <w:bCs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715" w:rsidRPr="00C851B6" w:rsidRDefault="00562715" w:rsidP="003E3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Федеральными государственными образовательными стандартами </w:t>
      </w:r>
      <w:r w:rsidRPr="00C851B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62715" w:rsidRPr="003E3AF2" w:rsidRDefault="00562715" w:rsidP="003E3AF2">
      <w:pPr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1. Непрерывное образование, обеспечивающее возможности реализации права на образование в течение всей жизни, включает:</w:t>
      </w:r>
    </w:p>
    <w:p w:rsidR="00562715" w:rsidRPr="003E3AF2" w:rsidRDefault="00562715" w:rsidP="003E3AF2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общее образование;</w:t>
      </w:r>
    </w:p>
    <w:p w:rsidR="00562715" w:rsidRPr="003E3AF2" w:rsidRDefault="00562715" w:rsidP="003E3AF2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профессиональное образование;</w:t>
      </w:r>
    </w:p>
    <w:p w:rsidR="00562715" w:rsidRPr="003E3AF2" w:rsidRDefault="00562715" w:rsidP="003E3AF2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дополнительное образование и профессиональное обучение;</w:t>
      </w:r>
    </w:p>
    <w:p w:rsidR="00562715" w:rsidRPr="003E3AF2" w:rsidRDefault="00562715" w:rsidP="003E3AF2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все ответы правильные.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2. К уровням общего образования относятся:</w:t>
      </w:r>
    </w:p>
    <w:p w:rsidR="00562715" w:rsidRPr="003E3AF2" w:rsidRDefault="00562715" w:rsidP="003E3AF2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562715" w:rsidRPr="003E3AF2" w:rsidRDefault="00562715" w:rsidP="003E3AF2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562715" w:rsidRPr="003E3AF2" w:rsidRDefault="00562715" w:rsidP="003E3AF2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  <w:bookmarkStart w:id="0" w:name="_GoBack"/>
      <w:bookmarkEnd w:id="0"/>
    </w:p>
    <w:p w:rsidR="00562715" w:rsidRPr="003E3AF2" w:rsidRDefault="00562715" w:rsidP="003E3AF2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среднее общее образование;</w:t>
      </w:r>
    </w:p>
    <w:p w:rsidR="00562715" w:rsidRPr="003E3AF2" w:rsidRDefault="00562715" w:rsidP="003E3AF2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все ответы правильные.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3. К уровням профессионального образования относятся:</w:t>
      </w:r>
    </w:p>
    <w:p w:rsidR="00562715" w:rsidRPr="003E3AF2" w:rsidRDefault="00562715" w:rsidP="003E3A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высшее образование – бакалавриат;</w:t>
      </w:r>
    </w:p>
    <w:p w:rsidR="00562715" w:rsidRPr="003E3AF2" w:rsidRDefault="00562715" w:rsidP="003E3A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высшее образование – специалитет, магистратура;</w:t>
      </w:r>
    </w:p>
    <w:p w:rsidR="00562715" w:rsidRPr="003E3AF2" w:rsidRDefault="00562715" w:rsidP="003E3A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высшее образование – подготовка кадров высшей квалификации;</w:t>
      </w:r>
    </w:p>
    <w:p w:rsidR="00562715" w:rsidRPr="003E3AF2" w:rsidRDefault="00562715" w:rsidP="003E3A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среднее профессиональное образование;</w:t>
      </w:r>
    </w:p>
    <w:p w:rsidR="00562715" w:rsidRPr="003E3AF2" w:rsidRDefault="00562715" w:rsidP="003E3A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все ответы правильные.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4. Федеральные государственные образовательные стандарты и федеральные государственные требования обеспечивают:</w:t>
      </w:r>
    </w:p>
    <w:p w:rsidR="00562715" w:rsidRPr="003E3AF2" w:rsidRDefault="00562715" w:rsidP="003E3A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автономность образовательных систем субъектов;</w:t>
      </w:r>
    </w:p>
    <w:p w:rsidR="00562715" w:rsidRPr="003E3AF2" w:rsidRDefault="00562715" w:rsidP="003E3A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программ;</w:t>
      </w:r>
    </w:p>
    <w:p w:rsidR="00562715" w:rsidRPr="003E3AF2" w:rsidRDefault="00562715" w:rsidP="003E3A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вариативность содержания программ соответствующего уровня;</w:t>
      </w:r>
    </w:p>
    <w:p w:rsidR="00562715" w:rsidRPr="003E3AF2" w:rsidRDefault="00562715" w:rsidP="003E3A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государственные гарантии уровня и качества образования на основе единства обязательных требований к условиям реализации программ и результатам их освоения.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5. Федеральные государственные стандарты включают в себя требования к:</w:t>
      </w:r>
    </w:p>
    <w:p w:rsidR="00562715" w:rsidRPr="003E3AF2" w:rsidRDefault="00562715" w:rsidP="003E3AF2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структуре основных образовательных программ;</w:t>
      </w:r>
    </w:p>
    <w:p w:rsidR="00562715" w:rsidRPr="003E3AF2" w:rsidRDefault="00562715" w:rsidP="003E3AF2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условиями реализации основных образовательных программ;</w:t>
      </w:r>
    </w:p>
    <w:p w:rsidR="00562715" w:rsidRPr="003E3AF2" w:rsidRDefault="00562715" w:rsidP="003E3AF2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минимуму содержания образования;</w:t>
      </w:r>
    </w:p>
    <w:p w:rsidR="00562715" w:rsidRPr="003E3AF2" w:rsidRDefault="00562715" w:rsidP="003E3AF2">
      <w:pPr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результатам освоения образовательных программ.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6. Порядок разработки, утверждения федеральных государственных образовательных стандартов и внесения в них изменений устанавливается:</w:t>
      </w:r>
    </w:p>
    <w:p w:rsidR="00562715" w:rsidRPr="003E3AF2" w:rsidRDefault="00562715" w:rsidP="003E3AF2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Министерством образования и науки РФ;</w:t>
      </w:r>
    </w:p>
    <w:p w:rsidR="00562715" w:rsidRPr="003E3AF2" w:rsidRDefault="00562715" w:rsidP="003E3AF2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Госдумой РФ;</w:t>
      </w:r>
    </w:p>
    <w:p w:rsidR="00562715" w:rsidRPr="003E3AF2" w:rsidRDefault="00562715" w:rsidP="003E3AF2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Правительством РФ;</w:t>
      </w:r>
    </w:p>
    <w:p w:rsidR="00562715" w:rsidRPr="003E3AF2" w:rsidRDefault="00562715" w:rsidP="003E3AF2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Президентом РФ.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7. Образовательные программы дошкольного общего образования разрабатываются и утверждаются:</w:t>
      </w:r>
    </w:p>
    <w:p w:rsidR="00562715" w:rsidRPr="003E3AF2" w:rsidRDefault="00562715" w:rsidP="003E3AF2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lastRenderedPageBreak/>
        <w:t>организацией, осуществляющей образовательную деятельность в соответствии с ФГОС дошкольного образования и с учетом соответствующих примерных образовательных программ дошкольного образования;</w:t>
      </w:r>
    </w:p>
    <w:p w:rsidR="00562715" w:rsidRPr="003E3AF2" w:rsidRDefault="00562715" w:rsidP="003E3AF2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деятельность, по имеющейся государственной аккредитацией.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8. Примерные основные образовательные программы разрабатываются с учетом их уровня и направленности на основе:</w:t>
      </w:r>
    </w:p>
    <w:p w:rsidR="00562715" w:rsidRPr="003E3AF2" w:rsidRDefault="00562715" w:rsidP="003E3AF2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стандартов;</w:t>
      </w:r>
    </w:p>
    <w:p w:rsidR="00562715" w:rsidRPr="003E3AF2" w:rsidRDefault="00562715" w:rsidP="003E3AF2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9. В Российской Федерации образование может быть получено в организациях, осуществляющих образовательную деятельность, в форме:</w:t>
      </w:r>
    </w:p>
    <w:p w:rsidR="00562715" w:rsidRPr="003E3AF2" w:rsidRDefault="00562715" w:rsidP="003E3AF2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очной;</w:t>
      </w:r>
    </w:p>
    <w:p w:rsidR="00562715" w:rsidRPr="003E3AF2" w:rsidRDefault="00562715" w:rsidP="003E3AF2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очно-заочной;</w:t>
      </w:r>
    </w:p>
    <w:p w:rsidR="00562715" w:rsidRPr="003E3AF2" w:rsidRDefault="00562715" w:rsidP="003E3AF2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заочной;</w:t>
      </w:r>
    </w:p>
    <w:p w:rsidR="00562715" w:rsidRPr="003E3AF2" w:rsidRDefault="00562715" w:rsidP="003E3AF2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дистанционной.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10. В Российской Федерации образование может быть получено вне организаций, осуществляющих образовательную деятельность, в форме:</w:t>
      </w:r>
    </w:p>
    <w:p w:rsidR="00562715" w:rsidRPr="003E3AF2" w:rsidRDefault="00562715" w:rsidP="003E3AF2">
      <w:pPr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семейного образования;</w:t>
      </w:r>
    </w:p>
    <w:p w:rsidR="00562715" w:rsidRPr="003E3AF2" w:rsidRDefault="00562715" w:rsidP="003E3AF2">
      <w:pPr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562715" w:rsidRPr="003E3AF2" w:rsidRDefault="00562715" w:rsidP="003E3AF2">
      <w:pPr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экстерната.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11. Кто может осуществлять образовательную деятельность: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индивидуальные предприниматели;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организации, осуществляющие обучение;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образовательные организации;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все ответы верные.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12. Кто определяет порядок приема обучающихся в образовательную организацию?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1-ый класс начальной школы – учредитель, в остальные – образовательная организация;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на ступенях начального общего и основного общего образования – образовательная организация;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только учредитель;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это относится к компетенции только образовательной организации.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13. При каких условиях можно привлекать обучающихся к труду в образовательной организации?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при условии, что вышестоящим органом поставлена соответствующая задача;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если получено добровольное согласие каждого из обучающихся;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требуется только соблюдать условия безопасности и охраны труда;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при условии согласия обучающихся, согласия родителей (законных представителей) для несовершеннолетних обучающихся.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14.Какие обязанности должны выполнять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3E3AF2">
        <w:rPr>
          <w:rFonts w:ascii="Times New Roman" w:hAnsi="Times New Roman" w:cs="Times New Roman"/>
          <w:sz w:val="24"/>
          <w:szCs w:val="24"/>
        </w:rPr>
        <w:t>аконом «Об образовании в Российской Федерации»?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а) добросовестно осваивать образовательную программу;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б) выполнять индивидуальный учебный план, в т. ч. посещать предусмотренные учебным планом или индивидуальным учебным планом занятия;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в) осуществлять самостоятельную подготовку к занятиям;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выполнять задания, данные педагогическими работниками в рамках образовательной программы;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д) все ответы верные.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62715" w:rsidRPr="003E3AF2" w:rsidRDefault="00562715" w:rsidP="003E3AF2">
      <w:pPr>
        <w:tabs>
          <w:tab w:val="left" w:pos="142"/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15. Психолого-педагогическая, медицинская и социальная помощь оказывается детям, испытывающим трудности: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а) в освоении основных общеобразовательных программ;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б) в развитии;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в) в социальной адаптации, в т.ч.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г) во всем перечисленном выше.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16. Родители (законные представители) обучающихся имеют право: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/>
        </w:rPr>
      </w:pPr>
      <w:r w:rsidRPr="003E3AF2">
        <w:rPr>
          <w:color w:val="000000"/>
        </w:rPr>
        <w:t xml:space="preserve">а) получать информацию о всех видах планируемых обследований (психологических, психолого-педагогических) обучающихся; 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/>
        </w:rPr>
      </w:pPr>
      <w:r w:rsidRPr="003E3AF2">
        <w:rPr>
          <w:color w:val="000000"/>
        </w:rPr>
        <w:t xml:space="preserve">б) давать согласие на проведение психологических, психолого-педагогических обследований; 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/>
        </w:rPr>
      </w:pPr>
      <w:r w:rsidRPr="003E3AF2">
        <w:rPr>
          <w:color w:val="000000"/>
        </w:rPr>
        <w:t xml:space="preserve">в) давать согласие на участие в психологических, психолого-педагогических обследованиях, отказаться от их проведения или участия в них; 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/>
        </w:rPr>
      </w:pPr>
      <w:r w:rsidRPr="003E3AF2">
        <w:rPr>
          <w:color w:val="000000"/>
        </w:rPr>
        <w:t>г) получать информацию о результатах проведенных обследований обучающихся;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/>
        </w:rPr>
      </w:pPr>
      <w:r w:rsidRPr="003E3AF2">
        <w:rPr>
          <w:color w:val="000000"/>
        </w:rPr>
        <w:t>д) все ответы верные.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17. Кто может войти в состав комиссии по урегулированию споров между участниками образовательных отношений</w:t>
      </w:r>
      <w:r w:rsidRPr="003E3AF2">
        <w:rPr>
          <w:rFonts w:ascii="Times New Roman" w:hAnsi="Times New Roman" w:cs="Times New Roman"/>
          <w:sz w:val="24"/>
          <w:szCs w:val="24"/>
        </w:rPr>
        <w:t>?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а) представители совершеннолетних обучающихся;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б) родители (законные представители) несовершеннолетних обучающихся;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 xml:space="preserve">в) работники организации, осуществляющей образовательную деятельность; 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E3AF2">
        <w:rPr>
          <w:rFonts w:ascii="Times New Roman" w:hAnsi="Times New Roman" w:cs="Times New Roman"/>
          <w:color w:val="000000"/>
          <w:sz w:val="24"/>
          <w:szCs w:val="24"/>
        </w:rPr>
        <w:t>г) все перечисленные выше.</w:t>
      </w: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18. Что в соответствии с </w:t>
      </w:r>
      <w:r>
        <w:rPr>
          <w:color w:val="000000"/>
        </w:rPr>
        <w:t>Федеральным з</w:t>
      </w:r>
      <w:r w:rsidRPr="003E3AF2">
        <w:rPr>
          <w:color w:val="000000"/>
        </w:rPr>
        <w:t>аконом «Об образовании в Российской Федерации» включается в рабочее время педагогических работников в зависимости от занимаемой должности?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а) учебная (преподавательская); 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б) воспитательная работа; 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в) индивидуальная работа с обучающимися; 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г) научная, творческая и исследовательская работа; 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>д) также другая педагогическая работа, предусмотренная трудовыми (должностными) обязанностями и (или) индивидуальным планом;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 xml:space="preserve">е) все указанные выше виды деятельности. 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</w:pPr>
      <w:r w:rsidRPr="003E3AF2">
        <w:rPr>
          <w:color w:val="000000"/>
        </w:rPr>
        <w:t>19. Кем или чем определяется соотношение учебной (преподавательской) и другой педагогической работы в пределах рабочей недели или учебного года?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>а) соответствующим локальным нормативным актом образовательной организации;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>б) руководителем образовательной организации;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>в) учредителем образовательной организации;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  <w:rPr>
          <w:color w:val="000000"/>
        </w:rPr>
      </w:pPr>
      <w:r w:rsidRPr="003E3AF2">
        <w:rPr>
          <w:color w:val="000000"/>
        </w:rPr>
        <w:t>г) министром образования и науки.</w:t>
      </w:r>
    </w:p>
    <w:p w:rsidR="00562715" w:rsidRPr="003E3AF2" w:rsidRDefault="00562715" w:rsidP="003E3AF2">
      <w:pPr>
        <w:pStyle w:val="Style3"/>
        <w:widowControl/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firstLine="0"/>
      </w:pPr>
    </w:p>
    <w:p w:rsidR="00562715" w:rsidRPr="003E3AF2" w:rsidRDefault="00562715" w:rsidP="003E3AF2">
      <w:pPr>
        <w:pStyle w:val="Style3"/>
        <w:tabs>
          <w:tab w:val="left" w:pos="284"/>
          <w:tab w:val="left" w:pos="993"/>
        </w:tabs>
        <w:spacing w:line="240" w:lineRule="auto"/>
        <w:ind w:firstLine="0"/>
      </w:pPr>
      <w:r w:rsidRPr="003E3AF2">
        <w:t xml:space="preserve">20. Что должен предпринять руководитель образовательной организации в первую очередь в случае, если к нему поступила письменная жалоба от родителей обучающегося на учителя, который, по их мнению, нарушил нормы профессионального поведения, </w:t>
      </w:r>
      <w:r w:rsidRPr="003E3AF2">
        <w:lastRenderedPageBreak/>
        <w:t>например, при всем классе обзывал ученика грубыми унизительными словами?</w:t>
      </w:r>
    </w:p>
    <w:p w:rsidR="00562715" w:rsidRPr="003E3AF2" w:rsidRDefault="00562715" w:rsidP="003E3AF2">
      <w:pPr>
        <w:pStyle w:val="Style3"/>
        <w:tabs>
          <w:tab w:val="left" w:pos="284"/>
          <w:tab w:val="left" w:pos="993"/>
        </w:tabs>
        <w:spacing w:line="240" w:lineRule="auto"/>
        <w:ind w:firstLine="0"/>
      </w:pPr>
      <w:r w:rsidRPr="003E3AF2">
        <w:t>а) объявить выговор учителю;</w:t>
      </w:r>
    </w:p>
    <w:p w:rsidR="00562715" w:rsidRPr="003E3AF2" w:rsidRDefault="00562715" w:rsidP="003E3AF2">
      <w:pPr>
        <w:pStyle w:val="Style3"/>
        <w:tabs>
          <w:tab w:val="left" w:pos="284"/>
          <w:tab w:val="left" w:pos="993"/>
        </w:tabs>
        <w:spacing w:line="240" w:lineRule="auto"/>
        <w:ind w:firstLine="0"/>
      </w:pPr>
      <w:r w:rsidRPr="003E3AF2">
        <w:t>б) назначить и провести дисциплинарное расследование;</w:t>
      </w:r>
    </w:p>
    <w:p w:rsidR="00562715" w:rsidRPr="003E3AF2" w:rsidRDefault="00562715" w:rsidP="003E3AF2">
      <w:pPr>
        <w:pStyle w:val="Style3"/>
        <w:tabs>
          <w:tab w:val="left" w:pos="284"/>
          <w:tab w:val="left" w:pos="993"/>
        </w:tabs>
        <w:spacing w:line="240" w:lineRule="auto"/>
        <w:ind w:firstLine="0"/>
      </w:pPr>
      <w:r w:rsidRPr="003E3AF2">
        <w:t>в) уволить учителя, допустившего нарушение, несовместимое с законодательными требованиями, предъявляемыми к педагогическим работникам;</w:t>
      </w:r>
    </w:p>
    <w:p w:rsidR="00562715" w:rsidRPr="003E3AF2" w:rsidRDefault="00562715" w:rsidP="003E3AF2">
      <w:pPr>
        <w:pStyle w:val="Style3"/>
        <w:tabs>
          <w:tab w:val="left" w:pos="284"/>
          <w:tab w:val="left" w:pos="993"/>
        </w:tabs>
        <w:spacing w:line="240" w:lineRule="auto"/>
        <w:ind w:firstLine="0"/>
      </w:pPr>
      <w:r w:rsidRPr="003E3AF2">
        <w:t>г) провести педагогический совет с вызовом на него родителей и разобраться в сложившейся ситуации.</w:t>
      </w: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21. Имеет ли право на длительный оплачиваемый отпуск сроком до одного года учитель, проработавший в данной образовательной организации всего один учебный год, но имеющий 10-летний стаж непрерывный педагогический стаж?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безусловно;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если установлено учредителем и (или) уставом образовательного учреждения, что этот отпуск является оплачиваемым;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если учитель сам найдет себе замену на этот период: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нет.</w:t>
      </w: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1"/>
          <w:sz w:val="24"/>
        </w:rPr>
        <w:t>22. Кт</w:t>
      </w:r>
      <w:r w:rsidRPr="003E3AF2">
        <w:rPr>
          <w:rStyle w:val="FontStyle34"/>
          <w:b w:val="0"/>
          <w:sz w:val="24"/>
        </w:rPr>
        <w:t>о является работодателем для учителя образовательной организации?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образовательноеорганизация;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учредитель образовательного учреждения;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руководитель образовательного учреждения;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заместитель руководителя образовательного учреждения.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41738">
      <w:pPr>
        <w:pStyle w:val="ListParagraph"/>
        <w:numPr>
          <w:ilvl w:val="0"/>
          <w:numId w:val="44"/>
        </w:numPr>
        <w:tabs>
          <w:tab w:val="left" w:pos="284"/>
          <w:tab w:val="left" w:pos="360"/>
        </w:tabs>
        <w:ind w:left="0" w:firstLine="0"/>
        <w:jc w:val="both"/>
      </w:pPr>
      <w:r w:rsidRPr="003E3AF2">
        <w:t>Аттестация педагогических работников в целях подтверждения соответствия занимаемой должности осуществляется: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ежегодно;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один раз в три года;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один раз в пять лет;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по желанию педагогического работника.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24.Руководитель государственной или муниципальной образовательной организации несет ответственность за руководство: 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образовательной работой;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научной работой;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воспитательной работой;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организационно-хозяйственной деятельностью образовательной организации;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д) всеми видами перечисленных выше работ.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25. Имеет ли право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деятельностью, и получив соответствующую лицензию на образовательную деятельность, при том, что это не приводит к конфликту интересов в данной организации;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но только с разрешения администрации образовательной организации, где он постоянно работает;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5"/>
        </w:numPr>
        <w:tabs>
          <w:tab w:val="left" w:pos="284"/>
          <w:tab w:val="left" w:pos="426"/>
          <w:tab w:val="left" w:pos="900"/>
        </w:tabs>
        <w:ind w:left="0" w:firstLine="0"/>
        <w:jc w:val="both"/>
      </w:pPr>
      <w:r w:rsidRPr="003E3AF2">
        <w:t>Организация, осуществляющая образовательную деятельность, обязана ознакомить поступающего и (или) его родителей (законных представителей):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со своим уставом;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с лицензией на осуществление образовательной деятельности;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со свидетельством о государственной регистрации;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д) со всеми перечисленными выше документами.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5"/>
        </w:numPr>
        <w:tabs>
          <w:tab w:val="left" w:pos="284"/>
          <w:tab w:val="left" w:pos="426"/>
        </w:tabs>
        <w:ind w:left="0" w:firstLine="0"/>
        <w:jc w:val="both"/>
      </w:pPr>
      <w:r w:rsidRPr="003E3AF2">
        <w:t>Основанием для изменения образовательных отношений является: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распорядительный акт организации, осуществляющей образовательную деятельность, изданный руководителем этой организации или уполномоченным им лицом;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распорядительный акт министерства образования;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распорядительный акт учредителя организации, осуществляющей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распорядительный акт, изданный президентом образовательной организации.</w:t>
      </w:r>
    </w:p>
    <w:p w:rsidR="00562715" w:rsidRPr="003E3AF2" w:rsidRDefault="00562715" w:rsidP="003E3AF2">
      <w:pPr>
        <w:pStyle w:val="ListParagraph"/>
        <w:tabs>
          <w:tab w:val="left" w:pos="284"/>
          <w:tab w:val="left" w:pos="993"/>
        </w:tabs>
        <w:ind w:left="0"/>
        <w:jc w:val="both"/>
      </w:pP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28. Государственная итоговая аттестация по образовательным программам среднего общего образования проводится в форме: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единого государственного экзамена (ЕГЭ);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а также в форме, которая может установиться для обучающихся по образовательным программам среднего общего образования в спец.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для обучающихся с ограниченными возможностями здоровья, для обучающихся детей-инвалидов;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а также в форме, которая может установиться для обучающихся по образовательным программам основного общего и среднего общего образования, изучавших родной язык из числа языков народов РФ и литературу народов России из числа языков народов РФ и выбравших экзамен по родному языку из числа языков народов РФ для прохождения итоговой аттестации;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все перечисленные формы.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900"/>
        </w:tabs>
        <w:ind w:left="0" w:firstLine="0"/>
        <w:jc w:val="both"/>
      </w:pPr>
      <w:r w:rsidRPr="003E3AF2">
        <w:t>Какие документы об образовании и (или) о квалификации выдаются в Российской Федерации: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документы об обучении, к которым относятся свидетельство об обучении, свидетельство об освоении дополнительных профессиональных программ в области искусств, иные документы, выдаваемые организациями, осуществляющими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все ответы верные.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 xml:space="preserve"> Лицам, успешно прошедшим итоговую аттестацию, выдаются документы об образовании и (или) о квалификации, образцы которых устанавливаются: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федеральным органом исполнительной власти;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органами исполнительной власти субъекта РФ;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самостоятельно образовательной организацией, осуществляющей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органами местного самоуправления муниципальных районов и городских округов в сфере образования.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>Лицам, успешно прошедшим государственную итоговую аттестацию, выдаются документы об образовании и (или) о квалификации (за исключением образцов дипломов об окончании ординатуры или ассистентуры-стажировки), образцы которых устанавливаются: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органами исполнительной власти субъекта РФ;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самостоятельно образовательной организацией, осуществляющей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органами местного самоуправления муниципальных районов и городских округов в сфере образования.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>В каких случаях образовательные отношения прекращаются между обучающимся и организацией, осуществляющей образовательную деятельность?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связи с получением образования (завершением обучения);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досрочно;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 обоих случаях, указанных выше.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>В каких случаях образовательные отношения досрочно прекращаются между обучающимся и организацией, осуществляющей образовательную деятельность?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по инициативе обучающего или родителей (законных представителей) несовершеннолетнего обучающегося, в том числе в случае перевода в другую организацию;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по инициативе организации, осуществляющей образовательную деятельность;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по обстоятельствам, не зависящим от воли обучающегося или родителей и образовательной организации, в том числе в случае ликвидации образовательной организации;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во всех случаях, указанных выше.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>В течение какого времени лицо, отчисленное из образовательной организации по инициативе обучающегося до завершения образовательной программы, имеет право на восстановление для обучения?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в течение трех лет;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 течение одного года;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 течение десяти лет.</w:t>
      </w:r>
    </w:p>
    <w:p w:rsidR="00562715" w:rsidRPr="003E3AF2" w:rsidRDefault="00562715" w:rsidP="003E3AF2">
      <w:pPr>
        <w:tabs>
          <w:tab w:val="left" w:pos="284"/>
          <w:tab w:val="left" w:pos="993"/>
          <w:tab w:val="left" w:pos="1142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993"/>
          <w:tab w:val="left" w:pos="1142"/>
        </w:tabs>
        <w:ind w:left="0" w:firstLine="0"/>
        <w:jc w:val="both"/>
      </w:pPr>
      <w:r w:rsidRPr="003E3AF2">
        <w:t>Кем или чем определяются порядок и условия восстановления в образовательной организации обучающегося, отчисленного по инициативе этой организации?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локальным нормативным актом этой организации;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министерством образования;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учредителем организации, осуществляющей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президентом образовательной организации.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36. Обязательными уровнями образования в РФ являются:</w:t>
      </w:r>
    </w:p>
    <w:p w:rsidR="00562715" w:rsidRPr="003E3AF2" w:rsidRDefault="00562715" w:rsidP="003E3AF2">
      <w:pPr>
        <w:numPr>
          <w:ilvl w:val="0"/>
          <w:numId w:val="22"/>
        </w:numPr>
        <w:tabs>
          <w:tab w:val="left" w:pos="0"/>
          <w:tab w:val="left" w:pos="284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562715" w:rsidRPr="003E3AF2" w:rsidRDefault="00562715" w:rsidP="003E3AF2">
      <w:pPr>
        <w:numPr>
          <w:ilvl w:val="0"/>
          <w:numId w:val="22"/>
        </w:numPr>
        <w:tabs>
          <w:tab w:val="left" w:pos="0"/>
          <w:tab w:val="left" w:pos="284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562715" w:rsidRPr="003E3AF2" w:rsidRDefault="00562715" w:rsidP="003E3AF2">
      <w:pPr>
        <w:numPr>
          <w:ilvl w:val="0"/>
          <w:numId w:val="22"/>
        </w:numPr>
        <w:tabs>
          <w:tab w:val="left" w:pos="0"/>
          <w:tab w:val="left" w:pos="284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среднее общее образование;</w:t>
      </w:r>
    </w:p>
    <w:p w:rsidR="00562715" w:rsidRPr="003E3AF2" w:rsidRDefault="00562715" w:rsidP="003E3AF2">
      <w:pPr>
        <w:numPr>
          <w:ilvl w:val="0"/>
          <w:numId w:val="22"/>
        </w:numPr>
        <w:tabs>
          <w:tab w:val="left" w:pos="0"/>
          <w:tab w:val="left" w:pos="284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среднее профессиональное образование.</w:t>
      </w: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37. 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562715" w:rsidRPr="003E3AF2" w:rsidRDefault="00562715" w:rsidP="003E3AF2">
      <w:pPr>
        <w:numPr>
          <w:ilvl w:val="0"/>
          <w:numId w:val="2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14 лет;</w:t>
      </w:r>
    </w:p>
    <w:p w:rsidR="00562715" w:rsidRPr="003E3AF2" w:rsidRDefault="00562715" w:rsidP="003E3AF2">
      <w:pPr>
        <w:numPr>
          <w:ilvl w:val="0"/>
          <w:numId w:val="2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17 лет;</w:t>
      </w:r>
    </w:p>
    <w:p w:rsidR="00562715" w:rsidRPr="003E3AF2" w:rsidRDefault="00562715" w:rsidP="003E3AF2">
      <w:pPr>
        <w:numPr>
          <w:ilvl w:val="0"/>
          <w:numId w:val="2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18 лет;</w:t>
      </w:r>
    </w:p>
    <w:p w:rsidR="00562715" w:rsidRPr="003E3AF2" w:rsidRDefault="00562715" w:rsidP="003E3AF2">
      <w:pPr>
        <w:numPr>
          <w:ilvl w:val="0"/>
          <w:numId w:val="23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20 лет.</w:t>
      </w: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38. Получение начального общего образования в образовательных организациях начинается по достижению детьми возраста:</w:t>
      </w:r>
    </w:p>
    <w:p w:rsidR="00562715" w:rsidRPr="003E3AF2" w:rsidRDefault="00562715" w:rsidP="003E3AF2">
      <w:pPr>
        <w:numPr>
          <w:ilvl w:val="0"/>
          <w:numId w:val="2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шести лет и шести месяцев;</w:t>
      </w:r>
    </w:p>
    <w:p w:rsidR="00562715" w:rsidRPr="003E3AF2" w:rsidRDefault="00562715" w:rsidP="003E3AF2">
      <w:pPr>
        <w:numPr>
          <w:ilvl w:val="0"/>
          <w:numId w:val="2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семи лет;</w:t>
      </w:r>
    </w:p>
    <w:p w:rsidR="00562715" w:rsidRPr="003E3AF2" w:rsidRDefault="00562715" w:rsidP="003E3AF2">
      <w:pPr>
        <w:numPr>
          <w:ilvl w:val="0"/>
          <w:numId w:val="2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восьми лет;</w:t>
      </w:r>
    </w:p>
    <w:p w:rsidR="00562715" w:rsidRPr="003E3AF2" w:rsidRDefault="00562715" w:rsidP="003E3AF2">
      <w:pPr>
        <w:numPr>
          <w:ilvl w:val="0"/>
          <w:numId w:val="25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девяти лет.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8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jc w:val="both"/>
      </w:pPr>
      <w:r w:rsidRPr="003E3AF2">
        <w:t>Прием на обучение на основании результатов единого государственного экзамена осуществляется по программам: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бакалавриата;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специалитета;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магистратуры.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8"/>
        </w:numPr>
        <w:tabs>
          <w:tab w:val="left" w:pos="284"/>
          <w:tab w:val="left" w:pos="426"/>
          <w:tab w:val="left" w:pos="900"/>
          <w:tab w:val="left" w:pos="993"/>
        </w:tabs>
        <w:ind w:left="0" w:firstLine="0"/>
        <w:jc w:val="both"/>
      </w:pPr>
      <w:r w:rsidRPr="003E3AF2">
        <w:t>Профессиональное обучение направлено: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567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на приобретение лицами различного возраста профессиональной компетенции;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567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получение квалификационных разрядов, классов, категорий по профессии рабочего или должности служащего;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567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на формирование и развитие творческих способностей человека.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567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numPr>
          <w:ilvl w:val="0"/>
          <w:numId w:val="48"/>
        </w:numPr>
        <w:tabs>
          <w:tab w:val="left" w:pos="284"/>
          <w:tab w:val="left" w:pos="426"/>
          <w:tab w:val="left" w:pos="851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Профессиональное обучение предусматривает получение разрядов, классов, категорий по профессии рабочего или должности служащего: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с изменением уровня образования;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без изменения уровня образования.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numPr>
          <w:ilvl w:val="0"/>
          <w:numId w:val="48"/>
        </w:numPr>
        <w:tabs>
          <w:tab w:val="left" w:pos="284"/>
          <w:tab w:val="left" w:pos="426"/>
          <w:tab w:val="left" w:pos="567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Профессиональное обучение реализуется по программам: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профессиональной подготовки рабочих и должности служащих;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профессиональной переподготовки рабочих и служащих;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повышения квалификации рабочих и служащих;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все ответы правильные.</w:t>
      </w:r>
    </w:p>
    <w:p w:rsidR="00562715" w:rsidRPr="003E3AF2" w:rsidRDefault="00562715" w:rsidP="003E3AF2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900"/>
        </w:tabs>
        <w:ind w:left="0" w:firstLine="0"/>
        <w:jc w:val="both"/>
      </w:pPr>
      <w:r w:rsidRPr="003E3AF2">
        <w:t>К освоению дополнительных профессиональных программ допускаются: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лица, имеющие среднее профессиональное и (или) высшее образование;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лица, получающие среднее профессиональное и (или) высшее образование;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в) лица, имеющие профессиональную подготовку. </w:t>
      </w:r>
    </w:p>
    <w:p w:rsidR="00562715" w:rsidRPr="003E3AF2" w:rsidRDefault="00562715" w:rsidP="003E3AF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numPr>
          <w:ilvl w:val="0"/>
          <w:numId w:val="4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Форма обучения по дополнительным образовательным программам и основным программам профессионального обучения устанавливается: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нормативно-правовым актом регионального органа управления образования;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организацией, осуществляющей деятельность самостоятельно;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образовательной организацией по согласованию с учредителем.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numPr>
          <w:ilvl w:val="0"/>
          <w:numId w:val="4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Повышение квалификации по результатам дополнительного профессионального образования подтверждается: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дипломом;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свидетельством;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удостоверением.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numPr>
          <w:ilvl w:val="0"/>
          <w:numId w:val="4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Присвоение квалификации по результатам дополнительного профессионального образования подтверждается документом о квалификации в форме: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диплома;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удостоверения;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сертификата.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47.В каких организациях осуществляется общее образование обучающихся с ограниченными возможностями здоровья?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организациях, осуществляющих образовательную деятельность по адаптированным основным общеобразовательным программам;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в любых образовательных организациях, осуществляющих образовательную деятельность;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48.В каких учреждениях получают начальное общее, основное общее и среднее общее образование лица, осужденные к лишению свободы и не достигшие возраста тридцати лет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E3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общеобразовательных организациях субъектов РФ, созданных при исправительных учреждениях уголовно-исполнительной системы;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в любых образовательных организациях, осуществляющих образовательную деятельность;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49. Где проходят экспертизу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РФ, о нравственных принципах, об исторических и культурных традициях мировой религии (мировых религий)? 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в министерстве образования и науки;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в региональных органах исполнительной власти;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в образовательной организации;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 централизованной религиозной организации.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jc w:val="both"/>
      </w:pPr>
      <w:r w:rsidRPr="003E3AF2">
        <w:t>Лицензированию в соответствии с законодательством РФ о лицензировании отдельных видов деятельности подлежат: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образовательная деятельность;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образовательная организация;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образовательноеорганизация.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9"/>
        </w:numPr>
        <w:tabs>
          <w:tab w:val="left" w:pos="284"/>
          <w:tab w:val="left" w:pos="426"/>
          <w:tab w:val="left" w:pos="993"/>
        </w:tabs>
        <w:ind w:left="0" w:firstLine="0"/>
        <w:jc w:val="both"/>
      </w:pPr>
      <w:r w:rsidRPr="003E3AF2">
        <w:t>Соискателями лицензии на осуществление образовательной деятельности является: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образовательные организации, осуществляющие обучение;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индивидуальные предприниматели;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индивидуальные предприниматели, осуществляющие образовательную деятельность непосредственно.</w:t>
      </w:r>
    </w:p>
    <w:p w:rsidR="00562715" w:rsidRPr="003E3AF2" w:rsidRDefault="00562715" w:rsidP="003E3AF2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pStyle w:val="ListParagraph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900"/>
        </w:tabs>
        <w:ind w:left="0" w:firstLine="0"/>
        <w:jc w:val="both"/>
      </w:pPr>
      <w:r w:rsidRPr="003E3AF2">
        <w:t>Государственная аккредитация образовательной деятельности проводится: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426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по основным образовательным программам, реализуемым в соответствии с ФГОС;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по программам дошкольного образования;</w:t>
      </w:r>
    </w:p>
    <w:p w:rsidR="00562715" w:rsidRPr="003E3AF2" w:rsidRDefault="00562715" w:rsidP="003E3AF2">
      <w:pPr>
        <w:tabs>
          <w:tab w:val="left" w:pos="0"/>
          <w:tab w:val="left" w:pos="28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по основным образовательным программам, реализуемым в соответствии с образовательными стандартами.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53. Кто несет ответственность за качество образования выпускников?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образовательн</w:t>
      </w:r>
      <w:r>
        <w:rPr>
          <w:rStyle w:val="FontStyle31"/>
          <w:sz w:val="24"/>
        </w:rPr>
        <w:t xml:space="preserve">ая </w:t>
      </w:r>
      <w:r w:rsidRPr="003E3AF2">
        <w:rPr>
          <w:rStyle w:val="FontStyle31"/>
          <w:sz w:val="24"/>
        </w:rPr>
        <w:t>организация;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учитель: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руководитель образовательно</w:t>
      </w:r>
      <w:r>
        <w:rPr>
          <w:rStyle w:val="FontStyle31"/>
          <w:sz w:val="24"/>
        </w:rPr>
        <w:t>й организации</w:t>
      </w:r>
      <w:r w:rsidRPr="003E3AF2">
        <w:rPr>
          <w:rStyle w:val="FontStyle31"/>
          <w:sz w:val="24"/>
        </w:rPr>
        <w:t>: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руководитель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>, учителя и родители (законные представители) обучающихся.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54. Имеет ли право учитель требовать от обучающегося обязательного при</w:t>
      </w:r>
      <w:r w:rsidRPr="003E3AF2">
        <w:rPr>
          <w:rStyle w:val="FontStyle34"/>
          <w:b w:val="0"/>
          <w:sz w:val="24"/>
        </w:rPr>
        <w:softHyphen/>
        <w:t>сутствия в музее (на выставке, в ботаническом саду и т.п.), сети он решил провести там наглядное занятие по своему предмету?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если это предусмотрено образовательной программой и учебным планом: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если администрация образовательного учреждения разрешила такое мероприятие;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безусловно;</w:t>
      </w:r>
    </w:p>
    <w:p w:rsidR="00562715" w:rsidRPr="003E3AF2" w:rsidRDefault="00562715" w:rsidP="003E3AF2">
      <w:pPr>
        <w:pStyle w:val="Style5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нет, ни при каких условиях.</w:t>
      </w: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55. Прав ли учитель общеобразовательной школы, считающий, что присут</w:t>
      </w:r>
      <w:r w:rsidRPr="003E3AF2">
        <w:rPr>
          <w:rStyle w:val="FontStyle31"/>
          <w:sz w:val="24"/>
        </w:rPr>
        <w:softHyphen/>
        <w:t>ствие на уроке официального проверяющего (инспектора) из Минобразования РФ неправомерно?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учитель прав, присутствие проверяющего на уроке неправомерно во всех случаях: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учитель прав, но только в том случае, если проверяемый вопрос не</w:t>
      </w:r>
      <w:r w:rsidRPr="003E3AF2">
        <w:rPr>
          <w:rStyle w:val="FontStyle31"/>
          <w:sz w:val="24"/>
        </w:rPr>
        <w:br/>
        <w:t>входит в компетенцию Министерства или в полномочия проверяющего;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нет, учитель не прав, но только в случае, если присутствие на уроке проверяющего согласовано с руководством местного органа управления образованием;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528"/>
          <w:tab w:val="left" w:pos="851"/>
          <w:tab w:val="left" w:pos="113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41"/>
          <w:rFonts w:ascii="Times New Roman" w:hAnsi="Times New Roman"/>
          <w:spacing w:val="0"/>
          <w:sz w:val="24"/>
        </w:rPr>
        <w:t>г)</w:t>
      </w:r>
      <w:r w:rsidRPr="003E3AF2">
        <w:rPr>
          <w:rStyle w:val="FontStyle41"/>
          <w:rFonts w:ascii="Times New Roman" w:hAnsi="Times New Roman"/>
          <w:spacing w:val="0"/>
          <w:sz w:val="24"/>
        </w:rPr>
        <w:tab/>
      </w:r>
      <w:r w:rsidRPr="003E3AF2">
        <w:rPr>
          <w:rStyle w:val="FontStyle31"/>
          <w:sz w:val="24"/>
        </w:rPr>
        <w:t>нет, учитель не прав, присутствие проверяющего на уроке правомерно во всех случаях.</w:t>
      </w:r>
    </w:p>
    <w:p w:rsidR="00562715" w:rsidRPr="003E3AF2" w:rsidRDefault="00562715" w:rsidP="003E3AF2">
      <w:pPr>
        <w:pStyle w:val="Style6"/>
        <w:widowControl/>
        <w:tabs>
          <w:tab w:val="left" w:pos="284"/>
        </w:tabs>
        <w:jc w:val="both"/>
        <w:rPr>
          <w:rStyle w:val="FontStyle36"/>
          <w:b w:val="0"/>
          <w:sz w:val="24"/>
        </w:rPr>
      </w:pPr>
    </w:p>
    <w:p w:rsidR="00562715" w:rsidRPr="003E3AF2" w:rsidRDefault="00562715" w:rsidP="003E3AF2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56. Кто несет ответственность за повышение профессиональной квалифика</w:t>
      </w:r>
      <w:r w:rsidRPr="003E3AF2">
        <w:rPr>
          <w:rStyle w:val="FontStyle31"/>
          <w:sz w:val="24"/>
        </w:rPr>
        <w:softHyphen/>
        <w:t>ции учителя?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сам учитель;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образовательная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организация;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учредитель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>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41"/>
          <w:rFonts w:ascii="Times New Roman" w:hAnsi="Times New Roman"/>
          <w:spacing w:val="0"/>
          <w:sz w:val="24"/>
        </w:rPr>
        <w:t>г)</w:t>
      </w:r>
      <w:r w:rsidRPr="003E3AF2">
        <w:rPr>
          <w:rStyle w:val="FontStyle41"/>
          <w:rFonts w:ascii="Times New Roman" w:hAnsi="Times New Roman"/>
          <w:spacing w:val="0"/>
          <w:sz w:val="24"/>
        </w:rPr>
        <w:tab/>
      </w:r>
      <w:r w:rsidRPr="003E3AF2">
        <w:rPr>
          <w:rStyle w:val="FontStyle31"/>
          <w:sz w:val="24"/>
        </w:rPr>
        <w:t>государственный орган управления образованием субъекта Российской Федерации.</w:t>
      </w:r>
    </w:p>
    <w:p w:rsidR="00562715" w:rsidRPr="003E3AF2" w:rsidRDefault="00562715" w:rsidP="003E3AF2">
      <w:pPr>
        <w:pStyle w:val="Style6"/>
        <w:widowControl/>
        <w:tabs>
          <w:tab w:val="left" w:pos="284"/>
        </w:tabs>
        <w:jc w:val="both"/>
        <w:rPr>
          <w:rStyle w:val="FontStyle36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57. Как следует поступить учителю, если обучающийся только по его предме</w:t>
      </w:r>
      <w:r w:rsidRPr="003E3AF2">
        <w:rPr>
          <w:rStyle w:val="FontStyle34"/>
          <w:b w:val="0"/>
          <w:sz w:val="24"/>
        </w:rPr>
        <w:softHyphen/>
        <w:t xml:space="preserve">ту имеет академическую задолженность по итогам года, </w:t>
      </w:r>
      <w:r w:rsidRPr="003E3AF2">
        <w:rPr>
          <w:rStyle w:val="FontStyle31"/>
          <w:sz w:val="24"/>
        </w:rPr>
        <w:t xml:space="preserve">а </w:t>
      </w:r>
      <w:r w:rsidRPr="003E3AF2">
        <w:rPr>
          <w:rStyle w:val="FontStyle34"/>
          <w:b w:val="0"/>
          <w:sz w:val="24"/>
        </w:rPr>
        <w:t>учитель считает, что нет необходимости оставлять этого ученика на второй год?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самостоятельно исправить оценку на положительную, и рекомендовать органам управления образовательным организациям перевести обучающегося в следующий класс на общих основаниях;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постараться договориться с администрацией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 xml:space="preserve"> и с ее разрешения исправить оценку на положительную;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поставить запрос об осенней переэкзаменовке обучающегося;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993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41"/>
          <w:rFonts w:ascii="Times New Roman" w:hAnsi="Times New Roman"/>
          <w:spacing w:val="0"/>
          <w:sz w:val="24"/>
        </w:rPr>
        <w:t>г)</w:t>
      </w:r>
      <w:r w:rsidRPr="003E3AF2">
        <w:rPr>
          <w:rStyle w:val="FontStyle41"/>
          <w:rFonts w:ascii="Times New Roman" w:hAnsi="Times New Roman"/>
          <w:spacing w:val="0"/>
          <w:sz w:val="24"/>
        </w:rPr>
        <w:tab/>
        <w:t>х</w:t>
      </w:r>
      <w:r w:rsidRPr="003E3AF2">
        <w:rPr>
          <w:rStyle w:val="FontStyle31"/>
          <w:sz w:val="24"/>
        </w:rPr>
        <w:t>одатайствовать перед органом управления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 xml:space="preserve"> об условном переводе этого ученика в следующий класс.</w:t>
      </w:r>
    </w:p>
    <w:p w:rsidR="00562715" w:rsidRPr="003E3AF2" w:rsidRDefault="00562715" w:rsidP="003E3AF2">
      <w:pPr>
        <w:pStyle w:val="Style26"/>
        <w:widowControl/>
        <w:tabs>
          <w:tab w:val="left" w:pos="284"/>
          <w:tab w:val="left" w:pos="993"/>
        </w:tabs>
        <w:jc w:val="both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 xml:space="preserve">58. Законно ли требование учителя об отчислении из муниципальной школы ученика 7-го класса, достигшего возраста </w:t>
      </w:r>
      <w:r w:rsidRPr="003E3AF2">
        <w:rPr>
          <w:rStyle w:val="FontStyle43"/>
          <w:b w:val="0"/>
          <w:sz w:val="24"/>
        </w:rPr>
        <w:t>13</w:t>
      </w:r>
      <w:r w:rsidRPr="003E3AF2">
        <w:rPr>
          <w:rStyle w:val="FontStyle31"/>
          <w:sz w:val="24"/>
        </w:rPr>
        <w:t>-ти лет, за то, что тот «ленится и совершенно не желает изучать его предмет»?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такое требование вполне правомерно и администрация школы, не</w:t>
      </w:r>
      <w:r w:rsidRPr="003E3AF2">
        <w:rPr>
          <w:rStyle w:val="FontStyle31"/>
          <w:sz w:val="24"/>
        </w:rPr>
        <w:br/>
        <w:t>нарушая требований закона, может его удовлетворить;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требование правомерно, но только в случае, если этот ученик к тому же неоднократно нарушил устав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 xml:space="preserve"> и (или) совершил противоправные действия;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80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правомерно, если аналогичные требования поступают и от других учителей: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80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59. Вправе ли администрация гимназии при наличии соответствующей ва</w:t>
      </w:r>
      <w:r w:rsidRPr="003E3AF2">
        <w:rPr>
          <w:rStyle w:val="FontStyle34"/>
          <w:b w:val="0"/>
          <w:sz w:val="24"/>
        </w:rPr>
        <w:softHyphen/>
        <w:t>кансии мотивировать отказ в приеме на работу учителя начальных классов, имеющего среднее специальное педагогическое образование, недостаточным уровнем его образования?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 xml:space="preserve">да, </w:t>
      </w:r>
      <w:r w:rsidRPr="003E3AF2">
        <w:rPr>
          <w:rStyle w:val="FontStyle34"/>
          <w:b w:val="0"/>
          <w:sz w:val="24"/>
        </w:rPr>
        <w:t xml:space="preserve">прием </w:t>
      </w:r>
      <w:r w:rsidRPr="003E3AF2">
        <w:rPr>
          <w:rStyle w:val="FontStyle31"/>
          <w:sz w:val="24"/>
        </w:rPr>
        <w:t xml:space="preserve">на </w:t>
      </w:r>
      <w:r w:rsidRPr="003E3AF2">
        <w:rPr>
          <w:rStyle w:val="FontStyle34"/>
          <w:b w:val="0"/>
          <w:sz w:val="24"/>
        </w:rPr>
        <w:t xml:space="preserve">работу </w:t>
      </w:r>
      <w:r w:rsidRPr="003E3AF2">
        <w:rPr>
          <w:rStyle w:val="FontStyle31"/>
          <w:sz w:val="24"/>
        </w:rPr>
        <w:t>осуществляется по усмотрению самой администрации: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42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 xml:space="preserve">да, </w:t>
      </w:r>
      <w:r w:rsidRPr="003E3AF2">
        <w:rPr>
          <w:rStyle w:val="FontStyle34"/>
          <w:b w:val="0"/>
          <w:sz w:val="24"/>
        </w:rPr>
        <w:t xml:space="preserve">если </w:t>
      </w:r>
      <w:r w:rsidRPr="003E3AF2">
        <w:rPr>
          <w:rStyle w:val="FontStyle31"/>
          <w:sz w:val="24"/>
        </w:rPr>
        <w:t>Типовым положением о гимназии будет установлен для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работы в начальных классах гимназии образовательный ценз - высшее педагогическое образование: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42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 xml:space="preserve">да, </w:t>
      </w:r>
      <w:r w:rsidRPr="003E3AF2">
        <w:rPr>
          <w:rStyle w:val="FontStyle34"/>
          <w:b w:val="0"/>
          <w:sz w:val="24"/>
        </w:rPr>
        <w:t xml:space="preserve">за </w:t>
      </w:r>
      <w:r w:rsidRPr="003E3AF2">
        <w:rPr>
          <w:rStyle w:val="FontStyle31"/>
          <w:sz w:val="24"/>
        </w:rPr>
        <w:t>исключением случаев, когда учитель с таким образованием направлен на работу службой занятости населения: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60. Чье замечание (завуча, представителя методической службы, представи</w:t>
      </w:r>
      <w:r w:rsidRPr="003E3AF2">
        <w:rPr>
          <w:rStyle w:val="FontStyle34"/>
          <w:b w:val="0"/>
          <w:sz w:val="24"/>
        </w:rPr>
        <w:softHyphen/>
        <w:t>теля Минобразования РФ) по поводу применяемой методики обучения следу</w:t>
      </w:r>
      <w:r w:rsidRPr="003E3AF2">
        <w:rPr>
          <w:rStyle w:val="FontStyle34"/>
          <w:b w:val="0"/>
          <w:sz w:val="24"/>
        </w:rPr>
        <w:softHyphen/>
        <w:t>ет принять к сведению учителю, если по содержанию ни с одним из этих замечаний он не согласен?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завуча, требующего изменения методики, так как она не дает требуемое качество образования;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представителя методической службы, утверждающего, что применяемая методика в худшую сторону отличается от традиционных;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представителя Минобразования РФ, утверждающего, что следует реализовывать только методики, рекомендованные министерством;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ничьи.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61. Какое основание для увольнения учителя по инициативе администрации является незаконным?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повторное в течение года грубое нарушение устава образовательно</w:t>
      </w:r>
      <w:r>
        <w:rPr>
          <w:rStyle w:val="FontStyle31"/>
          <w:sz w:val="24"/>
        </w:rPr>
        <w:t>й</w:t>
      </w:r>
      <w:r w:rsidRPr="003E3AF2">
        <w:rPr>
          <w:rStyle w:val="FontStyle31"/>
          <w:sz w:val="24"/>
        </w:rPr>
        <w:t xml:space="preserve"> </w:t>
      </w:r>
      <w:r>
        <w:rPr>
          <w:rStyle w:val="FontStyle31"/>
          <w:sz w:val="24"/>
        </w:rPr>
        <w:t>организации</w:t>
      </w:r>
      <w:r w:rsidRPr="003E3AF2">
        <w:rPr>
          <w:rStyle w:val="FontStyle31"/>
          <w:sz w:val="24"/>
        </w:rPr>
        <w:t>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появление на работе в состоянии алкогольного, наркотического или токсического опьянения;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некорректное поведение и (или) неоднократное создание конфликтных ситуаций в педагогическом коллективе и в отношениях с обучающимися.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1"/>
          <w:sz w:val="24"/>
        </w:rPr>
        <w:t>62. Кт</w:t>
      </w:r>
      <w:r w:rsidRPr="003E3AF2">
        <w:rPr>
          <w:rStyle w:val="FontStyle34"/>
          <w:b w:val="0"/>
          <w:sz w:val="24"/>
        </w:rPr>
        <w:t xml:space="preserve">о является работодателем для учителя общеобразовательной </w:t>
      </w:r>
      <w:r w:rsidR="00722587">
        <w:rPr>
          <w:rStyle w:val="FontStyle34"/>
          <w:b w:val="0"/>
          <w:sz w:val="24"/>
        </w:rPr>
        <w:t>организации</w:t>
      </w:r>
      <w:r w:rsidRPr="003E3AF2">
        <w:rPr>
          <w:rStyle w:val="FontStyle34"/>
          <w:b w:val="0"/>
          <w:sz w:val="24"/>
        </w:rPr>
        <w:t>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образовательная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организация;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учредитель образовательной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организации;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руководитель образовательной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организации: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заместитель руководителя образовательной</w:t>
      </w:r>
      <w:r>
        <w:rPr>
          <w:rStyle w:val="FontStyle31"/>
          <w:sz w:val="24"/>
        </w:rPr>
        <w:t xml:space="preserve"> </w:t>
      </w:r>
      <w:r w:rsidRPr="003E3AF2">
        <w:rPr>
          <w:rStyle w:val="FontStyle31"/>
          <w:sz w:val="24"/>
        </w:rPr>
        <w:t>организации.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63. Если образовательн</w:t>
      </w:r>
      <w:r w:rsidR="00722587">
        <w:rPr>
          <w:rStyle w:val="FontStyle34"/>
          <w:b w:val="0"/>
          <w:sz w:val="24"/>
        </w:rPr>
        <w:t>ая</w:t>
      </w:r>
      <w:r w:rsidRPr="003E3AF2">
        <w:rPr>
          <w:rStyle w:val="FontStyle34"/>
          <w:b w:val="0"/>
          <w:sz w:val="24"/>
        </w:rPr>
        <w:t xml:space="preserve"> организация направило учителя в качестве воспита</w:t>
      </w:r>
      <w:r w:rsidRPr="003E3AF2">
        <w:rPr>
          <w:rStyle w:val="FontStyle34"/>
          <w:b w:val="0"/>
          <w:sz w:val="24"/>
        </w:rPr>
        <w:softHyphen/>
        <w:t>теля в детский трудовой лагерь, то должна ли эта его работа оплачиваться сверх установленного оклада?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во всех случаях;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46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в случае, если осуществление таких работ и обязанностей не предусмотрено трудовым договором или иными нормативными правовыми актами;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46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только в случае если осуществление этих дополнительных функций происходит за рамками официально установленного рабочего времени;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нет, ни при каких условиях.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64. Является ли нарушением закона со стороны работников образовательно</w:t>
      </w:r>
      <w:r w:rsidR="00722587">
        <w:rPr>
          <w:rStyle w:val="FontStyle34"/>
          <w:b w:val="0"/>
          <w:sz w:val="24"/>
        </w:rPr>
        <w:t>й</w:t>
      </w:r>
      <w:r w:rsidRPr="003E3AF2">
        <w:rPr>
          <w:rStyle w:val="FontStyle34"/>
          <w:b w:val="0"/>
          <w:sz w:val="24"/>
        </w:rPr>
        <w:t xml:space="preserve"> </w:t>
      </w:r>
      <w:r w:rsidR="00722587">
        <w:rPr>
          <w:rStyle w:val="FontStyle34"/>
          <w:b w:val="0"/>
          <w:sz w:val="24"/>
        </w:rPr>
        <w:t>организации</w:t>
      </w:r>
      <w:r w:rsidRPr="003E3AF2">
        <w:rPr>
          <w:rStyle w:val="FontStyle34"/>
          <w:b w:val="0"/>
          <w:sz w:val="24"/>
        </w:rPr>
        <w:t xml:space="preserve"> привлечение обучающихся к агитационной работе, проводимой в ходе выборов?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нет;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нет, если общее собрание школы приняло такое решение;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если это осуществляется в принудительном порядке.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да, во всех случаях.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65. Какие учебные пособия может использовать в своей работе учитель обще</w:t>
      </w:r>
      <w:r w:rsidRPr="003E3AF2">
        <w:rPr>
          <w:rStyle w:val="FontStyle34"/>
          <w:b w:val="0"/>
          <w:sz w:val="24"/>
        </w:rPr>
        <w:softHyphen/>
        <w:t xml:space="preserve">образовательной </w:t>
      </w:r>
      <w:r w:rsidR="00722587">
        <w:rPr>
          <w:rStyle w:val="FontStyle34"/>
          <w:b w:val="0"/>
          <w:sz w:val="24"/>
        </w:rPr>
        <w:t>организации</w:t>
      </w:r>
      <w:r w:rsidRPr="003E3AF2">
        <w:rPr>
          <w:rStyle w:val="FontStyle34"/>
          <w:b w:val="0"/>
          <w:sz w:val="24"/>
        </w:rPr>
        <w:t>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любые, по своему усмотрению: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только одобренные Минобразованием РФ,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456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только одобренные Минобразованием РФ и органом управления образованием субъекта РФ;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41"/>
          <w:rFonts w:ascii="Times New Roman" w:hAnsi="Times New Roman"/>
          <w:spacing w:val="0"/>
          <w:sz w:val="24"/>
        </w:rPr>
        <w:t>г)</w:t>
      </w:r>
      <w:r w:rsidRPr="003E3AF2">
        <w:rPr>
          <w:rStyle w:val="FontStyle41"/>
          <w:rFonts w:ascii="Times New Roman" w:hAnsi="Times New Roman"/>
          <w:spacing w:val="0"/>
          <w:sz w:val="24"/>
        </w:rPr>
        <w:tab/>
      </w:r>
      <w:r w:rsidRPr="003E3AF2">
        <w:rPr>
          <w:rStyle w:val="FontStyle31"/>
          <w:sz w:val="24"/>
        </w:rPr>
        <w:t>только одобренные Педагогическим советом школы.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66. Законно ли поступил директор школы, уволивший учителя за появление его на работе в состоянии алкогольного опьянения?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да, безусловно;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да, если это его повторное появление на работе в таком виде;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да, если на это получено согласие профсоюза;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нет.</w:t>
      </w: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</w:p>
    <w:p w:rsidR="00562715" w:rsidRPr="003E3AF2" w:rsidRDefault="00562715" w:rsidP="003E3AF2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34"/>
          <w:b w:val="0"/>
          <w:sz w:val="24"/>
        </w:rPr>
      </w:pPr>
      <w:r w:rsidRPr="003E3AF2">
        <w:rPr>
          <w:rStyle w:val="FontStyle34"/>
          <w:b w:val="0"/>
          <w:sz w:val="24"/>
        </w:rPr>
        <w:t>67. Если учитель решил применять в своей деятельности новую методику, предусматривающую практические занятия, в ходе которых требуется вы</w:t>
      </w:r>
      <w:r w:rsidRPr="003E3AF2">
        <w:rPr>
          <w:rStyle w:val="FontStyle34"/>
          <w:b w:val="0"/>
          <w:sz w:val="24"/>
        </w:rPr>
        <w:softHyphen/>
        <w:t>полнение обучающимися определенных трудовых функций, то каким образом он должен обеспечить внедрение этой методики?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а)</w:t>
      </w:r>
      <w:r w:rsidRPr="003E3AF2">
        <w:rPr>
          <w:rStyle w:val="FontStyle31"/>
          <w:sz w:val="24"/>
        </w:rPr>
        <w:tab/>
        <w:t>включить практические занятия в свой рабочий план и потребовать от</w:t>
      </w:r>
      <w:r w:rsidRPr="003E3AF2">
        <w:rPr>
          <w:rStyle w:val="FontStyle31"/>
          <w:sz w:val="24"/>
        </w:rPr>
        <w:br/>
        <w:t>обучающихся обязательного выполнения предусмотренных этим планом трудовых функций;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б)</w:t>
      </w:r>
      <w:r w:rsidRPr="003E3AF2">
        <w:rPr>
          <w:rStyle w:val="FontStyle31"/>
          <w:sz w:val="24"/>
        </w:rPr>
        <w:tab/>
        <w:t>согласовать этот вопрос с завучем и проводить эти практические занятия в обычном порядке;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в)</w:t>
      </w:r>
      <w:r w:rsidRPr="003E3AF2">
        <w:rPr>
          <w:rStyle w:val="FontStyle31"/>
          <w:sz w:val="24"/>
        </w:rPr>
        <w:tab/>
        <w:t>обратиться к руководителям образовательной организации с просьбой о включении этих занятий в образовательную программу и учебный план, и после включения приступить к этим занятиям;</w:t>
      </w:r>
    </w:p>
    <w:p w:rsidR="00562715" w:rsidRPr="003E3AF2" w:rsidRDefault="00562715" w:rsidP="003E3AF2">
      <w:pPr>
        <w:pStyle w:val="Style16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1"/>
          <w:sz w:val="24"/>
        </w:rPr>
      </w:pPr>
      <w:r w:rsidRPr="003E3AF2">
        <w:rPr>
          <w:rStyle w:val="FontStyle31"/>
          <w:sz w:val="24"/>
        </w:rPr>
        <w:t>г)</w:t>
      </w:r>
      <w:r w:rsidRPr="003E3AF2">
        <w:rPr>
          <w:rStyle w:val="FontStyle31"/>
          <w:sz w:val="24"/>
        </w:rPr>
        <w:tab/>
        <w:t>получить согласие на проведение этих занятий от родителей (законных представителей) обучающихся и после этого проводить эти занятия в обычном порядке.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68. Кто из перечисленных не может являться председателем управляющего совета образовательной организации (выделите верные варианты ответов):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директор школы;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представитель общественности;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представитель учредителя;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представитель родительского коллектива.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69. Конкретные полномочия членов Управляющих советов образовательных организаций определяются (выделите верный ответ):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положением об Управляющем совете образовательной</w:t>
      </w:r>
      <w:r w:rsidR="00722587">
        <w:rPr>
          <w:rFonts w:ascii="Times New Roman" w:hAnsi="Times New Roman" w:cs="Times New Roman"/>
          <w:sz w:val="24"/>
          <w:szCs w:val="24"/>
        </w:rPr>
        <w:t xml:space="preserve"> </w:t>
      </w:r>
      <w:r w:rsidRPr="003E3AF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они указаны в Уставе образовательного учреждения;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определяются самими членами Управляющих советов;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положением и распределении стимулирующей части ФОТ.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70. Можно ли послать на сельскохозяйственные работы ученика в случае, если орган управления образованием принял решение об участии в этих работах?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нет, ни при каких условиях.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да, при условии согласия ученика.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да, при условии согласия его родителей (законных представителей).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да, при условии согласия ученика и его родителей (законных представителей).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71. Можно ли без разрешения учредителя внести в устав положения, разработанные и принятые образовательным организациям?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да, любые положения.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да, кроме положений, регулирующих отношения с учредителем.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закон допускает это в части устава, не урегулированной законом.</w:t>
      </w:r>
    </w:p>
    <w:p w:rsidR="00562715" w:rsidRPr="003E3AF2" w:rsidRDefault="00562715" w:rsidP="003E3AF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нет, закон не допускает этого.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72. Примерная основная образовательная программа по ФГОС состоит из: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рабочих (учебных) программ курсов, предметов, дисциплин, учебных модулей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базисного (примерного) учебного плана и (или) примерных программ курсов, предметов, дисциплин (учебных модулей) с учетом уровня и ступени образования;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требований к результатам подготовки выпускников;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других материалов, обеспечивающих качество подготовки обучающихся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73. Требования к условиям реализации основных образовательных программ по ФГОС описывают требования: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а) к материально-техническому обеспечению; 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б) учебно-методическому обеспечению; 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к соотношению гуманитарной и естественнонаучной составляющей образовательных программ;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кадровому обеспечению реализации основной образовательной программы.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74. Требования к структуре основных образовательных программ  по ФГОС включают требования: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к соотношению (объемам) составляющих программы (гуманитарная, естественнонаучная, математическая и др.);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к уровню подготовки выпускников;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к соотношению обязательной части программы и части, которая формируется участниками образовательного процесса;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к минимуму содержания основных образовательных программ.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75. Качество образования – это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соответствие реальных образовательных результатов и условий обеспечения образовательного процесса нормативным требованиям, социальным и личностным ожиданиям;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совокупность уровня индивидуальных достижений учащихся и качества деятельности преподавателя;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качество основных образовательных программ;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улучшение производительности труда в школе.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76. Основной целью СОКО является: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получение и распространение достоверной информации о качестве образования;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принятие правильных управленческих рений;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определение критериев для распространения стимулирующей части фонда оплаты труда при НСОТ;</w:t>
      </w:r>
    </w:p>
    <w:p w:rsidR="00562715" w:rsidRPr="003E3AF2" w:rsidRDefault="00562715" w:rsidP="003E3AF2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подведение итогов работы образовательно</w:t>
      </w:r>
      <w:r w:rsidR="00722587">
        <w:rPr>
          <w:rFonts w:ascii="Times New Roman" w:hAnsi="Times New Roman" w:cs="Times New Roman"/>
          <w:sz w:val="24"/>
          <w:szCs w:val="24"/>
        </w:rPr>
        <w:t>й</w:t>
      </w:r>
      <w:r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722587">
        <w:rPr>
          <w:rFonts w:ascii="Times New Roman" w:hAnsi="Times New Roman" w:cs="Times New Roman"/>
          <w:sz w:val="24"/>
          <w:szCs w:val="24"/>
        </w:rPr>
        <w:t>организации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77. Объектами оценки в системе образования являются: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образовательные программы;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образовательные организации;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индивидуальные образовательные достижения учащихся;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все вместе.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78. Внешнюю оценку качества образования дают: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органы управления образованием;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государственные структуры, органы власти;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производство;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общество.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79. Внутреннюю оценку качества образования дают: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обучающиеся;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обучающие;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ресурсное обеспечение;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общество.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80. Объектами внутреннего мониторинга являются: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а) оценка образовательных программ;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б) самооценка образовательного учреждения;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в) результаты сдачи ГЭ;</w:t>
      </w: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г) результаты специальных социологических опросов.</w:t>
      </w:r>
    </w:p>
    <w:p w:rsidR="00562715" w:rsidRPr="003E3AF2" w:rsidRDefault="00562715" w:rsidP="003E3AF2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62715" w:rsidRPr="003E3AF2" w:rsidRDefault="00562715" w:rsidP="003E3A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562715" w:rsidRPr="003E3AF2" w:rsidSect="005004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3B" w:rsidRDefault="0057293B" w:rsidP="0028292D">
      <w:r>
        <w:separator/>
      </w:r>
    </w:p>
  </w:endnote>
  <w:endnote w:type="continuationSeparator" w:id="1">
    <w:p w:rsidR="0057293B" w:rsidRDefault="0057293B" w:rsidP="0028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3B" w:rsidRDefault="0057293B" w:rsidP="0028292D">
      <w:r>
        <w:separator/>
      </w:r>
    </w:p>
  </w:footnote>
  <w:footnote w:type="continuationSeparator" w:id="1">
    <w:p w:rsidR="0057293B" w:rsidRDefault="0057293B" w:rsidP="0028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15" w:rsidRDefault="00562715">
    <w:pPr>
      <w:pStyle w:val="a3"/>
      <w:jc w:val="center"/>
    </w:pPr>
    <w:fldSimple w:instr="PAGE   \* MERGEFORMAT">
      <w:r w:rsidR="008E7D3C">
        <w:rPr>
          <w:noProof/>
        </w:rPr>
        <w:t>2</w:t>
      </w:r>
    </w:fldSimple>
  </w:p>
  <w:p w:rsidR="00562715" w:rsidRDefault="00562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424"/>
    <w:multiLevelType w:val="hybridMultilevel"/>
    <w:tmpl w:val="29F61338"/>
    <w:lvl w:ilvl="0" w:tplc="0419000F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F0729"/>
    <w:multiLevelType w:val="hybridMultilevel"/>
    <w:tmpl w:val="A8DEB936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632EF"/>
    <w:multiLevelType w:val="hybridMultilevel"/>
    <w:tmpl w:val="B5724C12"/>
    <w:lvl w:ilvl="0" w:tplc="34AAC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926AD3"/>
    <w:multiLevelType w:val="hybridMultilevel"/>
    <w:tmpl w:val="D034D37A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C64A5"/>
    <w:multiLevelType w:val="hybridMultilevel"/>
    <w:tmpl w:val="32B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C3FFD"/>
    <w:multiLevelType w:val="hybridMultilevel"/>
    <w:tmpl w:val="227C56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44F01"/>
    <w:multiLevelType w:val="hybridMultilevel"/>
    <w:tmpl w:val="6FC69C3E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34C9B"/>
    <w:multiLevelType w:val="hybridMultilevel"/>
    <w:tmpl w:val="27AC3DE4"/>
    <w:lvl w:ilvl="0" w:tplc="BF2484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E31DEA"/>
    <w:multiLevelType w:val="hybridMultilevel"/>
    <w:tmpl w:val="98626958"/>
    <w:lvl w:ilvl="0" w:tplc="0419000F">
      <w:start w:val="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1527C9"/>
    <w:multiLevelType w:val="hybridMultilevel"/>
    <w:tmpl w:val="76A28D28"/>
    <w:lvl w:ilvl="0" w:tplc="0419000F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EE5179"/>
    <w:multiLevelType w:val="hybridMultilevel"/>
    <w:tmpl w:val="6C72AB86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6939BE"/>
    <w:multiLevelType w:val="hybridMultilevel"/>
    <w:tmpl w:val="FE5E032C"/>
    <w:lvl w:ilvl="0" w:tplc="0419000F">
      <w:start w:val="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B57CC5"/>
    <w:multiLevelType w:val="hybridMultilevel"/>
    <w:tmpl w:val="AC969356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687108"/>
    <w:multiLevelType w:val="hybridMultilevel"/>
    <w:tmpl w:val="D58CF1D6"/>
    <w:lvl w:ilvl="0" w:tplc="D19CC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9CB38E7"/>
    <w:multiLevelType w:val="hybridMultilevel"/>
    <w:tmpl w:val="FECC7BBE"/>
    <w:lvl w:ilvl="0" w:tplc="0419000F">
      <w:start w:val="3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65B0D"/>
    <w:multiLevelType w:val="hybridMultilevel"/>
    <w:tmpl w:val="0BB0B212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AD047F"/>
    <w:multiLevelType w:val="hybridMultilevel"/>
    <w:tmpl w:val="638C7FB0"/>
    <w:lvl w:ilvl="0" w:tplc="6302B740">
      <w:start w:val="1"/>
      <w:numFmt w:val="russianLower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2A536921"/>
    <w:multiLevelType w:val="hybridMultilevel"/>
    <w:tmpl w:val="415A71B4"/>
    <w:lvl w:ilvl="0" w:tplc="0419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63146"/>
    <w:multiLevelType w:val="hybridMultilevel"/>
    <w:tmpl w:val="B21C6EF4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201FB"/>
    <w:multiLevelType w:val="hybridMultilevel"/>
    <w:tmpl w:val="73609470"/>
    <w:lvl w:ilvl="0" w:tplc="041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A1328"/>
    <w:multiLevelType w:val="hybridMultilevel"/>
    <w:tmpl w:val="E752D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8954D3"/>
    <w:multiLevelType w:val="hybridMultilevel"/>
    <w:tmpl w:val="40B6EC92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DF183D"/>
    <w:multiLevelType w:val="hybridMultilevel"/>
    <w:tmpl w:val="DF8EC5BA"/>
    <w:lvl w:ilvl="0" w:tplc="F5D206C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6302B740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 w:tplc="24424BF2">
      <w:start w:val="1"/>
      <w:numFmt w:val="decimal"/>
      <w:lvlText w:val="%3."/>
      <w:lvlJc w:val="left"/>
      <w:pPr>
        <w:ind w:left="2850" w:hanging="870"/>
      </w:pPr>
      <w:rPr>
        <w:rFonts w:cs="Times New Roman" w:hint="default"/>
      </w:rPr>
    </w:lvl>
    <w:lvl w:ilvl="3" w:tplc="2DC2B134">
      <w:start w:val="9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475778"/>
    <w:multiLevelType w:val="hybridMultilevel"/>
    <w:tmpl w:val="9D58D746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FF5B34"/>
    <w:multiLevelType w:val="hybridMultilevel"/>
    <w:tmpl w:val="FCA4CF52"/>
    <w:lvl w:ilvl="0" w:tplc="6BA4F1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98723A7"/>
    <w:multiLevelType w:val="hybridMultilevel"/>
    <w:tmpl w:val="0FB4B1C2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FD05A9"/>
    <w:multiLevelType w:val="hybridMultilevel"/>
    <w:tmpl w:val="ADC85A78"/>
    <w:lvl w:ilvl="0" w:tplc="E3BE75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7CB72EF"/>
    <w:multiLevelType w:val="hybridMultilevel"/>
    <w:tmpl w:val="A4944480"/>
    <w:lvl w:ilvl="0" w:tplc="44B8C6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>
    <w:nsid w:val="4A3B7BC5"/>
    <w:multiLevelType w:val="hybridMultilevel"/>
    <w:tmpl w:val="5D84F674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19558F"/>
    <w:multiLevelType w:val="hybridMultilevel"/>
    <w:tmpl w:val="89423B8C"/>
    <w:lvl w:ilvl="0" w:tplc="0DB641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C482107"/>
    <w:multiLevelType w:val="hybridMultilevel"/>
    <w:tmpl w:val="95C8C732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420323"/>
    <w:multiLevelType w:val="hybridMultilevel"/>
    <w:tmpl w:val="F5D0C92C"/>
    <w:lvl w:ilvl="0" w:tplc="041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134B0"/>
    <w:multiLevelType w:val="hybridMultilevel"/>
    <w:tmpl w:val="F69C6B7C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31753B"/>
    <w:multiLevelType w:val="hybridMultilevel"/>
    <w:tmpl w:val="AB30C8F2"/>
    <w:lvl w:ilvl="0" w:tplc="6302B740">
      <w:start w:val="1"/>
      <w:numFmt w:val="russianLower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54255633"/>
    <w:multiLevelType w:val="hybridMultilevel"/>
    <w:tmpl w:val="3880F936"/>
    <w:lvl w:ilvl="0" w:tplc="B3507634">
      <w:start w:val="1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6677FF5"/>
    <w:multiLevelType w:val="hybridMultilevel"/>
    <w:tmpl w:val="2FA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6B59A4"/>
    <w:multiLevelType w:val="hybridMultilevel"/>
    <w:tmpl w:val="27066EDA"/>
    <w:lvl w:ilvl="0" w:tplc="820EC3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7C97503"/>
    <w:multiLevelType w:val="hybridMultilevel"/>
    <w:tmpl w:val="668ED09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C24BC6"/>
    <w:multiLevelType w:val="hybridMultilevel"/>
    <w:tmpl w:val="4DF8A86C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DD69AE"/>
    <w:multiLevelType w:val="hybridMultilevel"/>
    <w:tmpl w:val="0A246B8C"/>
    <w:lvl w:ilvl="0" w:tplc="0419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A1033E"/>
    <w:multiLevelType w:val="hybridMultilevel"/>
    <w:tmpl w:val="08E6CE4A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73358"/>
    <w:multiLevelType w:val="hybridMultilevel"/>
    <w:tmpl w:val="C73009B8"/>
    <w:lvl w:ilvl="0" w:tplc="0419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6814B8"/>
    <w:multiLevelType w:val="hybridMultilevel"/>
    <w:tmpl w:val="CA4419CC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BE53FD"/>
    <w:multiLevelType w:val="hybridMultilevel"/>
    <w:tmpl w:val="96E09110"/>
    <w:lvl w:ilvl="0" w:tplc="C6C4F2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1CB54E2"/>
    <w:multiLevelType w:val="hybridMultilevel"/>
    <w:tmpl w:val="89945E9C"/>
    <w:lvl w:ilvl="0" w:tplc="0419000F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060F9"/>
    <w:multiLevelType w:val="hybridMultilevel"/>
    <w:tmpl w:val="13DEA8C0"/>
    <w:lvl w:ilvl="0" w:tplc="60064B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A28E1"/>
    <w:multiLevelType w:val="hybridMultilevel"/>
    <w:tmpl w:val="D86C3D2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A60C76"/>
    <w:multiLevelType w:val="hybridMultilevel"/>
    <w:tmpl w:val="25F48C5A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76628"/>
    <w:multiLevelType w:val="hybridMultilevel"/>
    <w:tmpl w:val="679651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7"/>
  </w:num>
  <w:num w:numId="2">
    <w:abstractNumId w:val="46"/>
  </w:num>
  <w:num w:numId="3">
    <w:abstractNumId w:val="30"/>
  </w:num>
  <w:num w:numId="4">
    <w:abstractNumId w:val="16"/>
  </w:num>
  <w:num w:numId="5">
    <w:abstractNumId w:val="3"/>
  </w:num>
  <w:num w:numId="6">
    <w:abstractNumId w:val="1"/>
  </w:num>
  <w:num w:numId="7">
    <w:abstractNumId w:val="45"/>
  </w:num>
  <w:num w:numId="8">
    <w:abstractNumId w:val="38"/>
  </w:num>
  <w:num w:numId="9">
    <w:abstractNumId w:val="40"/>
  </w:num>
  <w:num w:numId="10">
    <w:abstractNumId w:val="33"/>
  </w:num>
  <w:num w:numId="11">
    <w:abstractNumId w:val="23"/>
  </w:num>
  <w:num w:numId="12">
    <w:abstractNumId w:val="2"/>
  </w:num>
  <w:num w:numId="13">
    <w:abstractNumId w:val="5"/>
  </w:num>
  <w:num w:numId="14">
    <w:abstractNumId w:val="27"/>
  </w:num>
  <w:num w:numId="15">
    <w:abstractNumId w:val="4"/>
  </w:num>
  <w:num w:numId="16">
    <w:abstractNumId w:val="9"/>
  </w:num>
  <w:num w:numId="17">
    <w:abstractNumId w:val="22"/>
  </w:num>
  <w:num w:numId="18">
    <w:abstractNumId w:val="47"/>
  </w:num>
  <w:num w:numId="19">
    <w:abstractNumId w:val="32"/>
  </w:num>
  <w:num w:numId="20">
    <w:abstractNumId w:val="28"/>
  </w:num>
  <w:num w:numId="21">
    <w:abstractNumId w:val="18"/>
  </w:num>
  <w:num w:numId="22">
    <w:abstractNumId w:val="42"/>
  </w:num>
  <w:num w:numId="23">
    <w:abstractNumId w:val="6"/>
  </w:num>
  <w:num w:numId="24">
    <w:abstractNumId w:val="21"/>
  </w:num>
  <w:num w:numId="25">
    <w:abstractNumId w:val="15"/>
  </w:num>
  <w:num w:numId="26">
    <w:abstractNumId w:val="48"/>
  </w:num>
  <w:num w:numId="27">
    <w:abstractNumId w:val="26"/>
  </w:num>
  <w:num w:numId="28">
    <w:abstractNumId w:val="13"/>
  </w:num>
  <w:num w:numId="29">
    <w:abstractNumId w:val="35"/>
  </w:num>
  <w:num w:numId="30">
    <w:abstractNumId w:val="43"/>
  </w:num>
  <w:num w:numId="31">
    <w:abstractNumId w:val="29"/>
  </w:num>
  <w:num w:numId="32">
    <w:abstractNumId w:val="36"/>
  </w:num>
  <w:num w:numId="33">
    <w:abstractNumId w:val="7"/>
  </w:num>
  <w:num w:numId="34">
    <w:abstractNumId w:val="24"/>
  </w:num>
  <w:num w:numId="35">
    <w:abstractNumId w:val="34"/>
  </w:num>
  <w:num w:numId="36">
    <w:abstractNumId w:val="20"/>
  </w:num>
  <w:num w:numId="37">
    <w:abstractNumId w:val="19"/>
  </w:num>
  <w:num w:numId="38">
    <w:abstractNumId w:val="31"/>
  </w:num>
  <w:num w:numId="39">
    <w:abstractNumId w:val="41"/>
  </w:num>
  <w:num w:numId="40">
    <w:abstractNumId w:val="14"/>
  </w:num>
  <w:num w:numId="41">
    <w:abstractNumId w:val="8"/>
  </w:num>
  <w:num w:numId="42">
    <w:abstractNumId w:val="44"/>
  </w:num>
  <w:num w:numId="43">
    <w:abstractNumId w:val="11"/>
  </w:num>
  <w:num w:numId="44">
    <w:abstractNumId w:val="10"/>
  </w:num>
  <w:num w:numId="45">
    <w:abstractNumId w:val="12"/>
  </w:num>
  <w:num w:numId="46">
    <w:abstractNumId w:val="25"/>
  </w:num>
  <w:num w:numId="47">
    <w:abstractNumId w:val="39"/>
  </w:num>
  <w:num w:numId="48">
    <w:abstractNumId w:val="1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58D"/>
    <w:rsid w:val="00072CDA"/>
    <w:rsid w:val="0007358D"/>
    <w:rsid w:val="000B3D0D"/>
    <w:rsid w:val="000F7EAF"/>
    <w:rsid w:val="00127B61"/>
    <w:rsid w:val="00135827"/>
    <w:rsid w:val="00141A8A"/>
    <w:rsid w:val="00161B55"/>
    <w:rsid w:val="0016780C"/>
    <w:rsid w:val="001D4032"/>
    <w:rsid w:val="00244F57"/>
    <w:rsid w:val="002452EB"/>
    <w:rsid w:val="002456C0"/>
    <w:rsid w:val="002472F3"/>
    <w:rsid w:val="0028292D"/>
    <w:rsid w:val="0030344A"/>
    <w:rsid w:val="00341738"/>
    <w:rsid w:val="003904F5"/>
    <w:rsid w:val="003D3F61"/>
    <w:rsid w:val="003E3AF2"/>
    <w:rsid w:val="003F5AAE"/>
    <w:rsid w:val="00422289"/>
    <w:rsid w:val="00441A57"/>
    <w:rsid w:val="00456C24"/>
    <w:rsid w:val="00490C77"/>
    <w:rsid w:val="004A1D88"/>
    <w:rsid w:val="004C32A8"/>
    <w:rsid w:val="004C5721"/>
    <w:rsid w:val="004E3495"/>
    <w:rsid w:val="005004D8"/>
    <w:rsid w:val="00511391"/>
    <w:rsid w:val="00553A50"/>
    <w:rsid w:val="00562715"/>
    <w:rsid w:val="00563DA6"/>
    <w:rsid w:val="0057293B"/>
    <w:rsid w:val="005876C2"/>
    <w:rsid w:val="005D2A53"/>
    <w:rsid w:val="005D4223"/>
    <w:rsid w:val="00637239"/>
    <w:rsid w:val="006438BF"/>
    <w:rsid w:val="00655527"/>
    <w:rsid w:val="00661597"/>
    <w:rsid w:val="00670068"/>
    <w:rsid w:val="006A1EC4"/>
    <w:rsid w:val="006B4B12"/>
    <w:rsid w:val="006B78DC"/>
    <w:rsid w:val="00722587"/>
    <w:rsid w:val="0073148A"/>
    <w:rsid w:val="007A479A"/>
    <w:rsid w:val="00867275"/>
    <w:rsid w:val="008C5612"/>
    <w:rsid w:val="008E7D3C"/>
    <w:rsid w:val="00907797"/>
    <w:rsid w:val="00943B3C"/>
    <w:rsid w:val="009C4570"/>
    <w:rsid w:val="00A340B4"/>
    <w:rsid w:val="00A34E4B"/>
    <w:rsid w:val="00A94FF8"/>
    <w:rsid w:val="00A95166"/>
    <w:rsid w:val="00AB291D"/>
    <w:rsid w:val="00B01A72"/>
    <w:rsid w:val="00B01FD7"/>
    <w:rsid w:val="00B02806"/>
    <w:rsid w:val="00B716A1"/>
    <w:rsid w:val="00BC22A7"/>
    <w:rsid w:val="00BE583C"/>
    <w:rsid w:val="00BE5CA0"/>
    <w:rsid w:val="00C7137C"/>
    <w:rsid w:val="00C851B6"/>
    <w:rsid w:val="00CF507A"/>
    <w:rsid w:val="00D31437"/>
    <w:rsid w:val="00D9183A"/>
    <w:rsid w:val="00DB03ED"/>
    <w:rsid w:val="00DB5892"/>
    <w:rsid w:val="00DC066C"/>
    <w:rsid w:val="00DC6043"/>
    <w:rsid w:val="00DD5F34"/>
    <w:rsid w:val="00DE7BB3"/>
    <w:rsid w:val="00E16B91"/>
    <w:rsid w:val="00E213F4"/>
    <w:rsid w:val="00E90E3B"/>
    <w:rsid w:val="00E92739"/>
    <w:rsid w:val="00EA23B8"/>
    <w:rsid w:val="00F14837"/>
    <w:rsid w:val="00F92C18"/>
    <w:rsid w:val="00F9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D8"/>
    <w:pPr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C5612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7171"/>
    <w:pPr>
      <w:widowControl w:val="0"/>
      <w:autoSpaceDE w:val="0"/>
      <w:autoSpaceDN w:val="0"/>
      <w:adjustRightInd w:val="0"/>
      <w:spacing w:line="235" w:lineRule="exact"/>
      <w:ind w:firstLine="28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97171"/>
    <w:rPr>
      <w:rFonts w:ascii="Times New Roman" w:hAnsi="Times New Roman"/>
      <w:b/>
      <w:sz w:val="18"/>
    </w:rPr>
  </w:style>
  <w:style w:type="character" w:customStyle="1" w:styleId="FontStyle31">
    <w:name w:val="Font Style31"/>
    <w:rsid w:val="00DD5F34"/>
    <w:rPr>
      <w:rFonts w:ascii="Times New Roman" w:hAnsi="Times New Roman"/>
      <w:sz w:val="18"/>
    </w:rPr>
  </w:style>
  <w:style w:type="paragraph" w:customStyle="1" w:styleId="Style16">
    <w:name w:val="Style16"/>
    <w:basedOn w:val="a"/>
    <w:rsid w:val="00DD5F34"/>
    <w:pPr>
      <w:widowControl w:val="0"/>
      <w:autoSpaceDE w:val="0"/>
      <w:autoSpaceDN w:val="0"/>
      <w:adjustRightInd w:val="0"/>
      <w:spacing w:line="230" w:lineRule="exact"/>
      <w:ind w:firstLine="27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D5F34"/>
    <w:pPr>
      <w:widowControl w:val="0"/>
      <w:autoSpaceDE w:val="0"/>
      <w:autoSpaceDN w:val="0"/>
      <w:adjustRightInd w:val="0"/>
      <w:spacing w:line="240" w:lineRule="exact"/>
      <w:ind w:firstLine="27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282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8292D"/>
    <w:rPr>
      <w:rFonts w:cs="Times New Roman"/>
    </w:rPr>
  </w:style>
  <w:style w:type="paragraph" w:styleId="a5">
    <w:name w:val="footer"/>
    <w:basedOn w:val="a"/>
    <w:link w:val="a6"/>
    <w:rsid w:val="00282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8292D"/>
    <w:rPr>
      <w:rFonts w:cs="Times New Roman"/>
    </w:rPr>
  </w:style>
  <w:style w:type="character" w:customStyle="1" w:styleId="FontStyle41">
    <w:name w:val="Font Style41"/>
    <w:rsid w:val="00D9183A"/>
    <w:rPr>
      <w:rFonts w:ascii="Trebuchet MS" w:hAnsi="Trebuchet MS"/>
      <w:spacing w:val="-10"/>
      <w:sz w:val="16"/>
    </w:rPr>
  </w:style>
  <w:style w:type="character" w:customStyle="1" w:styleId="FontStyle43">
    <w:name w:val="Font Style43"/>
    <w:rsid w:val="00D9183A"/>
    <w:rPr>
      <w:rFonts w:ascii="Times New Roman" w:hAnsi="Times New Roman"/>
      <w:b/>
      <w:sz w:val="16"/>
    </w:rPr>
  </w:style>
  <w:style w:type="paragraph" w:customStyle="1" w:styleId="Style6">
    <w:name w:val="Style6"/>
    <w:basedOn w:val="a"/>
    <w:rsid w:val="00D9183A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9183A"/>
    <w:rPr>
      <w:rFonts w:ascii="Times New Roman" w:hAnsi="Times New Roman"/>
      <w:b/>
      <w:sz w:val="20"/>
    </w:rPr>
  </w:style>
  <w:style w:type="paragraph" w:customStyle="1" w:styleId="Style26">
    <w:name w:val="Style26"/>
    <w:basedOn w:val="a"/>
    <w:rsid w:val="00D9183A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9183A"/>
    <w:rPr>
      <w:rFonts w:ascii="Times New Roman" w:hAnsi="Times New Roman"/>
      <w:b/>
      <w:i/>
      <w:w w:val="6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НОРМАТИВНО-ПРАВОВОЙ БЛОК</vt:lpstr>
    </vt:vector>
  </TitlesOfParts>
  <Company>МОН КБР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НОРМАТИВНО-ПРАВОВОЙ БЛОК</dc:title>
  <dc:creator>1</dc:creator>
  <cp:lastModifiedBy>5</cp:lastModifiedBy>
  <cp:revision>2</cp:revision>
  <cp:lastPrinted>2013-10-10T06:11:00Z</cp:lastPrinted>
  <dcterms:created xsi:type="dcterms:W3CDTF">2015-10-09T13:40:00Z</dcterms:created>
  <dcterms:modified xsi:type="dcterms:W3CDTF">2015-10-09T13:40:00Z</dcterms:modified>
</cp:coreProperties>
</file>