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32" w:rsidRDefault="002E5F32" w:rsidP="00F43F84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Содержание тестовых материалов</w:t>
      </w:r>
    </w:p>
    <w:p w:rsidR="002E5F32" w:rsidRPr="00530F12" w:rsidRDefault="00530F12" w:rsidP="00C93BC2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Дополнительное образование детей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1.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1 }} ТЗ № 1</w:t>
      </w:r>
    </w:p>
    <w:p w:rsidR="002E5F32" w:rsidRDefault="002E5F32" w:rsidP="00C93BC2">
      <w:pPr>
        <w:spacing w:after="0" w:line="240" w:lineRule="auto"/>
      </w:pPr>
      <w:r>
        <w:t>Главным отличием системы дополнительного образования детей от предшествующей ей внеклассной и внешкольной работы является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</w:t>
      </w:r>
      <w:r>
        <w:t>организация досуга детей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обеспечение занятости во внеурочное время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реализация конкретных образовательных программ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подверженность реформам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2.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2 }} ТЗ № 2</w:t>
      </w:r>
    </w:p>
    <w:p w:rsidR="002E5F32" w:rsidRDefault="002E5F32" w:rsidP="00C93BC2">
      <w:pPr>
        <w:spacing w:after="0" w:line="240" w:lineRule="auto"/>
      </w:pPr>
      <w:r>
        <w:t>Основная цель деятельности педагога дополнительного образования детей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выполнять должностную инструкцию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разработать и реализовать образовательную программу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управление развитием и преобразованием личности ребенка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обеспечить работу детского объединения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3.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3 }} ТЗ № 3</w:t>
      </w:r>
    </w:p>
    <w:p w:rsidR="002E5F32" w:rsidRDefault="002E5F32" w:rsidP="00C93BC2">
      <w:pPr>
        <w:spacing w:after="0" w:line="240" w:lineRule="auto"/>
      </w:pPr>
      <w:r>
        <w:t>Основным и конечным результатом деятельности педагога является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проведение учебных занятий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реализация программы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степень прироста в развитии личности ребенка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обеспечение работы детского объединения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4.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4 }} ТЗ № 4</w:t>
      </w:r>
    </w:p>
    <w:p w:rsidR="002E5F32" w:rsidRDefault="002E5F32" w:rsidP="00C93BC2">
      <w:pPr>
        <w:spacing w:after="0" w:line="240" w:lineRule="auto"/>
      </w:pPr>
      <w:r>
        <w:t xml:space="preserve">Диагностическая деятельность педагога направлена </w:t>
      </w:r>
      <w:proofErr w:type="gramStart"/>
      <w:r>
        <w:t>на</w:t>
      </w:r>
      <w:proofErr w:type="gramEnd"/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подготовку отчетов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написание планов, сценариев, методических разработок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выполнение заданий администрации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 xml:space="preserve">изучение личности </w:t>
      </w:r>
      <w:proofErr w:type="gramStart"/>
      <w:r>
        <w:t>обучающихся</w:t>
      </w:r>
      <w:proofErr w:type="gramEnd"/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5.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5 }} ТЗ № 5</w:t>
      </w:r>
    </w:p>
    <w:p w:rsidR="002E5F32" w:rsidRDefault="002E5F32" w:rsidP="00C93BC2">
      <w:pPr>
        <w:spacing w:after="0" w:line="240" w:lineRule="auto"/>
      </w:pPr>
      <w:proofErr w:type="spellStart"/>
      <w:r>
        <w:t>Ориентационно-прогностическая</w:t>
      </w:r>
      <w:proofErr w:type="spellEnd"/>
      <w:r>
        <w:t xml:space="preserve"> деятельность педагога направлена </w:t>
      </w:r>
      <w:proofErr w:type="gramStart"/>
      <w:r>
        <w:t>на</w:t>
      </w:r>
      <w:proofErr w:type="gramEnd"/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организацию учебных занятий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прогнозирование результата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выработку ценностных ориентиров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ориентацию в состоянии образовательной среды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6.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6 }} ТЗ № 6</w:t>
      </w:r>
    </w:p>
    <w:p w:rsidR="002E5F32" w:rsidRDefault="002E5F32" w:rsidP="00C93BC2">
      <w:pPr>
        <w:spacing w:after="0" w:line="240" w:lineRule="auto"/>
      </w:pPr>
      <w:r>
        <w:t>Конструктивно-проектировочная деятельность педагога обеспечивает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разработку проектов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конструирование различных учебных пособий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разработку сценариев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проектирование образовательного процесса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7.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7 }} ТЗ № 7</w:t>
      </w:r>
    </w:p>
    <w:p w:rsidR="002E5F32" w:rsidRDefault="002E5F32" w:rsidP="00C93BC2">
      <w:pPr>
        <w:spacing w:after="0" w:line="240" w:lineRule="auto"/>
      </w:pPr>
      <w:r>
        <w:t>Творческий потенциал педагога,  включенного  в коллективную инновационную деятельность по решению локальных творческих задач и проблем,  считается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низким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средним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высоким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очень высоким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8.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8 }} ТЗ № 8</w:t>
      </w:r>
    </w:p>
    <w:p w:rsidR="002E5F32" w:rsidRDefault="002E5F32" w:rsidP="00C93BC2">
      <w:pPr>
        <w:spacing w:after="0" w:line="240" w:lineRule="auto"/>
      </w:pPr>
      <w:r>
        <w:t>Образовательная программа нужна педагогу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для выполнения требований администрации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lastRenderedPageBreak/>
        <w:t xml:space="preserve">  </w:t>
      </w:r>
      <w:r>
        <w:t>для проведения массовых мероприятий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для написания отчетов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как инструмент организации педагогического процесса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9.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9 }} ТЗ № 9</w:t>
      </w:r>
    </w:p>
    <w:p w:rsidR="002E5F32" w:rsidRDefault="002E5F32" w:rsidP="00C93BC2">
      <w:pPr>
        <w:spacing w:after="0" w:line="240" w:lineRule="auto"/>
      </w:pPr>
      <w:r>
        <w:t>Образовательная программа - это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план проведения занятий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разработки занятий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перечень формальных требований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нормативный документ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10.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10 }} ТЗ № 10</w:t>
      </w:r>
    </w:p>
    <w:p w:rsidR="002E5F32" w:rsidRDefault="002E5F32" w:rsidP="00C93BC2">
      <w:pPr>
        <w:spacing w:after="0" w:line="240" w:lineRule="auto"/>
      </w:pPr>
      <w:r>
        <w:t>Дополнительное образование детей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имеет специфические особенности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не имеет образовательного статуса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имеет свои образовательные стандарты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полностью сохраняет статус внеклассной и внешкольной работы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11.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11 }} ТЗ № 11</w:t>
      </w:r>
    </w:p>
    <w:p w:rsidR="002E5F32" w:rsidRDefault="002E5F32" w:rsidP="00C93BC2">
      <w:pPr>
        <w:spacing w:after="0" w:line="240" w:lineRule="auto"/>
      </w:pPr>
      <w:r>
        <w:t xml:space="preserve">Качество дополнительного образования в учреждении зависит в первую очередь </w:t>
      </w:r>
      <w:proofErr w:type="gramStart"/>
      <w:r>
        <w:t>от</w:t>
      </w:r>
      <w:proofErr w:type="gramEnd"/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компетентности администрации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наличия документации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отношения родителей и детей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личности педагога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12.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12 }} ТЗ № 12</w:t>
      </w:r>
    </w:p>
    <w:p w:rsidR="002E5F32" w:rsidRDefault="002E5F32" w:rsidP="00C93BC2">
      <w:pPr>
        <w:spacing w:after="0" w:line="240" w:lineRule="auto"/>
      </w:pPr>
      <w:r>
        <w:t xml:space="preserve">Аналитико-оценочная деятельность педагога состоит </w:t>
      </w:r>
      <w:proofErr w:type="gramStart"/>
      <w:r>
        <w:t>в</w:t>
      </w:r>
      <w:proofErr w:type="gramEnd"/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proofErr w:type="gramStart"/>
      <w:r>
        <w:t>выставлении</w:t>
      </w:r>
      <w:proofErr w:type="gramEnd"/>
      <w:r>
        <w:t xml:space="preserve"> оценок на учебном занятии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proofErr w:type="gramStart"/>
      <w:r>
        <w:t>написании</w:t>
      </w:r>
      <w:proofErr w:type="gramEnd"/>
      <w:r>
        <w:t xml:space="preserve"> отчетов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 xml:space="preserve">проведении бесед с </w:t>
      </w:r>
      <w:proofErr w:type="gramStart"/>
      <w:r>
        <w:t>обучающимися</w:t>
      </w:r>
      <w:proofErr w:type="gramEnd"/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proofErr w:type="gramStart"/>
      <w:r>
        <w:t>получении</w:t>
      </w:r>
      <w:proofErr w:type="gramEnd"/>
      <w:r>
        <w:t xml:space="preserve"> обратной связи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13.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13 }} ТЗ № 13</w:t>
      </w:r>
    </w:p>
    <w:p w:rsidR="002E5F32" w:rsidRDefault="002E5F32" w:rsidP="00C93BC2">
      <w:pPr>
        <w:spacing w:after="0" w:line="240" w:lineRule="auto"/>
      </w:pPr>
      <w:r>
        <w:t>Ценность дополнительного образования определяется тем, что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обучающимся труднее учиться в школе, чем в системе ДОД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дает общее образование в соответствии со стандартами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создает условия для многогранного развития личности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компенсирует недостатки школьного образования в подготовке к сдаче ЕГЭ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14.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14 }} ТЗ № 14</w:t>
      </w:r>
    </w:p>
    <w:p w:rsidR="002E5F32" w:rsidRDefault="002E5F32" w:rsidP="00C93BC2">
      <w:pPr>
        <w:spacing w:after="0" w:line="240" w:lineRule="auto"/>
      </w:pPr>
      <w:r>
        <w:t xml:space="preserve">В структуре деятельности педагога организаторский компонент направлен </w:t>
      </w:r>
      <w:proofErr w:type="gramStart"/>
      <w:r>
        <w:t>на</w:t>
      </w:r>
      <w:proofErr w:type="gramEnd"/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выполнение должностной инструкции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организацию массовых мероприятий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 xml:space="preserve">организацию деятельности педагога и </w:t>
      </w:r>
      <w:proofErr w:type="gramStart"/>
      <w:r>
        <w:t>обучающихся</w:t>
      </w:r>
      <w:proofErr w:type="gramEnd"/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формирование своих умений разработке образовательных программ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15.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15 }} ТЗ № 15</w:t>
      </w:r>
    </w:p>
    <w:p w:rsidR="002E5F32" w:rsidRDefault="002E5F32" w:rsidP="00C93BC2">
      <w:pPr>
        <w:spacing w:after="0" w:line="240" w:lineRule="auto"/>
      </w:pPr>
      <w:r>
        <w:t>Нормативная функция образовательной программы состоит, в том что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разрабатывать образовательную программу должна администрация (методисты)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это - нормативный документ, но его можно выполнять по усмотрению педагога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это - нормативный документ для отчета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это - нормативный документ, обязательный для выполнения в полном объеме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16.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16 }} ТЗ № 16</w:t>
      </w:r>
    </w:p>
    <w:p w:rsidR="002E5F32" w:rsidRDefault="002E5F32" w:rsidP="00C93BC2">
      <w:pPr>
        <w:spacing w:after="0" w:line="240" w:lineRule="auto"/>
      </w:pPr>
      <w:r>
        <w:t>Авторская образовательная программа - это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модифицированная примерная программа, рекомендованная МО РФ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proofErr w:type="gramStart"/>
      <w:r>
        <w:t>адаптированная</w:t>
      </w:r>
      <w:proofErr w:type="gramEnd"/>
      <w:r>
        <w:t xml:space="preserve"> к условиям конкретного УДО, но рекомендованная в методических </w:t>
      </w:r>
      <w:proofErr w:type="spellStart"/>
      <w:r>
        <w:t>сбор-никах</w:t>
      </w:r>
      <w:proofErr w:type="spellEnd"/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программа разработана в УДО, опубликована в журнале "Внешкольник"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lastRenderedPageBreak/>
        <w:t xml:space="preserve"> </w:t>
      </w:r>
      <w:r>
        <w:rPr>
          <w:sz w:val="24"/>
        </w:rPr>
        <w:t xml:space="preserve"> </w:t>
      </w:r>
      <w:r>
        <w:t>программа полностью разработана педагогом и содержит новые предложения в решении образовательных проблем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17.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17 }} ТЗ № 17</w:t>
      </w:r>
    </w:p>
    <w:p w:rsidR="002E5F32" w:rsidRDefault="002E5F32" w:rsidP="00C93BC2">
      <w:pPr>
        <w:spacing w:after="0" w:line="240" w:lineRule="auto"/>
      </w:pPr>
      <w:r>
        <w:t>Описание цели образовательной программы должно отражать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новые педагогические технологии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содержание образовательной программы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специфику деятельности педагога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ожидаемые результаты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18.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18 }} ТЗ № 18</w:t>
      </w:r>
    </w:p>
    <w:p w:rsidR="002E5F32" w:rsidRDefault="002E5F32" w:rsidP="00C93BC2">
      <w:pPr>
        <w:spacing w:after="0" w:line="240" w:lineRule="auto"/>
      </w:pPr>
      <w:r>
        <w:t xml:space="preserve">Основной смысл </w:t>
      </w:r>
      <w:proofErr w:type="spellStart"/>
      <w:r>
        <w:t>гуманизации</w:t>
      </w:r>
      <w:proofErr w:type="spellEnd"/>
      <w:r>
        <w:t xml:space="preserve"> образования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 xml:space="preserve">передача знаний </w:t>
      </w:r>
      <w:proofErr w:type="gramStart"/>
      <w:r>
        <w:t>обучающимся</w:t>
      </w:r>
      <w:proofErr w:type="gramEnd"/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оказание помощи родителям в воспитании детей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развитие личности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реализация учебного процесса в соответствии с предъявляемыми требованиями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19.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19 }} ТЗ № 19</w:t>
      </w:r>
    </w:p>
    <w:p w:rsidR="002E5F32" w:rsidRDefault="002E5F32" w:rsidP="00C93BC2">
      <w:pPr>
        <w:spacing w:after="0" w:line="240" w:lineRule="auto"/>
      </w:pPr>
      <w:r>
        <w:t>Дополнительное образование детей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не является составной частью всей образовательной системы России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новый вид в структуре российской образовательной системы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обеспечивает воспитательную деятельность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не выходит за пределы стандартов общего полного среднего образования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20.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20 }} ТЗ № 20</w:t>
      </w:r>
    </w:p>
    <w:p w:rsidR="002E5F32" w:rsidRDefault="002E5F32" w:rsidP="00C93BC2">
      <w:pPr>
        <w:spacing w:after="0" w:line="240" w:lineRule="auto"/>
      </w:pPr>
      <w:r>
        <w:t xml:space="preserve">Один из принципов </w:t>
      </w:r>
      <w:proofErr w:type="spellStart"/>
      <w:r>
        <w:t>гуманизации</w:t>
      </w:r>
      <w:proofErr w:type="spellEnd"/>
      <w:r>
        <w:t xml:space="preserve"> образования - диалогический подход, в процессе </w:t>
      </w:r>
      <w:proofErr w:type="spellStart"/>
      <w:proofErr w:type="gramStart"/>
      <w:r>
        <w:t>реали-зации</w:t>
      </w:r>
      <w:proofErr w:type="spellEnd"/>
      <w:proofErr w:type="gramEnd"/>
      <w:r>
        <w:t xml:space="preserve"> которого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 xml:space="preserve">педагог воспитывает </w:t>
      </w:r>
      <w:proofErr w:type="gramStart"/>
      <w:r>
        <w:t>обучающихся</w:t>
      </w:r>
      <w:proofErr w:type="gramEnd"/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педагог обучает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proofErr w:type="gramStart"/>
      <w:r>
        <w:t>обучающийся</w:t>
      </w:r>
      <w:proofErr w:type="gramEnd"/>
      <w:r>
        <w:t xml:space="preserve"> является субъектом взаимодействия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педагог создает условия для саморазвития обучающегося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21.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21 }} ТЗ № 21</w:t>
      </w:r>
    </w:p>
    <w:p w:rsidR="002E5F32" w:rsidRDefault="002E5F32" w:rsidP="00C93BC2">
      <w:pPr>
        <w:spacing w:after="0" w:line="240" w:lineRule="auto"/>
      </w:pPr>
      <w:r>
        <w:t>Правильным является утверждение о том, что в системе инновационного обучения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педагог самостоятельно разрабатывает цели и задачи</w:t>
      </w:r>
      <w:proofErr w:type="gramStart"/>
      <w:r>
        <w:t xml:space="preserve"> ,</w:t>
      </w:r>
      <w:proofErr w:type="gramEnd"/>
      <w:r>
        <w:t xml:space="preserve"> привлекает детей к их реализации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ребенку нужен образец для выполнения творческих заданий, поэтому ведущим является педагог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без отношений руководитель - исполнитель нельзя обеспечить качество образования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эффективным является отношения взаимодействия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22.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22 }} ТЗ № 22</w:t>
      </w:r>
    </w:p>
    <w:p w:rsidR="002E5F32" w:rsidRDefault="002E5F32" w:rsidP="00C93BC2">
      <w:pPr>
        <w:spacing w:after="0" w:line="240" w:lineRule="auto"/>
      </w:pPr>
      <w:r>
        <w:t xml:space="preserve">Профессиональное мастерство педагога дополнительного образования выражается </w:t>
      </w:r>
      <w:proofErr w:type="gramStart"/>
      <w:r>
        <w:t>в</w:t>
      </w:r>
      <w:proofErr w:type="gramEnd"/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передаче детям знаний и умений по предмету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proofErr w:type="gramStart"/>
      <w:r>
        <w:t>написании</w:t>
      </w:r>
      <w:proofErr w:type="gramEnd"/>
      <w:r>
        <w:t xml:space="preserve"> и реализации образовательной программы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научить детей выполнять требования педагога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proofErr w:type="gramStart"/>
      <w:r>
        <w:t>умении</w:t>
      </w:r>
      <w:proofErr w:type="gramEnd"/>
      <w:r>
        <w:t xml:space="preserve"> выстроить субъект-субъектное взаимодействие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23.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23 }} ТЗ № 23</w:t>
      </w:r>
    </w:p>
    <w:p w:rsidR="002E5F32" w:rsidRDefault="002E5F32" w:rsidP="00C93BC2">
      <w:pPr>
        <w:spacing w:after="0" w:line="240" w:lineRule="auto"/>
      </w:pPr>
      <w:r>
        <w:t>Обязательной составляющей процесса повышения профессионального уровня является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самоанализ и самооценка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отсутствие нормативных установок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ориентир на требования администрации, методические рекомендации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наличие высшего профессионального образования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24.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24 }} ТЗ № 24</w:t>
      </w:r>
    </w:p>
    <w:p w:rsidR="002E5F32" w:rsidRDefault="002E5F32" w:rsidP="00C93BC2">
      <w:pPr>
        <w:spacing w:after="0" w:line="240" w:lineRule="auto"/>
      </w:pPr>
      <w:r>
        <w:t>Образовательная программа педагога дополнительного образования детей является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примерным ориентиром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источником для отчетов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нормативно-управленческим документом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формальным документом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25.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25 }} ТЗ № 25</w:t>
      </w:r>
    </w:p>
    <w:p w:rsidR="002E5F32" w:rsidRDefault="002E5F32" w:rsidP="00C93BC2">
      <w:pPr>
        <w:spacing w:after="0" w:line="240" w:lineRule="auto"/>
      </w:pPr>
      <w:r>
        <w:t>За качество образовательной программы несет ответственность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администрация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зав. отделом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методист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педагог, реализующий программу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26.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26 }} ТЗ № 26</w:t>
      </w:r>
    </w:p>
    <w:p w:rsidR="002E5F32" w:rsidRDefault="002E5F32" w:rsidP="00C93BC2">
      <w:pPr>
        <w:spacing w:after="0" w:line="240" w:lineRule="auto"/>
      </w:pPr>
      <w:r>
        <w:t>Основой педагогической технологии в дополнительном образовании является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методика преподавания предмета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активные формы обучения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методическое обеспечение образовательной программы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полная управляемость образовательным процессом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27.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27 }} ТЗ № 27</w:t>
      </w:r>
    </w:p>
    <w:p w:rsidR="002E5F32" w:rsidRDefault="002E5F32" w:rsidP="00C93BC2">
      <w:pPr>
        <w:spacing w:after="0" w:line="240" w:lineRule="auto"/>
      </w:pPr>
      <w:r>
        <w:t>Показателем педагогического мастерства является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удовлетворенность педагога процессом обучения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выполнение должностных функций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наличие всей необходимой документации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удовлетворенность учащихся процессом и результатами обучения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28.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28 }} ТЗ № 28</w:t>
      </w:r>
    </w:p>
    <w:p w:rsidR="002E5F32" w:rsidRDefault="002E5F32" w:rsidP="00C93BC2">
      <w:pPr>
        <w:spacing w:after="0" w:line="240" w:lineRule="auto"/>
      </w:pPr>
      <w:r>
        <w:t>Главным приоритетом  в постановке целей и задач при проектировании и реализации образовательной деятельности педагога является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воспитание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обучение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получение знаний, умений, навыков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реализация образовательной программы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29.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29 }} ТЗ № 29</w:t>
      </w:r>
    </w:p>
    <w:p w:rsidR="002E5F32" w:rsidRDefault="002E5F32" w:rsidP="00C93BC2">
      <w:pPr>
        <w:spacing w:after="0" w:line="240" w:lineRule="auto"/>
      </w:pPr>
      <w:r>
        <w:t>Цель деятельности системы дополнительного образования определяется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исходя из стандартов общего полного среднего образования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исходя из указаний МО РФ и МОН КБР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исходя из нормативно-правовых актов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 xml:space="preserve">самостоятельно на основе разработки содержания программ дополнительного </w:t>
      </w:r>
      <w:proofErr w:type="spellStart"/>
      <w:r>
        <w:t>образова-ния</w:t>
      </w:r>
      <w:proofErr w:type="spellEnd"/>
      <w:r>
        <w:t xml:space="preserve"> детей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30. Задание {{ 30 }} ТЗ № 30</w:t>
      </w:r>
    </w:p>
    <w:p w:rsidR="002E5F32" w:rsidRDefault="002E5F32" w:rsidP="00C93BC2">
      <w:pPr>
        <w:spacing w:after="0" w:line="240" w:lineRule="auto"/>
      </w:pPr>
      <w:r>
        <w:t>Содержание деятельности детского объединения определяется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запросами родителей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администрацией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педагогом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должностными обязанностями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31. Задание {{ 31 }} ТЗ № 31</w:t>
      </w:r>
    </w:p>
    <w:p w:rsidR="002E5F32" w:rsidRDefault="002E5F32" w:rsidP="00C93BC2">
      <w:pPr>
        <w:spacing w:after="0" w:line="240" w:lineRule="auto"/>
      </w:pPr>
      <w:r>
        <w:t>Язык, на котором ведется образовательный процесс в УДО, определяется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М</w:t>
      </w:r>
      <w:r w:rsidR="00404324">
        <w:t xml:space="preserve">инобрнауки </w:t>
      </w:r>
      <w:r>
        <w:t xml:space="preserve"> Р</w:t>
      </w:r>
      <w:r w:rsidR="00FD7E85">
        <w:t>оссии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М</w:t>
      </w:r>
      <w:r w:rsidR="00404324">
        <w:t xml:space="preserve">инобрнауки </w:t>
      </w:r>
      <w:r>
        <w:t xml:space="preserve"> КБР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Конституцией РФ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Уставом УДОД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32. Задание {{ 32 }} ТЗ № 32</w:t>
      </w:r>
    </w:p>
    <w:p w:rsidR="002E5F32" w:rsidRDefault="002E5F32" w:rsidP="00C93BC2">
      <w:pPr>
        <w:spacing w:after="0" w:line="240" w:lineRule="auto"/>
      </w:pPr>
      <w:r>
        <w:t>Выбор формы детского объединения осуществляет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администрация приказом по УДОД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методический совет УДОД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педагог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педагогический совет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33. Задание {{ 33 }} ТЗ № 33</w:t>
      </w:r>
    </w:p>
    <w:p w:rsidR="002E5F32" w:rsidRDefault="002E5F32" w:rsidP="00C93BC2">
      <w:pPr>
        <w:spacing w:after="0" w:line="240" w:lineRule="auto"/>
      </w:pPr>
      <w:r>
        <w:t>Основной целью образовательной программы в УДОД является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получение знаний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выработка умений и навыков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удовлетворение заказа родителей и детей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стимулирование и развитие потенциала личности ребенка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34. Задание {{ 34 }} ТЗ № 34</w:t>
      </w:r>
    </w:p>
    <w:p w:rsidR="002E5F32" w:rsidRDefault="002E5F32" w:rsidP="00C93BC2">
      <w:pPr>
        <w:spacing w:after="0" w:line="240" w:lineRule="auto"/>
      </w:pPr>
      <w:r>
        <w:t xml:space="preserve">Образовательная программа согласно </w:t>
      </w:r>
      <w:r w:rsidR="00404324">
        <w:t>Федеральному з</w:t>
      </w:r>
      <w:r>
        <w:t>акону  "Об образовании</w:t>
      </w:r>
      <w:r w:rsidR="00404324">
        <w:t xml:space="preserve"> в Российской Федерации</w:t>
      </w:r>
      <w:r>
        <w:t xml:space="preserve">" </w:t>
      </w:r>
      <w:r w:rsidR="00404324">
        <w:t>это: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 w:rsidR="00404324">
        <w:rPr>
          <w:rFonts w:cs="Calibri"/>
        </w:rPr>
        <w:t>комплекс основных характеристик образования(объем, содержание, планируемые результаты)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календарь массовых мероприятий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получение дополнительных знаний по предмету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содержание образования определенного уровня и направленности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35. Задание {{ 35 }} ТЗ № 35</w:t>
      </w:r>
    </w:p>
    <w:p w:rsidR="002E5F32" w:rsidRDefault="002E5F32" w:rsidP="00C93BC2">
      <w:pPr>
        <w:spacing w:after="0" w:line="240" w:lineRule="auto"/>
      </w:pPr>
      <w:r>
        <w:t>Углубленный уровень освоения образовательной программы заключается в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достижении образовательного стандарта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формировании теоретических знаний и практических навыков на уровне образовательных стандартов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раскрытии творческих способностей личности в избранной области деятельности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умении разрабатывать учебно-исследовательские проекты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36. Задание {{ 36 }} ТЗ № 36</w:t>
      </w:r>
    </w:p>
    <w:p w:rsidR="002E5F32" w:rsidRDefault="002E5F32" w:rsidP="00C93BC2">
      <w:pPr>
        <w:spacing w:after="0" w:line="240" w:lineRule="auto"/>
      </w:pPr>
      <w:r>
        <w:t>Ожидаемые после освоение программы, результаты должны отражать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полученные знания, умения, навыки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совокупную характеристику готовности обучающихся к решению проблем самоопределения и саморазвития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участие в различных массовых мероприятиях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объем полученных знаний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37. Задание {{ 37 }} ТЗ № 37</w:t>
      </w:r>
    </w:p>
    <w:p w:rsidR="002E5F32" w:rsidRDefault="002E5F32" w:rsidP="00C93BC2">
      <w:pPr>
        <w:spacing w:after="0" w:line="240" w:lineRule="auto"/>
      </w:pPr>
      <w:r>
        <w:t>Педагогическая оценка используется для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выполнения требований, предъявляемых ребенку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корректировки психического состояния ребенка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успешной реализации образовательного процесса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оценивания проявляемого ребенком качества знаний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38. Задание {{ 38 }} ТЗ № 38</w:t>
      </w:r>
    </w:p>
    <w:p w:rsidR="002E5F32" w:rsidRDefault="002E5F32" w:rsidP="00C93BC2">
      <w:pPr>
        <w:spacing w:after="0" w:line="240" w:lineRule="auto"/>
      </w:pPr>
      <w:r>
        <w:t>Выберите наиболее эффективный способ разрешения педагогического конфликта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привлечение администрации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приглашение родителей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принуждение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компромисс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39. Задание {{ 39 }} ТЗ № 39</w:t>
      </w:r>
    </w:p>
    <w:p w:rsidR="002E5F32" w:rsidRDefault="002E5F32" w:rsidP="00C93BC2">
      <w:pPr>
        <w:spacing w:after="0" w:line="240" w:lineRule="auto"/>
      </w:pPr>
      <w:r>
        <w:t>Предметом профессии педагога дополнительного образования детей является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трудовая деятельность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запрос социума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образовательное учреждение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ребенок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40. Задание {{ 40 }} ТЗ № 40</w:t>
      </w:r>
    </w:p>
    <w:p w:rsidR="002E5F32" w:rsidRDefault="002E5F32" w:rsidP="00C93BC2">
      <w:pPr>
        <w:spacing w:after="0" w:line="240" w:lineRule="auto"/>
      </w:pPr>
      <w:r>
        <w:t>Авторитет педагога среди воспитанников определяет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занимаемая должность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возраст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материальное положение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личностные и профессиональные качества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41. Задание {{ 41 }} ТЗ № 41</w:t>
      </w:r>
    </w:p>
    <w:p w:rsidR="002E5F32" w:rsidRDefault="002E5F32" w:rsidP="00C93BC2">
      <w:pPr>
        <w:spacing w:after="0" w:line="240" w:lineRule="auto"/>
      </w:pPr>
      <w:r>
        <w:t>В основе   личностно-ориентированного образовательного процесса лежат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авторитарные отношения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субъект-объектные отношения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демократические отношения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субъект-субъектные отношения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42. Задание {{ 42 }} ТЗ № 42</w:t>
      </w:r>
    </w:p>
    <w:p w:rsidR="002E5F32" w:rsidRDefault="002E5F32" w:rsidP="00C93BC2">
      <w:pPr>
        <w:spacing w:after="0" w:line="240" w:lineRule="auto"/>
      </w:pPr>
      <w:r>
        <w:t>В системе дополнительного образования обучение направлено на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получение знаний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профессиональную подготовку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реализацию программы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развитие личности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43. Задание {{ 43 }} ТЗ № 43</w:t>
      </w:r>
    </w:p>
    <w:p w:rsidR="002E5F32" w:rsidRDefault="002E5F32" w:rsidP="00C93BC2">
      <w:pPr>
        <w:spacing w:after="0" w:line="240" w:lineRule="auto"/>
      </w:pPr>
      <w:r>
        <w:t>Образовательная программа педагога дополнительного образования детей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результат творчества педагога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примерный ориентир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нормативно-управленческий документ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формальное описание процесса обучения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документ, необходимый для отчетов и мало используемый в практической работе педагога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44. Задание {{ 44 }} ТЗ № 44</w:t>
      </w:r>
    </w:p>
    <w:p w:rsidR="002E5F32" w:rsidRDefault="002E5F32" w:rsidP="00C93BC2">
      <w:pPr>
        <w:spacing w:after="0" w:line="240" w:lineRule="auto"/>
      </w:pPr>
      <w:r>
        <w:t>Задачи, содержащиеся в образовательной программе,  отражают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содержание программы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общую стратегию действий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общую тактику действий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перечень мероприятий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45. Задание {{ 45 }} ТЗ № 45</w:t>
      </w:r>
    </w:p>
    <w:p w:rsidR="002E5F32" w:rsidRDefault="002E5F32" w:rsidP="00C93BC2">
      <w:pPr>
        <w:spacing w:after="0" w:line="240" w:lineRule="auto"/>
      </w:pPr>
      <w:r>
        <w:t>Профессионально хорошо подготовленный педагог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не обязательно должен обладать навыками самоанализа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делает анализ своей работы по требованию администрации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 xml:space="preserve">заниматься самоанализом при посещении учебных занятий методистами, </w:t>
      </w:r>
      <w:proofErr w:type="spellStart"/>
      <w:r>
        <w:t>администраци-ей</w:t>
      </w:r>
      <w:proofErr w:type="spellEnd"/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самостоятельно ищет способы повышения своего методического уровня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46. Задание {{ 46 }} ТЗ № 46</w:t>
      </w:r>
    </w:p>
    <w:p w:rsidR="002E5F32" w:rsidRDefault="002E5F32" w:rsidP="00C93BC2">
      <w:pPr>
        <w:spacing w:after="0" w:line="240" w:lineRule="auto"/>
      </w:pPr>
      <w:r>
        <w:t>Ведущим признаком высокой квалификации педагога является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выполнение должностных обязанностей в полном объеме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обеспечение работы детского объединения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выполнение образовательной программы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активное участие в инновационных процессах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47. Задание {{ 47 }} ТЗ № 47</w:t>
      </w:r>
    </w:p>
    <w:p w:rsidR="002E5F32" w:rsidRDefault="002E5F32" w:rsidP="00C93BC2">
      <w:pPr>
        <w:spacing w:after="0" w:line="240" w:lineRule="auto"/>
      </w:pPr>
      <w:r>
        <w:t>Инновацию нужно понимать как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изучение передового опыта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реализацию реформы образования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нововведение в педагогической системе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знание теории и методики преподавания предмета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48. Задание {{ 48 }} ТЗ № 48</w:t>
      </w:r>
    </w:p>
    <w:p w:rsidR="002E5F32" w:rsidRDefault="002E5F32" w:rsidP="00C93BC2">
      <w:pPr>
        <w:spacing w:after="0" w:line="240" w:lineRule="auto"/>
      </w:pPr>
      <w:r>
        <w:t>Дополнительная образовательная программа является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формальным документом для отчетности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моделью совместной деятельности педагога и ребенка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образовательным стандартом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государственной программой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49. Задание {{ 49 }} ТЗ № 49</w:t>
      </w:r>
    </w:p>
    <w:p w:rsidR="002E5F32" w:rsidRDefault="002E5F32" w:rsidP="00C93BC2">
      <w:pPr>
        <w:spacing w:after="0" w:line="240" w:lineRule="auto"/>
      </w:pPr>
      <w:r>
        <w:t>Одним из разделов программы является пояснительная записка.  В пояснительной записке  при формулировке целей  должны отражаться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только учебные задачи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комплексные направления деятельности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способы организации деятельности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прогнозируемые результаты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50. Задание {{ 50 }} ТЗ № 50</w:t>
      </w:r>
    </w:p>
    <w:p w:rsidR="002E5F32" w:rsidRDefault="002E5F32" w:rsidP="00C93BC2">
      <w:pPr>
        <w:spacing w:after="0" w:line="240" w:lineRule="auto"/>
      </w:pPr>
      <w:r>
        <w:t>Использование педагогом  в образовательном процессе различных методов можно  определить как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способ самовыражения педагога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учебное средство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способ поощрения и порицания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определенный способ деятельности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51. Задание {{ 51 }} ТЗ № 51</w:t>
      </w:r>
    </w:p>
    <w:p w:rsidR="002E5F32" w:rsidRDefault="002E5F32" w:rsidP="00C93BC2">
      <w:pPr>
        <w:spacing w:after="0" w:line="240" w:lineRule="auto"/>
      </w:pPr>
      <w:r>
        <w:t>Наиболее характерным для традиционных форм обучения является деятельность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трудовая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коллективная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репродуктивная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личностно-ориентированная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52. Задание {{ 52 }} ТЗ № 52</w:t>
      </w:r>
    </w:p>
    <w:p w:rsidR="002E5F32" w:rsidRDefault="002E5F32" w:rsidP="00C93BC2">
      <w:pPr>
        <w:spacing w:after="0" w:line="240" w:lineRule="auto"/>
      </w:pPr>
      <w:r>
        <w:t>Предметная образовательная программа отражает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все направления деятельности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какую-либо образовательную область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одно тематическое направление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является комплексной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53. Задание {{ 53 }} ТЗ № 53</w:t>
      </w:r>
    </w:p>
    <w:p w:rsidR="002E5F32" w:rsidRDefault="002E5F32" w:rsidP="00C93BC2">
      <w:pPr>
        <w:spacing w:after="0" w:line="240" w:lineRule="auto"/>
      </w:pPr>
      <w:r>
        <w:t>В содержание методической работы педагога входит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заполнение журнала учета занятий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комплектование детских объединений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заключение договоров с ОУ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участие в апробации новых технологий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54. Задание {{ 54 }} ТЗ № 54</w:t>
      </w:r>
    </w:p>
    <w:p w:rsidR="002E5F32" w:rsidRDefault="002E5F32" w:rsidP="00C93BC2">
      <w:pPr>
        <w:spacing w:after="0" w:line="240" w:lineRule="auto"/>
      </w:pPr>
      <w:r>
        <w:t>Анализ учебного занятия - это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формальное мероприятие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не нужное мероприятие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мероприятие, проводимое по требованию администрации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один из способов изучения результатов деятельности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55. Задание {{ 55 }} ТЗ № 55</w:t>
      </w:r>
    </w:p>
    <w:p w:rsidR="002E5F32" w:rsidRDefault="002E5F32" w:rsidP="00C93BC2">
      <w:pPr>
        <w:spacing w:after="0" w:line="240" w:lineRule="auto"/>
      </w:pPr>
      <w:r>
        <w:t xml:space="preserve">Основным источником для проявления активности ребенка (И.П. </w:t>
      </w:r>
      <w:proofErr w:type="spellStart"/>
      <w:r>
        <w:t>Подласый</w:t>
      </w:r>
      <w:proofErr w:type="spellEnd"/>
      <w:r>
        <w:t>) является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просьба педагога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принуждение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потребности ребенка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запросы родителей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56. Задание {{ 56 }} ТЗ № 56</w:t>
      </w:r>
    </w:p>
    <w:p w:rsidR="002E5F32" w:rsidRDefault="002E5F32" w:rsidP="00C93BC2">
      <w:pPr>
        <w:spacing w:after="0" w:line="240" w:lineRule="auto"/>
      </w:pPr>
      <w:r>
        <w:t>Педагогическая диагностика - это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формальное требование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не используемое на практике мероприятие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целенаправленная деятельность педагога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разовое явление в деятельности педагога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57. Задание {{ 57 }} ТЗ № 57</w:t>
      </w:r>
    </w:p>
    <w:p w:rsidR="002E5F32" w:rsidRDefault="002E5F32" w:rsidP="00C93BC2">
      <w:pPr>
        <w:spacing w:after="0" w:line="240" w:lineRule="auto"/>
      </w:pPr>
      <w:r>
        <w:t>Воспитательная работа педагога дополнительного образования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не является составной частью образовательного процесса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не входит в содержание образовательной программы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целенаправленный процесс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не входит в должностной функционал педагога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58. Задание {{ 58 }} ТЗ № 58</w:t>
      </w:r>
    </w:p>
    <w:p w:rsidR="002E5F32" w:rsidRDefault="002E5F32" w:rsidP="00C93BC2">
      <w:pPr>
        <w:spacing w:after="0" w:line="240" w:lineRule="auto"/>
      </w:pPr>
      <w:r>
        <w:t>Правильным является утверждение о том, что в системе ДОД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педагог может использовать школьную программу без изменений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педагог может разработать программу по предмету, которого нет в школьном учебном плане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педагог не имеет права разрабатывать программу по предмету, которого нет в школьном учебном плане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педагог включает в свою программу всё, что наработано в данном направлении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59. Задание {{ 59 }} ТЗ № 59</w:t>
      </w:r>
    </w:p>
    <w:p w:rsidR="002E5F32" w:rsidRDefault="002E5F32" w:rsidP="00C93BC2">
      <w:pPr>
        <w:spacing w:after="0" w:line="240" w:lineRule="auto"/>
      </w:pPr>
      <w:r>
        <w:t>Для обеспечения требуемого качества образовательного процесса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педагогу необходимо знать, что такое "качество"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педагогу не обязательно знать что такое "качество"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качеством должна заниматься администрация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педагог сам устанавливает критерий качества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60. Задание {{ 60 }} ТЗ № 60</w:t>
      </w:r>
    </w:p>
    <w:p w:rsidR="002E5F32" w:rsidRDefault="002E5F32" w:rsidP="00C93BC2">
      <w:pPr>
        <w:spacing w:after="0" w:line="240" w:lineRule="auto"/>
      </w:pPr>
      <w:r>
        <w:t>Для организации образовательного процесса педагогом-профессионалом наиболее характерно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использование только активных форм обучения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предпочтение репродуктивных методов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целесообразное использование разнообразных методов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использование словесных форм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61. Задание {{ 61 }} ТЗ № 61</w:t>
      </w:r>
    </w:p>
    <w:p w:rsidR="002E5F32" w:rsidRDefault="002E5F32" w:rsidP="00C93BC2">
      <w:pPr>
        <w:spacing w:after="0" w:line="240" w:lineRule="auto"/>
      </w:pPr>
      <w:r>
        <w:t>Образовательную программу можно считать авторской, если педагог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использует примерную программу, утвержденную М</w:t>
      </w:r>
      <w:r w:rsidR="00BA0FEC">
        <w:t xml:space="preserve">инобрнауки </w:t>
      </w:r>
      <w:r>
        <w:t xml:space="preserve"> Р</w:t>
      </w:r>
      <w:r w:rsidR="00BA0FEC">
        <w:t>оссии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использует примерную программу со своими изменениями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сам разработал новые цели, содержание, технологии, но еще не использовал программу на практике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сам разработал, апробировал и программа получила утверждение экспертным советом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62. Задание {{ 62 }} ТЗ № 62</w:t>
      </w:r>
    </w:p>
    <w:p w:rsidR="002E5F32" w:rsidRDefault="002E5F32" w:rsidP="00C93BC2">
      <w:pPr>
        <w:spacing w:after="0" w:line="240" w:lineRule="auto"/>
      </w:pPr>
      <w:r>
        <w:t>К методической работе педагога не относятся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разработка образовательной программы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написание плана проведения учебного занятия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заполнение журнала учета учебных занятий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написание отчета о своей работе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63. Задание {{ 63 }} ТЗ № 63</w:t>
      </w:r>
    </w:p>
    <w:p w:rsidR="002E5F32" w:rsidRDefault="002E5F32" w:rsidP="00C93BC2">
      <w:pPr>
        <w:spacing w:after="0" w:line="240" w:lineRule="auto"/>
      </w:pPr>
      <w:r>
        <w:t>Предметом анализа учебного занятия, как правило, является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качество и наличие плана проведения занятия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деятельность на занятии педагога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деятельность детей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деятельность педагога и детей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64. Задание {{ 64 }} ТЗ № 64</w:t>
      </w:r>
    </w:p>
    <w:p w:rsidR="002E5F32" w:rsidRDefault="002E5F32" w:rsidP="00C93BC2">
      <w:pPr>
        <w:spacing w:after="0" w:line="240" w:lineRule="auto"/>
      </w:pPr>
      <w:r>
        <w:t>Преобладающее влияние на выбор обучающимся ведущего вида деятельности оказывает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социальная ситуация развития ребенка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желание родителей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направление работы детского объединения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чередование всех видов деятельности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65. Задание {{ 65 }} ТЗ № 65</w:t>
      </w:r>
    </w:p>
    <w:p w:rsidR="002E5F32" w:rsidRDefault="002E5F32" w:rsidP="00C93BC2">
      <w:pPr>
        <w:spacing w:after="0" w:line="240" w:lineRule="auto"/>
      </w:pPr>
      <w:r>
        <w:t>Диагностика представляет собой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оценочную процедуру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авторскую методику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ежегодный отчет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дневник наблюдений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66. Задание {{ 66 }} ТЗ № 66</w:t>
      </w:r>
    </w:p>
    <w:p w:rsidR="002E5F32" w:rsidRDefault="002E5F32" w:rsidP="00C93BC2">
      <w:pPr>
        <w:spacing w:after="0" w:line="240" w:lineRule="auto"/>
      </w:pPr>
      <w:r>
        <w:t>Воспитанность личности в наибольшей степени характеризуют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понятия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убеждения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поступки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личностные качества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67. Задание {{ 67 }} ТЗ № 67</w:t>
      </w:r>
    </w:p>
    <w:p w:rsidR="002E5F32" w:rsidRDefault="002E5F32" w:rsidP="00C93BC2">
      <w:pPr>
        <w:spacing w:after="0" w:line="240" w:lineRule="auto"/>
      </w:pPr>
      <w:r>
        <w:t>Интегрированные образовательные программы - это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любые программы в системе дополнительного образования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программы, восстанавливающие целостность на основе какого-либо единства в разных образовательных областях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программы, состоящие из отдельных модулей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программы, дополняющие школьные программы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68. Задание {{ 68 }} ТЗ № 68</w:t>
      </w:r>
    </w:p>
    <w:p w:rsidR="002E5F32" w:rsidRDefault="002E5F32" w:rsidP="00C93BC2">
      <w:pPr>
        <w:spacing w:after="0" w:line="240" w:lineRule="auto"/>
      </w:pPr>
      <w:r>
        <w:t>В описание методического обеспечения образовательной программы входит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учебно-методический план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описание новизны и актуальности программы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методики по исследовательской работе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описание ожидаемых результатов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69. Задание {{ 69 }} ТЗ № 69</w:t>
      </w:r>
    </w:p>
    <w:p w:rsidR="002E5F32" w:rsidRDefault="002E5F32" w:rsidP="00C93BC2">
      <w:pPr>
        <w:spacing w:after="0" w:line="240" w:lineRule="auto"/>
      </w:pPr>
      <w:r>
        <w:t>При разработке целеполагания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цели разрабатывать не обязательно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цели должны быть взяты из методических пособий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цели должны быть диагностируемыми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диагностика целей не обязательна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70. Задание {{ 70 }} ТЗ № 70</w:t>
      </w:r>
    </w:p>
    <w:p w:rsidR="002E5F32" w:rsidRDefault="002E5F32" w:rsidP="00C93BC2">
      <w:pPr>
        <w:spacing w:after="0" w:line="240" w:lineRule="auto"/>
      </w:pPr>
      <w:r>
        <w:t>Активные формы работы с обучающимися используется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по требованию администрации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для проведения открытых занятий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для повышения качества образовательного процесса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для оптимизации затрат времени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71. Задание {{ 71 }} ТЗ № 71</w:t>
      </w:r>
    </w:p>
    <w:p w:rsidR="002E5F32" w:rsidRDefault="002E5F32" w:rsidP="00C93BC2">
      <w:pPr>
        <w:spacing w:after="0" w:line="240" w:lineRule="auto"/>
      </w:pPr>
      <w:r>
        <w:t>Образовательную программу можно отнести  к экспериментальной, если она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рекомендована администрацией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выписана из методического пособия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разработана полностью педагогом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рекомендована МО РФ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72. Задание {{ 72 }} ТЗ № 72</w:t>
      </w:r>
    </w:p>
    <w:p w:rsidR="002E5F32" w:rsidRDefault="002E5F32" w:rsidP="00C93BC2">
      <w:pPr>
        <w:spacing w:after="0" w:line="240" w:lineRule="auto"/>
      </w:pPr>
      <w:r>
        <w:t>К методической работе относятся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комплектование детского объединения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проведение контрольных срезов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разработка методического обеспечения программы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участие в административном совещании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73. Задание {{ 73 }} ТЗ № 73</w:t>
      </w:r>
    </w:p>
    <w:p w:rsidR="002E5F32" w:rsidRDefault="002E5F32" w:rsidP="00C93BC2">
      <w:pPr>
        <w:spacing w:after="0" w:line="240" w:lineRule="auto"/>
      </w:pPr>
      <w:r>
        <w:t>Мотивацию деятельности детей на учебном занятии можно определить по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стремлению ребенка к хорошим оценкам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выполнению желаний родителей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побуждению, вызывающему активность и направленность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выполнение требований педагога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74. Задание {{ 74 }} ТЗ № 74</w:t>
      </w:r>
    </w:p>
    <w:p w:rsidR="002E5F32" w:rsidRDefault="002E5F32" w:rsidP="00C93BC2">
      <w:pPr>
        <w:spacing w:after="0" w:line="240" w:lineRule="auto"/>
      </w:pPr>
      <w:r>
        <w:t>Можно  утверждать, что для каждого возрастного периода существует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ведущая деятельность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динамическая система деятельностей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вид деятельности является единственно ведущим для данного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выбор деятельности осуществляется педагогом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75. Задание {{ 75 }} ТЗ № 75</w:t>
      </w:r>
    </w:p>
    <w:p w:rsidR="002E5F32" w:rsidRDefault="002E5F32" w:rsidP="00C93BC2">
      <w:pPr>
        <w:spacing w:after="0" w:line="240" w:lineRule="auto"/>
      </w:pPr>
      <w:r>
        <w:t>В деятельности педагога диагностика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не обязательная составляющая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требуется формально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необходимый профессиональный компонент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выполняется по требованию администрации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76. Задание {{ 76 }} ТЗ № 76</w:t>
      </w:r>
    </w:p>
    <w:p w:rsidR="002E5F32" w:rsidRDefault="002E5F32" w:rsidP="00C93BC2">
      <w:pPr>
        <w:spacing w:after="0" w:line="240" w:lineRule="auto"/>
      </w:pPr>
      <w:r>
        <w:t>Основное назначение воспитательной работы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реализация образовательных программ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освоение ребенком норм поведения, ценностных ориентиров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освоение основ различных наук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проведение воспитательных мероприятий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77. Задание {{ 77 }} ТЗ № 77</w:t>
      </w:r>
    </w:p>
    <w:p w:rsidR="002E5F32" w:rsidRDefault="002E5F32" w:rsidP="00C93BC2">
      <w:pPr>
        <w:spacing w:after="0" w:line="240" w:lineRule="auto"/>
      </w:pPr>
      <w:r>
        <w:t>Принцип актуальности при разработке программ состоит в том, что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в ней отражены требования администрации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содержание программы соответствует требованиям ЕГЭ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данная программа используется много лет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 программе учтены социальные условия обучающихся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78. Задание {{ 78 }} ТЗ № 78</w:t>
      </w:r>
    </w:p>
    <w:p w:rsidR="002E5F32" w:rsidRDefault="002E5F32" w:rsidP="00C93BC2">
      <w:pPr>
        <w:spacing w:after="0" w:line="240" w:lineRule="auto"/>
      </w:pPr>
      <w:r>
        <w:t>Цели,  указанные в образовательной программе,  определяют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содержание изучаемого предмета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перечень знаний, умений, навыков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итоги реализации программы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требования нормативных документов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79. Задание {{ 79 }} ТЗ № 79</w:t>
      </w:r>
    </w:p>
    <w:p w:rsidR="002E5F32" w:rsidRDefault="002E5F32" w:rsidP="00C93BC2">
      <w:pPr>
        <w:spacing w:after="0" w:line="240" w:lineRule="auto"/>
      </w:pPr>
      <w:r>
        <w:t xml:space="preserve">Рассматривая соотношение между педагогической технологией и методикой, можно </w:t>
      </w:r>
      <w:proofErr w:type="spellStart"/>
      <w:r>
        <w:t>ут-верждать</w:t>
      </w:r>
      <w:proofErr w:type="spellEnd"/>
      <w:r>
        <w:t>, что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эти понятия идентичны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любая методика "шире" технологии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любая технология игнорирует методику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технология включает диагностические цели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80. Задание {{ 80 }} ТЗ № 80</w:t>
      </w:r>
    </w:p>
    <w:p w:rsidR="002E5F32" w:rsidRDefault="002E5F32" w:rsidP="00C93BC2">
      <w:pPr>
        <w:spacing w:after="0" w:line="240" w:lineRule="auto"/>
      </w:pPr>
      <w:r>
        <w:t>Основное отличие традиционных форм обучения от нетрадиционных состоит в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отказе от преобладающих словесных методов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предпочтении репродуктивных методов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использовании системы субъектных отношений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более высокой результативности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81. Задание {{ 81 }} ТЗ № 81</w:t>
      </w:r>
    </w:p>
    <w:p w:rsidR="002E5F32" w:rsidRDefault="002E5F32" w:rsidP="00C93BC2">
      <w:pPr>
        <w:spacing w:after="0" w:line="240" w:lineRule="auto"/>
      </w:pPr>
      <w:r>
        <w:t>Разработанную полностью педагогом  образовательную программу,  которую он начал  апробировать,  можно отнести к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примерной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адаптированной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авторской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экспериментальной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82. Задание {{ 82 }} ТЗ № 82</w:t>
      </w:r>
    </w:p>
    <w:p w:rsidR="002E5F32" w:rsidRDefault="002E5F32" w:rsidP="00C93BC2">
      <w:pPr>
        <w:spacing w:after="0" w:line="240" w:lineRule="auto"/>
      </w:pPr>
      <w:r>
        <w:t>Уровень профессиональной деятельности педагога,  который не считает необходимым специально разрабатывать цели,  относятся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очень высоким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сравнительно высоким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средним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низким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83. Задание {{ 83 }} ТЗ № 83</w:t>
      </w:r>
    </w:p>
    <w:p w:rsidR="002E5F32" w:rsidRDefault="002E5F32" w:rsidP="00C93BC2">
      <w:pPr>
        <w:spacing w:after="0" w:line="240" w:lineRule="auto"/>
      </w:pPr>
      <w:r>
        <w:t xml:space="preserve">Правильным считается утверждение о том, что  анализ учебного занятия (своей </w:t>
      </w:r>
      <w:proofErr w:type="spellStart"/>
      <w:r>
        <w:t>деятель-ности</w:t>
      </w:r>
      <w:proofErr w:type="spellEnd"/>
      <w:r>
        <w:t>)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это формальное требование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нужен для проведения аттестации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нужен для повышения своего профессионального уровня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нужно делать по предложению администрации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84. Задание {{ 84 }} ТЗ № 84</w:t>
      </w:r>
    </w:p>
    <w:p w:rsidR="002E5F32" w:rsidRDefault="002E5F32" w:rsidP="00C93BC2">
      <w:pPr>
        <w:spacing w:after="0" w:line="240" w:lineRule="auto"/>
      </w:pPr>
      <w:r>
        <w:t>Основная цель педагогической деятельности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реализация образовательной программы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подготовка обучающихся к сдаче ЕГЭ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воспитание и развитие личности обучающегося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личностно-ориентированный подход в обучении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85. Задание {{ 85 }} ТЗ № 85</w:t>
      </w:r>
    </w:p>
    <w:p w:rsidR="002E5F32" w:rsidRDefault="002E5F32" w:rsidP="00C93BC2">
      <w:pPr>
        <w:spacing w:after="0" w:line="240" w:lineRule="auto"/>
      </w:pPr>
      <w:r>
        <w:t>Диагностические методики изучения личности обучающегося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нужны для выбора наиболее эффективных методов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опытному педагогу не нужны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это формальное требование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в системе дополнительного образования не обязательны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86. Задание {{ 86 }} ТЗ № 86</w:t>
      </w:r>
    </w:p>
    <w:p w:rsidR="002E5F32" w:rsidRDefault="002E5F32" w:rsidP="00C93BC2">
      <w:pPr>
        <w:spacing w:after="0" w:line="240" w:lineRule="auto"/>
      </w:pPr>
      <w:r>
        <w:t>Принцип диалогического подхода в организации образовательного процесса означает, что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педагог воспитывает, а ребенок воспитывается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педагог реализует образовательную программу, а обучающийся следует за ним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педагог только создает условия для саморазвития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педагог обучает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87. Задание {{ 87 }} ТЗ № 87</w:t>
      </w:r>
    </w:p>
    <w:p w:rsidR="002E5F32" w:rsidRDefault="002E5F32" w:rsidP="00C93BC2">
      <w:pPr>
        <w:spacing w:after="0" w:line="240" w:lineRule="auto"/>
      </w:pPr>
      <w:r>
        <w:t>Используемые некоторыми педагогами, примерные образовательные  программы  можно  назвать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авторскими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экспериментальными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типовыми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адаптированными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88. Задание {{ 88 }} ТЗ № 88</w:t>
      </w:r>
    </w:p>
    <w:p w:rsidR="002E5F32" w:rsidRDefault="002E5F32" w:rsidP="00C93BC2">
      <w:pPr>
        <w:spacing w:after="0" w:line="240" w:lineRule="auto"/>
      </w:pPr>
      <w:r>
        <w:t>Структура образовательной программы должна быть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разработана педагогом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разработана администрацией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произвольной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рекомендована МО РФ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89. Задание {{ 89 }} ТЗ № 89</w:t>
      </w:r>
    </w:p>
    <w:p w:rsidR="002E5F32" w:rsidRDefault="002E5F32" w:rsidP="00C93BC2">
      <w:pPr>
        <w:spacing w:after="0" w:line="240" w:lineRule="auto"/>
      </w:pPr>
      <w:r>
        <w:t>Педагогические технологии используют диагностируемые цели. Это означает, что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не существует целей, которые невозможно диагностировать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эти подходы не соответствуют определению технологий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диагностируемые цели определяют результат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любые цели определяют получение конкретного результата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90. Задание {{ 90 }} ТЗ № 90</w:t>
      </w:r>
    </w:p>
    <w:p w:rsidR="002E5F32" w:rsidRDefault="002E5F32" w:rsidP="00C93BC2">
      <w:pPr>
        <w:spacing w:after="0" w:line="240" w:lineRule="auto"/>
      </w:pPr>
      <w:r>
        <w:t>Развитию обучающихся в наибольшей степени способствует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рассказ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беседа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участие в активной деятельности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выполнение упражнений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91. Задание {{ 91 }} ТЗ № 91</w:t>
      </w:r>
    </w:p>
    <w:p w:rsidR="002E5F32" w:rsidRDefault="002E5F32" w:rsidP="00C93BC2">
      <w:pPr>
        <w:spacing w:after="0" w:line="240" w:lineRule="auto"/>
      </w:pPr>
      <w:r>
        <w:t>Можно  утверждать, что экспериментальная образовательная программа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является примерной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является адаптированной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имеет статус авторской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один из основных типов образовательных программ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92. Задание {{ 92 }} ТЗ № 92</w:t>
      </w:r>
    </w:p>
    <w:p w:rsidR="002E5F32" w:rsidRDefault="002E5F32" w:rsidP="00C93BC2">
      <w:pPr>
        <w:spacing w:after="0" w:line="240" w:lineRule="auto"/>
      </w:pPr>
      <w:r>
        <w:t>В должностные функции педагога не  входит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учебная работа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методическая работа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участие в общественных организациях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участие в работе творческих групп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93. Задание {{ 93 }} ТЗ № 93</w:t>
      </w:r>
    </w:p>
    <w:p w:rsidR="002E5F32" w:rsidRDefault="002E5F32" w:rsidP="00C93BC2">
      <w:pPr>
        <w:spacing w:after="0" w:line="240" w:lineRule="auto"/>
      </w:pPr>
      <w:r>
        <w:t>Анализ по итогам проведения учебного занятия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не нужен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нужно делать по требованию администрации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необходим постоянно для повышения профессионального уровня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формальное требование, умение делать анализ - не обязательное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94. Задание {{ 94 }} ТЗ № 94</w:t>
      </w:r>
    </w:p>
    <w:p w:rsidR="002E5F32" w:rsidRDefault="002E5F32" w:rsidP="00C93BC2">
      <w:pPr>
        <w:spacing w:after="0" w:line="240" w:lineRule="auto"/>
      </w:pPr>
      <w:r>
        <w:t>Системообразующей  характеристикой педагогической деятельности является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стиль общения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система отношений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организация процесса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цель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95. Задание {{ 95 }} ТЗ № 95</w:t>
      </w:r>
    </w:p>
    <w:p w:rsidR="002E5F32" w:rsidRDefault="002E5F32" w:rsidP="00C93BC2">
      <w:pPr>
        <w:spacing w:after="0" w:line="240" w:lineRule="auto"/>
      </w:pPr>
      <w:r>
        <w:t>Для диалогического общения наиболее характерны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монолог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субъект-объектные отношения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различные смысловые поля участников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отношения субъект-субъектные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96. Задание {{ 96 }} ТЗ № 96</w:t>
      </w:r>
    </w:p>
    <w:p w:rsidR="002E5F32" w:rsidRDefault="002E5F32" w:rsidP="00C93BC2">
      <w:pPr>
        <w:spacing w:after="0" w:line="240" w:lineRule="auto"/>
      </w:pPr>
      <w:r>
        <w:t>В современной системе дополнительного образования педагогический процесс понимается, как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воспитывающее обучение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обучающее воспитание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организация познавательной деятельности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диалектическое единство воспитания, обучения, развития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97. Задание {{ 97 }} ТЗ № 97</w:t>
      </w:r>
    </w:p>
    <w:p w:rsidR="002E5F32" w:rsidRDefault="002E5F32" w:rsidP="00C93BC2">
      <w:pPr>
        <w:spacing w:after="0" w:line="240" w:lineRule="auto"/>
      </w:pPr>
      <w:r>
        <w:t>Трудовой договор на должность ПДО подписывается директором учреждения и педагогом в письменной форме в следующем количестве экземпляров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3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4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2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5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98. Задание {{ 98 }} ТЗ № 98</w:t>
      </w:r>
    </w:p>
    <w:p w:rsidR="002E5F32" w:rsidRDefault="002E5F32" w:rsidP="00C93BC2">
      <w:pPr>
        <w:spacing w:after="0" w:line="240" w:lineRule="auto"/>
      </w:pPr>
      <w:r>
        <w:t>Педагог дополнительного образования, согласно ТК  РФ непосредственно подчиняется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методисту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заместителю директора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директору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руководителю структурным подразделением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99. Задание {{ 99 }} ТЗ № 99</w:t>
      </w:r>
    </w:p>
    <w:p w:rsidR="002E5F32" w:rsidRDefault="002E5F32" w:rsidP="00C93BC2">
      <w:pPr>
        <w:spacing w:after="0" w:line="240" w:lineRule="auto"/>
      </w:pPr>
      <w:r>
        <w:t>В должностные обязанности педагога дополнительного образования не входит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комплектование состава детского коллектива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составление планов и программ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обеспечение материально-технической базы учреждения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обоснованный выбор форм, средств и методов обучения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100. Задание {{ 100 }} ТЗ № 100</w:t>
      </w:r>
    </w:p>
    <w:p w:rsidR="002E5F32" w:rsidRDefault="002E5F32" w:rsidP="00C93BC2">
      <w:pPr>
        <w:spacing w:after="0" w:line="240" w:lineRule="auto"/>
      </w:pPr>
      <w:r>
        <w:t xml:space="preserve">Педагог дополнительного образования отчитывается о работе учебного объединения </w:t>
      </w:r>
      <w:proofErr w:type="spellStart"/>
      <w:r>
        <w:t>пе-ред</w:t>
      </w:r>
      <w:proofErr w:type="spellEnd"/>
      <w:r>
        <w:t xml:space="preserve"> заведующим отделом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ежедневно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еженедельно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ежемесячно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ежегодно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101. Задание {{ 101 }} ТЗ № 101</w:t>
      </w:r>
    </w:p>
    <w:p w:rsidR="002E5F32" w:rsidRDefault="002E5F32" w:rsidP="00C93BC2">
      <w:pPr>
        <w:spacing w:after="0" w:line="240" w:lineRule="auto"/>
      </w:pPr>
      <w:r>
        <w:t>К функциональным обязанностям педагога не относятся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посещение школьных уроков воспитанника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оказание консультативной помощи родителям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организация участия обучающихся в массовых мероприятиях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поддержка одаренных и талантливых воспитанников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102. Задание {{ 102 }} ТЗ № 102</w:t>
      </w:r>
    </w:p>
    <w:p w:rsidR="002E5F32" w:rsidRDefault="002E5F32" w:rsidP="00C93BC2">
      <w:pPr>
        <w:spacing w:after="0" w:line="240" w:lineRule="auto"/>
      </w:pPr>
      <w:r>
        <w:t>Педагог дополнительного образования не имеет право на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составление удобного для детей расписания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занятие в системе УДОД производством материальных ценностей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внесение предложений в дирекцию по улучшению педагогической деятельности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участие в самоуправлении учреждения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103. Задание {{ 103 }} ТЗ № 103</w:t>
      </w:r>
    </w:p>
    <w:p w:rsidR="002E5F32" w:rsidRDefault="002E5F32" w:rsidP="00C93BC2">
      <w:pPr>
        <w:spacing w:after="0" w:line="240" w:lineRule="auto"/>
      </w:pPr>
      <w:r>
        <w:t>Расписание в учреждении дополнительного образования составляется таким образом, чтобы это было удобно для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директора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детей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педагога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методиста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104. Задание {{ 104 }} ТЗ № 104</w:t>
      </w:r>
    </w:p>
    <w:p w:rsidR="002E5F32" w:rsidRDefault="002E5F32" w:rsidP="00C93BC2">
      <w:pPr>
        <w:spacing w:after="0" w:line="240" w:lineRule="auto"/>
      </w:pPr>
      <w:r>
        <w:t>Документом,  регулирующим трудовые отношения администрации и педагога, не является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КЗоТ РФ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Закон РФ "Об образовании"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Уголовный кодекс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Типовое положение об образовательном учреждении дополнительного образования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105. Задание {{ 105 }} ТЗ № 105</w:t>
      </w:r>
    </w:p>
    <w:p w:rsidR="002E5F32" w:rsidRDefault="002E5F32" w:rsidP="00C93BC2">
      <w:pPr>
        <w:spacing w:after="0" w:line="240" w:lineRule="auto"/>
      </w:pPr>
      <w:r>
        <w:t>Педагог не несет ответственность за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оценки по школьным предметам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качество работы с детьми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соблюдение прав и свобод обучающихся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соблюдение правил охраны труда детей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106. Задание {{ 106 }} ТЗ № 106</w:t>
      </w:r>
    </w:p>
    <w:p w:rsidR="002E5F32" w:rsidRDefault="002E5F32" w:rsidP="00C93BC2">
      <w:pPr>
        <w:spacing w:after="0" w:line="240" w:lineRule="auto"/>
      </w:pPr>
      <w:r>
        <w:t>В должностные обязанности педагога дополнительного образования не входит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обеспечение соблюдения санитарно-гигиенических норм в течение учебного процесса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систематическое повышение своей профессиональной квалификации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участие в деятельности методических объединений учреждения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организация материальной помощи воспитанникам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107. Задание {{ 107 }} ТЗ № 107</w:t>
      </w:r>
    </w:p>
    <w:p w:rsidR="002E5F32" w:rsidRDefault="002E5F32" w:rsidP="00C93BC2">
      <w:pPr>
        <w:spacing w:after="0" w:line="240" w:lineRule="auto"/>
      </w:pPr>
      <w:r>
        <w:t xml:space="preserve">Документом,  не регулирующим  условия организации образовательного процесса в </w:t>
      </w:r>
      <w:proofErr w:type="spellStart"/>
      <w:r>
        <w:t>учре-ждениях</w:t>
      </w:r>
      <w:proofErr w:type="spellEnd"/>
      <w:r>
        <w:t xml:space="preserve"> дополнительного образования детей, является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Конвенция ООН о правах ребенка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Устав учреждения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Типовое положение об учреждениях дополнительного образования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Договор о взаимоотношениях с учредителем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108. Задание {{ 108 }} ТЗ № 108</w:t>
      </w:r>
    </w:p>
    <w:p w:rsidR="002E5F32" w:rsidRDefault="002E5F32" w:rsidP="00C93BC2">
      <w:pPr>
        <w:spacing w:after="0" w:line="240" w:lineRule="auto"/>
      </w:pPr>
      <w:r>
        <w:t>Кратность посещения занятий одного профиля в неделю рекомендуется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не более 2 раз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более 2 раз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не более 4 раз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более 3 раз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109. Задание {{ 109 }} ТЗ № 109</w:t>
      </w:r>
    </w:p>
    <w:p w:rsidR="002E5F32" w:rsidRDefault="002E5F32" w:rsidP="00C93BC2">
      <w:pPr>
        <w:spacing w:after="0" w:line="240" w:lineRule="auto"/>
      </w:pPr>
      <w:r>
        <w:t>Для организации образовательного процесса в УДОД не подходит принцип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массовости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добровольности и свободный выбор детьми и подростками видов занятий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 xml:space="preserve">обязательности посещения каждым ребенком хотя бы одного вида творческого </w:t>
      </w:r>
      <w:proofErr w:type="spellStart"/>
      <w:r>
        <w:t>объеди-нения</w:t>
      </w:r>
      <w:proofErr w:type="spellEnd"/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самостоятельности детей в выборе творческого объединения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110. Задание {{ 110 }} ТЗ № 110</w:t>
      </w:r>
    </w:p>
    <w:p w:rsidR="002E5F32" w:rsidRDefault="002E5F32" w:rsidP="00C93BC2">
      <w:pPr>
        <w:spacing w:after="0" w:line="240" w:lineRule="auto"/>
      </w:pPr>
      <w:r>
        <w:t>В разновозрастных объединениях УДОД могут заниматься     дети с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3 до 17 лет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5 до 20 лет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6 до 20 лет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6 до 18 лет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111. Задание {{ 111 }} ТЗ № 111</w:t>
      </w:r>
    </w:p>
    <w:p w:rsidR="002E5F32" w:rsidRDefault="002E5F32" w:rsidP="00C93BC2">
      <w:pPr>
        <w:spacing w:after="0" w:line="240" w:lineRule="auto"/>
      </w:pPr>
      <w:r>
        <w:t>Процент детей второго года обучения от численности первого года обучения должен составлять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70%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90%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80%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65%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112. Задание {{ 112 }} ТЗ № 112</w:t>
      </w:r>
    </w:p>
    <w:p w:rsidR="002E5F32" w:rsidRDefault="002E5F32" w:rsidP="00C93BC2">
      <w:pPr>
        <w:spacing w:after="0" w:line="240" w:lineRule="auto"/>
      </w:pPr>
      <w:r>
        <w:t>Для детей, проявляющих интерес к исследовательской, творческой деятельности, олимпиадам возможна организация занятий индивидуально или малыми группами по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приказу руководителя образовательного учреждения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инициативе родителей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инициативе педагога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предложению руководителя структурного подразделения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113. Задание {{ 113 }} ТЗ № 113</w:t>
      </w:r>
    </w:p>
    <w:p w:rsidR="002E5F32" w:rsidRDefault="002E5F32" w:rsidP="00C93BC2">
      <w:pPr>
        <w:spacing w:after="0" w:line="240" w:lineRule="auto"/>
      </w:pPr>
      <w:r>
        <w:t>Система дополнительного образования обеспечивает выполнение заказа со стороны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политической партии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социума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профсоюзных движений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религиозных течений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114. Задание {{ 114 }} ТЗ № 114</w:t>
      </w:r>
    </w:p>
    <w:p w:rsidR="002E5F32" w:rsidRDefault="002E5F32" w:rsidP="00C93BC2">
      <w:pPr>
        <w:spacing w:after="0" w:line="240" w:lineRule="auto"/>
      </w:pPr>
      <w:r>
        <w:t>Расчет учебных часов для реализации образовательной программы производится исходя из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52 календарных недель в год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10 рабочих месяцев в год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36 рабочих недель в год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8 учебных месяцев в год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115. Задание {{ 115 }} ТЗ № 115</w:t>
      </w:r>
    </w:p>
    <w:p w:rsidR="002E5F32" w:rsidRDefault="002E5F32" w:rsidP="00C93BC2">
      <w:pPr>
        <w:spacing w:after="0" w:line="240" w:lineRule="auto"/>
      </w:pPr>
      <w:r>
        <w:t>Годовое количество часов, необходимых на реализацию программы дополнительного образования детей, рассчитанного на 6 часов в неделю равно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144 ч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200 ч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216 ч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324 ч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116. Задание {{ 116 }} ТЗ № 116</w:t>
      </w:r>
    </w:p>
    <w:p w:rsidR="002E5F32" w:rsidRDefault="002E5F32" w:rsidP="00C93BC2">
      <w:pPr>
        <w:spacing w:after="0" w:line="240" w:lineRule="auto"/>
      </w:pPr>
      <w:r>
        <w:t>Максимально допустимая нагрузка на одного ребенка в неделю не должна превышать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10 академических часов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12 академических часов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15 академических часов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18 академических часов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117. Задание {{ 117 }} ТЗ № 117</w:t>
      </w:r>
    </w:p>
    <w:p w:rsidR="002E5F32" w:rsidRDefault="002E5F32" w:rsidP="00C93BC2">
      <w:pPr>
        <w:spacing w:after="0" w:line="240" w:lineRule="auto"/>
      </w:pPr>
      <w:r>
        <w:t>Набор детей в объединения первого года обучения производится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до 1 сентября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до 15 сентября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до 1 октября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с выхода педагога из трудового отпуска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118. Задание {{ 118 }} ТЗ № 118</w:t>
      </w:r>
    </w:p>
    <w:p w:rsidR="002E5F32" w:rsidRDefault="002E5F32" w:rsidP="00C93BC2">
      <w:pPr>
        <w:spacing w:after="0" w:line="240" w:lineRule="auto"/>
      </w:pPr>
      <w:r>
        <w:t>Перенос занятий или временное изменение расписания производится по согласованию с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детьми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родителями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коллегами-педагогами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администрацией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119. Задание {{ 119 }} ТЗ № 119</w:t>
      </w:r>
    </w:p>
    <w:p w:rsidR="002E5F32" w:rsidRDefault="002E5F32" w:rsidP="00C93BC2">
      <w:pPr>
        <w:spacing w:after="0" w:line="240" w:lineRule="auto"/>
      </w:pPr>
      <w:r>
        <w:t>В период школьных каникул объединения детей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приостанавливают работу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работают по свободному расписанию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уменьшают объем работы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работают по специальному расписанию с переменным составом или меняют форму работы с основным составом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120. Задание {{ 120 }} ТЗ № 120</w:t>
      </w:r>
    </w:p>
    <w:p w:rsidR="002E5F32" w:rsidRDefault="002E5F32" w:rsidP="00C93BC2">
      <w:pPr>
        <w:spacing w:after="0" w:line="240" w:lineRule="auto"/>
      </w:pPr>
      <w:r>
        <w:t>Основным финансовым документом для педагога дополнительного образования является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журнал учета работы ПДО в объединении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программа дополнительного образования детей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план учебно-воспитательной работы на учебный год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отчет за учебный год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121. Задание {{ 121 }} ТЗ № 121</w:t>
      </w:r>
    </w:p>
    <w:p w:rsidR="002E5F32" w:rsidRDefault="002E5F32" w:rsidP="00C93BC2">
      <w:pPr>
        <w:spacing w:after="0" w:line="240" w:lineRule="auto"/>
      </w:pPr>
      <w:r>
        <w:t>Начало занятий в учреждениях дополнительного образования должно быть не ранее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7:00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8:00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9:00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10:00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122. Задание {{ 122 }} ТЗ № 122</w:t>
      </w:r>
    </w:p>
    <w:p w:rsidR="002E5F32" w:rsidRDefault="002E5F32" w:rsidP="00C93BC2">
      <w:pPr>
        <w:spacing w:after="0" w:line="240" w:lineRule="auto"/>
      </w:pPr>
      <w:r>
        <w:t>Окончание занятий в учреждениях дополнительного образования должно быть не позднее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18:00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19:00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20:00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21:00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123. Задание {{ 123 }} ТЗ № 123</w:t>
      </w:r>
    </w:p>
    <w:p w:rsidR="002E5F32" w:rsidRDefault="002E5F32" w:rsidP="00C93BC2">
      <w:pPr>
        <w:spacing w:after="0" w:line="240" w:lineRule="auto"/>
      </w:pPr>
      <w:r>
        <w:t>В системе ДОД не предусматривается создание групп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технической направленности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спортивно - технического плана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общественно- политического характера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художественно- прикладного характера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124. Задание {{ 124 }} ТЗ № 124</w:t>
      </w:r>
    </w:p>
    <w:p w:rsidR="002E5F32" w:rsidRDefault="002E5F32" w:rsidP="00C93BC2">
      <w:pPr>
        <w:spacing w:after="0" w:line="240" w:lineRule="auto"/>
      </w:pPr>
      <w:r>
        <w:t>Неправильным является утверждение о том, что для педагога работающего в УДОД важно сделать свою образовательную программу максимально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привлекательной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социально востребованной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результативной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стандартной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125. Задание {{ 125 }} ТЗ № 125</w:t>
      </w:r>
    </w:p>
    <w:p w:rsidR="002E5F32" w:rsidRDefault="002E5F32" w:rsidP="00C93BC2">
      <w:pPr>
        <w:spacing w:after="0" w:line="240" w:lineRule="auto"/>
      </w:pPr>
      <w:r>
        <w:t>Неправильным является утверждение о том, что дополнительное образование должно быть организованно так, чтобы педагог и учащийся находились в  отношениях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гармоничных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субъект - субъектных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субъект - объектных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комфортных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126. Задание {{ 126 }} ТЗ № 126</w:t>
      </w:r>
    </w:p>
    <w:p w:rsidR="002E5F32" w:rsidRDefault="002E5F32" w:rsidP="00C93BC2">
      <w:pPr>
        <w:spacing w:after="0" w:line="240" w:lineRule="auto"/>
      </w:pPr>
      <w:r>
        <w:t>К известным моделями педагогической деятельности не относится  педагогика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принуждения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полной свободы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контролируемой свободы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сотрудничества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127. Задание {{ 127 }} ТЗ № 127</w:t>
      </w:r>
    </w:p>
    <w:p w:rsidR="002E5F32" w:rsidRDefault="002E5F32" w:rsidP="00C93BC2">
      <w:pPr>
        <w:spacing w:after="0" w:line="240" w:lineRule="auto"/>
      </w:pPr>
      <w:r>
        <w:t>К  уровням содержания  дополнительного образования не относится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досуговый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репродуктивный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свободный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креативный</w:t>
      </w:r>
    </w:p>
    <w:p w:rsidR="002E5F32" w:rsidRDefault="002E5F32" w:rsidP="00C93BC2">
      <w:pPr>
        <w:spacing w:before="80" w:after="40" w:line="240" w:lineRule="auto"/>
        <w:rPr>
          <w:b/>
          <w:i/>
        </w:rPr>
      </w:pPr>
      <w:r>
        <w:rPr>
          <w:b/>
          <w:i/>
        </w:rPr>
        <w:t>128. Задание {{ 128 }} ТЗ № 128</w:t>
      </w:r>
    </w:p>
    <w:p w:rsidR="002E5F32" w:rsidRDefault="002E5F32" w:rsidP="00C93BC2">
      <w:pPr>
        <w:spacing w:after="0" w:line="240" w:lineRule="auto"/>
      </w:pPr>
      <w:r>
        <w:t>К  типам учебных занятий не относится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изучение, усвоение нового материала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закрепление и совершенствование знаний, умений и навыков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организация начала занятия</w:t>
      </w:r>
    </w:p>
    <w:p w:rsidR="002E5F32" w:rsidRDefault="002E5F32" w:rsidP="00C93BC2">
      <w:pPr>
        <w:spacing w:after="0" w:line="240" w:lineRule="auto"/>
      </w:pPr>
      <w:r>
        <w:rPr>
          <w:rFonts w:cs="Calibri"/>
        </w:rPr>
        <w:t xml:space="preserve">  </w:t>
      </w:r>
      <w:r>
        <w:t>самостоятельное применение знаний, умений и навыков</w:t>
      </w:r>
    </w:p>
    <w:sectPr w:rsidR="002E5F32" w:rsidSect="00605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0D2"/>
    <w:rsid w:val="00134897"/>
    <w:rsid w:val="002E5F32"/>
    <w:rsid w:val="00404324"/>
    <w:rsid w:val="004D20D2"/>
    <w:rsid w:val="00530F12"/>
    <w:rsid w:val="00605830"/>
    <w:rsid w:val="0071576D"/>
    <w:rsid w:val="007B0934"/>
    <w:rsid w:val="007F6128"/>
    <w:rsid w:val="00AA75FE"/>
    <w:rsid w:val="00B003BE"/>
    <w:rsid w:val="00BA0FEC"/>
    <w:rsid w:val="00C93BC2"/>
    <w:rsid w:val="00D95ED4"/>
    <w:rsid w:val="00E65EDC"/>
    <w:rsid w:val="00F43F84"/>
    <w:rsid w:val="00FD344F"/>
    <w:rsid w:val="00FD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583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4667</Words>
  <Characters>26605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тестовых материалов</vt:lpstr>
    </vt:vector>
  </TitlesOfParts>
  <Company>КБГУ</Company>
  <LinksUpToDate>false</LinksUpToDate>
  <CharactersWithSpaces>31210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тестовых материалов</dc:title>
  <dc:creator>Администратор</dc:creator>
  <cp:lastModifiedBy>5</cp:lastModifiedBy>
  <cp:revision>2</cp:revision>
  <dcterms:created xsi:type="dcterms:W3CDTF">2015-10-12T11:26:00Z</dcterms:created>
  <dcterms:modified xsi:type="dcterms:W3CDTF">2015-10-12T11:26:00Z</dcterms:modified>
</cp:coreProperties>
</file>